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952"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8952"/>
      </w:tblGrid>
      <w:tr w:rsidR="00660B11" w:rsidRPr="00AA3D84" w14:paraId="6B36027D" w14:textId="77777777" w:rsidTr="00D9436B">
        <w:trPr>
          <w:trHeight w:val="344"/>
        </w:trPr>
        <w:tc>
          <w:tcPr>
            <w:tcW w:w="8952" w:type="dxa"/>
            <w:tcBorders>
              <w:top w:val="nil"/>
              <w:left w:val="nil"/>
              <w:bottom w:val="nil"/>
              <w:right w:val="nil"/>
            </w:tcBorders>
          </w:tcPr>
          <w:p w14:paraId="72561379" w14:textId="088BD75F" w:rsidR="00660B11" w:rsidRPr="00AA3D84" w:rsidRDefault="00B14579" w:rsidP="00D9436B">
            <w:pPr>
              <w:pStyle w:val="FaculteitVU"/>
              <w:ind w:left="426"/>
              <w:jc w:val="center"/>
              <w:rPr>
                <w:rFonts w:asciiTheme="minorHAnsi" w:hAnsiTheme="minorHAnsi"/>
                <w:sz w:val="32"/>
                <w:szCs w:val="32"/>
              </w:rPr>
            </w:pPr>
            <w:r>
              <w:rPr>
                <w:rFonts w:asciiTheme="minorHAnsi" w:hAnsiTheme="minorHAnsi"/>
                <w:sz w:val="32"/>
                <w:szCs w:val="32"/>
              </w:rPr>
              <w:t xml:space="preserve">Dienst </w:t>
            </w:r>
            <w:r w:rsidR="008A014E">
              <w:rPr>
                <w:rFonts w:asciiTheme="minorHAnsi" w:hAnsiTheme="minorHAnsi"/>
                <w:sz w:val="32"/>
                <w:szCs w:val="32"/>
              </w:rPr>
              <w:t>Financiën</w:t>
            </w:r>
            <w:r w:rsidR="00E66BB9">
              <w:rPr>
                <w:rFonts w:asciiTheme="minorHAnsi" w:hAnsiTheme="minorHAnsi"/>
                <w:sz w:val="32"/>
                <w:szCs w:val="32"/>
              </w:rPr>
              <w:t>,</w:t>
            </w:r>
            <w:r w:rsidR="00660B11" w:rsidRPr="00AA3D84">
              <w:rPr>
                <w:rFonts w:asciiTheme="minorHAnsi" w:hAnsiTheme="minorHAnsi"/>
                <w:sz w:val="32"/>
                <w:szCs w:val="32"/>
              </w:rPr>
              <w:t xml:space="preserve"> </w:t>
            </w:r>
            <w:r w:rsidR="00E66BB9">
              <w:rPr>
                <w:rFonts w:asciiTheme="minorHAnsi" w:hAnsiTheme="minorHAnsi"/>
                <w:sz w:val="32"/>
                <w:szCs w:val="32"/>
              </w:rPr>
              <w:t>a</w:t>
            </w:r>
            <w:r w:rsidR="00660B11" w:rsidRPr="00AA3D84">
              <w:rPr>
                <w:rFonts w:asciiTheme="minorHAnsi" w:hAnsiTheme="minorHAnsi"/>
                <w:sz w:val="32"/>
                <w:szCs w:val="32"/>
              </w:rPr>
              <w:t>fdeling Inkoopmanagement</w:t>
            </w:r>
          </w:p>
        </w:tc>
      </w:tr>
      <w:tr w:rsidR="00660B11" w:rsidRPr="00AA3D84" w14:paraId="36491A0B" w14:textId="77777777" w:rsidTr="00D9436B">
        <w:trPr>
          <w:trHeight w:val="228"/>
        </w:trPr>
        <w:tc>
          <w:tcPr>
            <w:tcW w:w="8952" w:type="dxa"/>
            <w:tcBorders>
              <w:top w:val="nil"/>
              <w:left w:val="nil"/>
              <w:bottom w:val="single" w:sz="18" w:space="0" w:color="auto"/>
              <w:right w:val="nil"/>
            </w:tcBorders>
          </w:tcPr>
          <w:p w14:paraId="120A7577" w14:textId="77777777" w:rsidR="00660B11" w:rsidRPr="00AA3D84" w:rsidRDefault="00660B11" w:rsidP="00D9436B">
            <w:pPr>
              <w:pStyle w:val="BasistekstVU"/>
              <w:ind w:left="426"/>
              <w:jc w:val="center"/>
              <w:rPr>
                <w:rFonts w:asciiTheme="minorHAnsi" w:hAnsiTheme="minorHAnsi"/>
              </w:rPr>
            </w:pPr>
          </w:p>
        </w:tc>
      </w:tr>
      <w:tr w:rsidR="00660B11" w:rsidRPr="00AA3D84" w14:paraId="1058F928" w14:textId="77777777" w:rsidTr="00D9436B">
        <w:trPr>
          <w:trHeight w:hRule="exact" w:val="298"/>
        </w:trPr>
        <w:tc>
          <w:tcPr>
            <w:tcW w:w="8952" w:type="dxa"/>
            <w:tcBorders>
              <w:top w:val="single" w:sz="18" w:space="0" w:color="auto"/>
              <w:left w:val="nil"/>
              <w:bottom w:val="nil"/>
              <w:right w:val="nil"/>
            </w:tcBorders>
          </w:tcPr>
          <w:p w14:paraId="2D78DA3C" w14:textId="77777777" w:rsidR="00660B11" w:rsidRPr="00AA3D84" w:rsidRDefault="00660B11" w:rsidP="00D9436B">
            <w:pPr>
              <w:pStyle w:val="BasistekstVU"/>
              <w:ind w:left="426"/>
              <w:jc w:val="center"/>
              <w:rPr>
                <w:rFonts w:asciiTheme="minorHAnsi" w:hAnsiTheme="minorHAnsi"/>
              </w:rPr>
            </w:pPr>
          </w:p>
        </w:tc>
      </w:tr>
      <w:tr w:rsidR="00660B11" w:rsidRPr="00AA3D84" w14:paraId="02F474EA" w14:textId="77777777" w:rsidTr="00D9436B">
        <w:trPr>
          <w:trHeight w:val="314"/>
        </w:trPr>
        <w:tc>
          <w:tcPr>
            <w:tcW w:w="8952" w:type="dxa"/>
            <w:tcBorders>
              <w:top w:val="nil"/>
              <w:left w:val="nil"/>
              <w:bottom w:val="nil"/>
              <w:right w:val="nil"/>
            </w:tcBorders>
          </w:tcPr>
          <w:p w14:paraId="405B2057" w14:textId="7AB0C5F0" w:rsidR="00660B11" w:rsidRPr="00AA3D84" w:rsidRDefault="00E4727E" w:rsidP="00D9436B">
            <w:pPr>
              <w:pStyle w:val="SubkopVU"/>
              <w:ind w:left="426"/>
              <w:jc w:val="center"/>
              <w:rPr>
                <w:rFonts w:asciiTheme="minorHAnsi" w:hAnsiTheme="minorHAnsi"/>
                <w:i w:val="0"/>
                <w:sz w:val="28"/>
                <w:szCs w:val="28"/>
              </w:rPr>
            </w:pPr>
            <w:r>
              <w:rPr>
                <w:rFonts w:asciiTheme="minorHAnsi" w:hAnsiTheme="minorHAnsi"/>
                <w:i w:val="0"/>
                <w:sz w:val="28"/>
                <w:szCs w:val="28"/>
              </w:rPr>
              <w:t>Beschrijvend document</w:t>
            </w:r>
            <w:r w:rsidR="00660B11" w:rsidRPr="00AA3D84">
              <w:rPr>
                <w:rFonts w:asciiTheme="minorHAnsi" w:hAnsiTheme="minorHAnsi"/>
                <w:i w:val="0"/>
                <w:sz w:val="28"/>
                <w:szCs w:val="28"/>
              </w:rPr>
              <w:t xml:space="preserve"> Europese </w:t>
            </w:r>
            <w:r w:rsidR="00E66BB9">
              <w:rPr>
                <w:rFonts w:asciiTheme="minorHAnsi" w:hAnsiTheme="minorHAnsi"/>
                <w:i w:val="0"/>
                <w:sz w:val="28"/>
                <w:szCs w:val="28"/>
              </w:rPr>
              <w:t>O</w:t>
            </w:r>
            <w:r w:rsidR="00660B11" w:rsidRPr="00AA3D84">
              <w:rPr>
                <w:rFonts w:asciiTheme="minorHAnsi" w:hAnsiTheme="minorHAnsi"/>
                <w:i w:val="0"/>
                <w:sz w:val="28"/>
                <w:szCs w:val="28"/>
              </w:rPr>
              <w:t xml:space="preserve">penbare </w:t>
            </w:r>
            <w:r w:rsidR="00E66BB9">
              <w:rPr>
                <w:rFonts w:asciiTheme="minorHAnsi" w:hAnsiTheme="minorHAnsi"/>
                <w:i w:val="0"/>
                <w:sz w:val="28"/>
                <w:szCs w:val="28"/>
              </w:rPr>
              <w:t>Aanbesteding</w:t>
            </w:r>
          </w:p>
        </w:tc>
      </w:tr>
      <w:tr w:rsidR="00660B11" w:rsidRPr="00AA3D84" w14:paraId="728BC0AF" w14:textId="77777777" w:rsidTr="00D9436B">
        <w:trPr>
          <w:trHeight w:hRule="exact" w:val="695"/>
        </w:trPr>
        <w:tc>
          <w:tcPr>
            <w:tcW w:w="8952" w:type="dxa"/>
            <w:tcBorders>
              <w:top w:val="nil"/>
              <w:left w:val="nil"/>
              <w:bottom w:val="nil"/>
              <w:right w:val="nil"/>
            </w:tcBorders>
          </w:tcPr>
          <w:p w14:paraId="7735D72C" w14:textId="77777777" w:rsidR="00660B11" w:rsidRPr="00AA3D84" w:rsidRDefault="00660B11" w:rsidP="00D9436B">
            <w:pPr>
              <w:pStyle w:val="BasistekstVU"/>
              <w:ind w:left="426"/>
              <w:jc w:val="center"/>
              <w:rPr>
                <w:rFonts w:asciiTheme="minorHAnsi" w:hAnsiTheme="minorHAnsi"/>
                <w:sz w:val="28"/>
                <w:szCs w:val="28"/>
              </w:rPr>
            </w:pPr>
          </w:p>
          <w:p w14:paraId="678CAC98" w14:textId="180A716F" w:rsidR="00660B11" w:rsidRPr="00AA3D84" w:rsidRDefault="00660B11" w:rsidP="00D9436B">
            <w:pPr>
              <w:pStyle w:val="BasistekstVU"/>
              <w:ind w:left="426"/>
              <w:jc w:val="center"/>
              <w:rPr>
                <w:rFonts w:asciiTheme="minorHAnsi" w:hAnsiTheme="minorHAnsi"/>
                <w:sz w:val="28"/>
                <w:szCs w:val="28"/>
              </w:rPr>
            </w:pPr>
            <w:r w:rsidRPr="00C65FF7">
              <w:rPr>
                <w:rFonts w:asciiTheme="minorHAnsi" w:hAnsiTheme="minorHAnsi"/>
                <w:sz w:val="28"/>
                <w:szCs w:val="28"/>
              </w:rPr>
              <w:t>‘</w:t>
            </w:r>
            <w:r w:rsidR="00D9436B">
              <w:rPr>
                <w:rFonts w:asciiTheme="minorHAnsi" w:hAnsiTheme="minorHAnsi"/>
                <w:sz w:val="28"/>
                <w:szCs w:val="28"/>
              </w:rPr>
              <w:t>I</w:t>
            </w:r>
            <w:r w:rsidR="00837553">
              <w:rPr>
                <w:rFonts w:asciiTheme="minorHAnsi" w:hAnsiTheme="minorHAnsi"/>
                <w:sz w:val="28"/>
                <w:szCs w:val="28"/>
              </w:rPr>
              <w:t>nhuur inkoopdienstverlening en contractmanagement’</w:t>
            </w:r>
          </w:p>
          <w:p w14:paraId="1AC62C7F" w14:textId="77777777" w:rsidR="00660B11" w:rsidRPr="00AA3D84" w:rsidRDefault="00660B11" w:rsidP="00D9436B">
            <w:pPr>
              <w:pStyle w:val="BasistekstVU"/>
              <w:ind w:left="426"/>
              <w:jc w:val="center"/>
              <w:rPr>
                <w:rFonts w:asciiTheme="minorHAnsi" w:hAnsiTheme="minorHAnsi"/>
                <w:sz w:val="28"/>
                <w:szCs w:val="28"/>
              </w:rPr>
            </w:pPr>
          </w:p>
          <w:p w14:paraId="3FA5BF7B" w14:textId="77777777" w:rsidR="00660B11" w:rsidRPr="00AA3D84" w:rsidRDefault="00660B11" w:rsidP="00D9436B">
            <w:pPr>
              <w:pStyle w:val="BasistekstVU"/>
              <w:ind w:left="426"/>
              <w:jc w:val="center"/>
              <w:rPr>
                <w:rFonts w:asciiTheme="minorHAnsi" w:hAnsiTheme="minorHAnsi"/>
                <w:sz w:val="28"/>
                <w:szCs w:val="28"/>
              </w:rPr>
            </w:pPr>
          </w:p>
          <w:p w14:paraId="54AFA620" w14:textId="77777777" w:rsidR="00660B11" w:rsidRPr="00AA3D84" w:rsidRDefault="00660B11" w:rsidP="00D9436B">
            <w:pPr>
              <w:pStyle w:val="BasistekstVU"/>
              <w:ind w:left="426"/>
              <w:jc w:val="center"/>
              <w:rPr>
                <w:rFonts w:asciiTheme="minorHAnsi" w:hAnsiTheme="minorHAnsi"/>
                <w:sz w:val="28"/>
                <w:szCs w:val="28"/>
              </w:rPr>
            </w:pPr>
          </w:p>
          <w:p w14:paraId="71850EA9" w14:textId="77777777" w:rsidR="00660B11" w:rsidRPr="00AA3D84" w:rsidRDefault="00660B11" w:rsidP="00D9436B">
            <w:pPr>
              <w:pStyle w:val="BasistekstVU"/>
              <w:ind w:left="426"/>
              <w:jc w:val="center"/>
              <w:rPr>
                <w:rFonts w:asciiTheme="minorHAnsi" w:hAnsiTheme="minorHAnsi"/>
                <w:sz w:val="28"/>
                <w:szCs w:val="28"/>
              </w:rPr>
            </w:pPr>
          </w:p>
          <w:p w14:paraId="18905EF6" w14:textId="77777777" w:rsidR="00660B11" w:rsidRPr="00AA3D84" w:rsidRDefault="00660B11" w:rsidP="00D9436B">
            <w:pPr>
              <w:pStyle w:val="BasistekstVU"/>
              <w:ind w:left="426"/>
              <w:jc w:val="center"/>
              <w:rPr>
                <w:rFonts w:asciiTheme="minorHAnsi" w:hAnsiTheme="minorHAnsi"/>
                <w:sz w:val="28"/>
                <w:szCs w:val="28"/>
              </w:rPr>
            </w:pPr>
          </w:p>
          <w:p w14:paraId="7597B6B1" w14:textId="77777777" w:rsidR="00660B11" w:rsidRPr="00AA3D84" w:rsidRDefault="00660B11" w:rsidP="00D9436B">
            <w:pPr>
              <w:pStyle w:val="BasistekstVU"/>
              <w:ind w:left="426"/>
              <w:jc w:val="center"/>
              <w:rPr>
                <w:rFonts w:asciiTheme="minorHAnsi" w:hAnsiTheme="minorHAnsi"/>
                <w:sz w:val="28"/>
                <w:szCs w:val="28"/>
              </w:rPr>
            </w:pPr>
          </w:p>
          <w:p w14:paraId="58488E66" w14:textId="77777777" w:rsidR="00660B11" w:rsidRPr="00AA3D84" w:rsidRDefault="00660B11" w:rsidP="00D9436B">
            <w:pPr>
              <w:pStyle w:val="BasistekstVU"/>
              <w:ind w:left="426"/>
              <w:jc w:val="center"/>
              <w:rPr>
                <w:rFonts w:asciiTheme="minorHAnsi" w:hAnsiTheme="minorHAnsi"/>
              </w:rPr>
            </w:pPr>
          </w:p>
        </w:tc>
      </w:tr>
    </w:tbl>
    <w:p w14:paraId="766BED69" w14:textId="77777777" w:rsidR="00660B11" w:rsidRDefault="00660B11">
      <w:pPr>
        <w:rPr>
          <w:noProof/>
          <w:lang w:eastAsia="nl-NL"/>
        </w:rPr>
      </w:pPr>
    </w:p>
    <w:p w14:paraId="257FCE75" w14:textId="352DB758" w:rsidR="00660B11" w:rsidRDefault="00660B11" w:rsidP="00D9436B">
      <w:pPr>
        <w:jc w:val="right"/>
        <w:rPr>
          <w:noProof/>
          <w:lang w:eastAsia="nl-NL"/>
        </w:rPr>
      </w:pPr>
    </w:p>
    <w:p w14:paraId="332014FA" w14:textId="77777777" w:rsidR="00660B11" w:rsidRDefault="00660B11">
      <w:pPr>
        <w:rPr>
          <w:noProof/>
          <w:lang w:eastAsia="nl-NL"/>
        </w:rPr>
      </w:pPr>
    </w:p>
    <w:p w14:paraId="70D196AE" w14:textId="77777777" w:rsidR="00660B11" w:rsidRDefault="003134E6">
      <w:pPr>
        <w:rPr>
          <w:noProof/>
          <w:lang w:eastAsia="nl-NL"/>
        </w:rPr>
      </w:pPr>
      <w:r>
        <w:rPr>
          <w:noProof/>
          <w:lang w:eastAsia="nl-NL"/>
        </w:rPr>
        <w:drawing>
          <wp:anchor distT="0" distB="0" distL="114300" distR="114300" simplePos="0" relativeHeight="251658241" behindDoc="0" locked="1" layoutInCell="0" allowOverlap="1" wp14:anchorId="34E74AAF" wp14:editId="3D10B464">
            <wp:simplePos x="0" y="0"/>
            <wp:positionH relativeFrom="column">
              <wp:posOffset>120650</wp:posOffset>
            </wp:positionH>
            <wp:positionV relativeFrom="page">
              <wp:posOffset>8782050</wp:posOffset>
            </wp:positionV>
            <wp:extent cx="2306320" cy="666750"/>
            <wp:effectExtent l="0" t="0" r="0" b="0"/>
            <wp:wrapNone/>
            <wp:docPr id="310" name="Afbeelding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rotWithShape="1">
                    <a:blip r:embed="rId11">
                      <a:extLst>
                        <a:ext uri="{28A0092B-C50C-407E-A947-70E740481C1C}">
                          <a14:useLocalDpi xmlns:a14="http://schemas.microsoft.com/office/drawing/2010/main" val="0"/>
                        </a:ext>
                      </a:extLst>
                    </a:blip>
                    <a:srcRect b="47813"/>
                    <a:stretch/>
                  </pic:blipFill>
                  <pic:spPr bwMode="auto">
                    <a:xfrm>
                      <a:off x="0" y="0"/>
                      <a:ext cx="2306320" cy="6667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38E8593" w14:textId="77777777" w:rsidR="001E4685" w:rsidRDefault="00810AB7">
      <w:pPr>
        <w:rPr>
          <w:rFonts w:cs="Arial"/>
        </w:rPr>
      </w:pPr>
      <w:r>
        <w:rPr>
          <w:noProof/>
          <w:lang w:eastAsia="nl-NL"/>
        </w:rPr>
        <w:drawing>
          <wp:inline distT="0" distB="0" distL="0" distR="0" wp14:anchorId="450E442E" wp14:editId="4F5A83C8">
            <wp:extent cx="5579745" cy="3719927"/>
            <wp:effectExtent l="0" t="0" r="1905" b="0"/>
            <wp:docPr id="1" name="Afbeelding 1" descr="C:\Users\ton560\AppData\Local\Microsoft\Windows\Temporary Internet Files\Content.Outlook\819U50EE\CH_VU_Toolbox2018_C113400b_highr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n560\AppData\Local\Microsoft\Windows\Temporary Internet Files\Content.Outlook\819U50EE\CH_VU_Toolbox2018_C113400b_highres.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79745" cy="3719927"/>
                    </a:xfrm>
                    <a:prstGeom prst="rect">
                      <a:avLst/>
                    </a:prstGeom>
                    <a:noFill/>
                    <a:ln>
                      <a:noFill/>
                    </a:ln>
                  </pic:spPr>
                </pic:pic>
              </a:graphicData>
            </a:graphic>
          </wp:inline>
        </w:drawing>
      </w:r>
      <w:r w:rsidR="001E4685">
        <w:br w:type="page"/>
      </w:r>
    </w:p>
    <w:p w14:paraId="7DA735AF" w14:textId="77777777" w:rsidR="00835090" w:rsidRPr="00974359" w:rsidRDefault="00835090" w:rsidP="00885F17">
      <w:pPr>
        <w:pStyle w:val="Bodytekst"/>
      </w:pPr>
    </w:p>
    <w:p w14:paraId="12C38040" w14:textId="77777777" w:rsidR="00835090" w:rsidRPr="00974359" w:rsidRDefault="00835090" w:rsidP="00885F17">
      <w:pPr>
        <w:pStyle w:val="Bodytekst"/>
      </w:pPr>
    </w:p>
    <w:p w14:paraId="711BCC85" w14:textId="77777777" w:rsidR="00835090" w:rsidRPr="00974359" w:rsidRDefault="00835090" w:rsidP="00885F17">
      <w:pPr>
        <w:pStyle w:val="Bodytekst"/>
      </w:pPr>
    </w:p>
    <w:tbl>
      <w:tblPr>
        <w:tblW w:w="0" w:type="auto"/>
        <w:tblLook w:val="04A0" w:firstRow="1" w:lastRow="0" w:firstColumn="1" w:lastColumn="0" w:noHBand="0" w:noVBand="1"/>
      </w:tblPr>
      <w:tblGrid>
        <w:gridCol w:w="1803"/>
        <w:gridCol w:w="6984"/>
      </w:tblGrid>
      <w:tr w:rsidR="00835090" w14:paraId="6094C5D7" w14:textId="77777777" w:rsidTr="007779E6">
        <w:trPr>
          <w:trHeight w:val="80"/>
        </w:trPr>
        <w:tc>
          <w:tcPr>
            <w:tcW w:w="1809" w:type="dxa"/>
          </w:tcPr>
          <w:p w14:paraId="52821023" w14:textId="77777777" w:rsidR="00835090" w:rsidRDefault="00835090" w:rsidP="00885F17">
            <w:pPr>
              <w:pStyle w:val="Bodytekst"/>
            </w:pPr>
            <w:r w:rsidRPr="00974359">
              <w:t>Opdrachtgever</w:t>
            </w:r>
          </w:p>
        </w:tc>
        <w:tc>
          <w:tcPr>
            <w:tcW w:w="7118" w:type="dxa"/>
          </w:tcPr>
          <w:p w14:paraId="62B1F870" w14:textId="6F5FA836" w:rsidR="00835090" w:rsidRDefault="00835090" w:rsidP="003D0CAE">
            <w:pPr>
              <w:pStyle w:val="Bodytekst"/>
            </w:pPr>
            <w:r w:rsidRPr="00974359">
              <w:t xml:space="preserve">Vrije Universiteit </w:t>
            </w:r>
            <w:r>
              <w:t xml:space="preserve">Amsterdam </w:t>
            </w:r>
            <w:r w:rsidRPr="00974359">
              <w:t>–</w:t>
            </w:r>
            <w:r w:rsidR="00B14579">
              <w:t xml:space="preserve"> </w:t>
            </w:r>
            <w:r w:rsidR="00837553">
              <w:t>Dienst Financiën</w:t>
            </w:r>
          </w:p>
        </w:tc>
      </w:tr>
      <w:tr w:rsidR="00835090" w14:paraId="6E16A6DA" w14:textId="77777777" w:rsidTr="007779E6">
        <w:tc>
          <w:tcPr>
            <w:tcW w:w="1809" w:type="dxa"/>
          </w:tcPr>
          <w:p w14:paraId="4676AB30" w14:textId="77777777" w:rsidR="00835090" w:rsidRDefault="00835090" w:rsidP="00885F17">
            <w:pPr>
              <w:pStyle w:val="Bodytekst"/>
            </w:pPr>
          </w:p>
        </w:tc>
        <w:tc>
          <w:tcPr>
            <w:tcW w:w="7118" w:type="dxa"/>
          </w:tcPr>
          <w:p w14:paraId="5192215C" w14:textId="77777777" w:rsidR="00835090" w:rsidRDefault="00835090" w:rsidP="00885F17">
            <w:pPr>
              <w:pStyle w:val="Bodytekst"/>
            </w:pPr>
          </w:p>
        </w:tc>
      </w:tr>
      <w:tr w:rsidR="00835090" w14:paraId="074D0692" w14:textId="77777777" w:rsidTr="007779E6">
        <w:tc>
          <w:tcPr>
            <w:tcW w:w="1809" w:type="dxa"/>
          </w:tcPr>
          <w:p w14:paraId="760BF0A1" w14:textId="77777777" w:rsidR="00835090" w:rsidRDefault="00835090" w:rsidP="00885F17">
            <w:pPr>
              <w:pStyle w:val="Bodytekst"/>
            </w:pPr>
          </w:p>
        </w:tc>
        <w:tc>
          <w:tcPr>
            <w:tcW w:w="7118" w:type="dxa"/>
          </w:tcPr>
          <w:p w14:paraId="431B3F02" w14:textId="77777777" w:rsidR="00835090" w:rsidRDefault="00835090" w:rsidP="00885F17">
            <w:pPr>
              <w:pStyle w:val="Bodytekst"/>
            </w:pPr>
          </w:p>
        </w:tc>
      </w:tr>
      <w:tr w:rsidR="00835090" w14:paraId="54BE2B52" w14:textId="77777777" w:rsidTr="007779E6">
        <w:tc>
          <w:tcPr>
            <w:tcW w:w="1809" w:type="dxa"/>
          </w:tcPr>
          <w:p w14:paraId="3101D686" w14:textId="77777777" w:rsidR="00835090" w:rsidRDefault="00835090" w:rsidP="00885F17">
            <w:pPr>
              <w:pStyle w:val="Bodytekst"/>
            </w:pPr>
          </w:p>
        </w:tc>
        <w:tc>
          <w:tcPr>
            <w:tcW w:w="7118" w:type="dxa"/>
          </w:tcPr>
          <w:p w14:paraId="2E8F9119" w14:textId="77777777" w:rsidR="00835090" w:rsidRDefault="00835090" w:rsidP="00885F17">
            <w:pPr>
              <w:pStyle w:val="Bodytekst"/>
            </w:pPr>
          </w:p>
        </w:tc>
      </w:tr>
      <w:tr w:rsidR="00835090" w14:paraId="4335C13A" w14:textId="77777777" w:rsidTr="007779E6">
        <w:tc>
          <w:tcPr>
            <w:tcW w:w="1809" w:type="dxa"/>
          </w:tcPr>
          <w:p w14:paraId="1E90CE52" w14:textId="77777777" w:rsidR="00835090" w:rsidRPr="002A6691" w:rsidRDefault="00835090" w:rsidP="00885F17">
            <w:pPr>
              <w:pStyle w:val="Bodytekst"/>
            </w:pPr>
            <w:r w:rsidRPr="002A6691">
              <w:t>Kenmerk</w:t>
            </w:r>
          </w:p>
        </w:tc>
        <w:tc>
          <w:tcPr>
            <w:tcW w:w="7118" w:type="dxa"/>
          </w:tcPr>
          <w:p w14:paraId="3447D7FC" w14:textId="0A15D45E" w:rsidR="00835090" w:rsidRPr="002A6691" w:rsidRDefault="00837553" w:rsidP="00320F10">
            <w:pPr>
              <w:pStyle w:val="Bodytekst"/>
            </w:pPr>
            <w:r w:rsidRPr="00493856">
              <w:t>FIN001</w:t>
            </w:r>
            <w:r w:rsidR="002473AA" w:rsidRPr="00493856">
              <w:t>5</w:t>
            </w:r>
          </w:p>
        </w:tc>
      </w:tr>
      <w:tr w:rsidR="00835090" w14:paraId="410D2576" w14:textId="77777777" w:rsidTr="007779E6">
        <w:tc>
          <w:tcPr>
            <w:tcW w:w="1809" w:type="dxa"/>
          </w:tcPr>
          <w:p w14:paraId="0042B061" w14:textId="77777777" w:rsidR="00835090" w:rsidRPr="002A6691" w:rsidRDefault="00835090" w:rsidP="00885F17">
            <w:pPr>
              <w:pStyle w:val="Bodytekst"/>
            </w:pPr>
            <w:r w:rsidRPr="002A6691">
              <w:t>Versie</w:t>
            </w:r>
          </w:p>
        </w:tc>
        <w:tc>
          <w:tcPr>
            <w:tcW w:w="7118" w:type="dxa"/>
          </w:tcPr>
          <w:p w14:paraId="197538B5" w14:textId="4A67EE98" w:rsidR="00835090" w:rsidRPr="002A6691" w:rsidRDefault="002473AA" w:rsidP="00C65FF7">
            <w:pPr>
              <w:pStyle w:val="Bodytekst"/>
            </w:pPr>
            <w:r w:rsidRPr="00493856">
              <w:t>0.1</w:t>
            </w:r>
          </w:p>
        </w:tc>
      </w:tr>
      <w:tr w:rsidR="00835090" w14:paraId="662094A4" w14:textId="77777777" w:rsidTr="007779E6">
        <w:tc>
          <w:tcPr>
            <w:tcW w:w="1809" w:type="dxa"/>
          </w:tcPr>
          <w:p w14:paraId="3063006F" w14:textId="77777777" w:rsidR="00835090" w:rsidRPr="002A6691" w:rsidRDefault="00835090" w:rsidP="00885F17">
            <w:pPr>
              <w:pStyle w:val="Bodytekst"/>
            </w:pPr>
            <w:r w:rsidRPr="002A6691">
              <w:t>Datum</w:t>
            </w:r>
          </w:p>
        </w:tc>
        <w:tc>
          <w:tcPr>
            <w:tcW w:w="7118" w:type="dxa"/>
          </w:tcPr>
          <w:p w14:paraId="611462D6" w14:textId="79BD2DBE" w:rsidR="00835090" w:rsidRPr="002A6691" w:rsidRDefault="00075B0B" w:rsidP="00C40BAE">
            <w:pPr>
              <w:pStyle w:val="Bodytekst"/>
            </w:pPr>
            <w:r>
              <w:t>18-1-2024</w:t>
            </w:r>
            <w:r w:rsidR="00B14579" w:rsidRPr="00493856">
              <w:t xml:space="preserve"> </w:t>
            </w:r>
            <w:r w:rsidR="002A6691" w:rsidRPr="00493856">
              <w:t>(</w:t>
            </w:r>
            <w:r w:rsidR="00835090" w:rsidRPr="00493856">
              <w:rPr>
                <w:i/>
              </w:rPr>
              <w:t>van de laatste bewerking</w:t>
            </w:r>
            <w:r w:rsidR="002A6691" w:rsidRPr="00493856">
              <w:rPr>
                <w:i/>
              </w:rPr>
              <w:t>)</w:t>
            </w:r>
          </w:p>
        </w:tc>
      </w:tr>
      <w:tr w:rsidR="00835090" w14:paraId="69E63844" w14:textId="77777777" w:rsidTr="007779E6">
        <w:tc>
          <w:tcPr>
            <w:tcW w:w="1809" w:type="dxa"/>
          </w:tcPr>
          <w:p w14:paraId="0AF33CCF" w14:textId="77777777" w:rsidR="00835090" w:rsidRPr="002A6691" w:rsidRDefault="00835090" w:rsidP="00885F17">
            <w:pPr>
              <w:pStyle w:val="Bodytekst"/>
            </w:pPr>
          </w:p>
        </w:tc>
        <w:tc>
          <w:tcPr>
            <w:tcW w:w="7118" w:type="dxa"/>
          </w:tcPr>
          <w:p w14:paraId="307093E3" w14:textId="77777777" w:rsidR="00835090" w:rsidRPr="002A6691" w:rsidRDefault="00835090" w:rsidP="00885F17">
            <w:pPr>
              <w:pStyle w:val="Bodytekst"/>
            </w:pPr>
          </w:p>
        </w:tc>
      </w:tr>
      <w:tr w:rsidR="00835090" w14:paraId="573D02D7" w14:textId="77777777" w:rsidTr="007779E6">
        <w:tc>
          <w:tcPr>
            <w:tcW w:w="1809" w:type="dxa"/>
          </w:tcPr>
          <w:p w14:paraId="40096983" w14:textId="77777777" w:rsidR="00835090" w:rsidRPr="002A6691" w:rsidRDefault="00835090" w:rsidP="00885F17">
            <w:pPr>
              <w:pStyle w:val="Bodytekst"/>
            </w:pPr>
            <w:r w:rsidRPr="002A6691">
              <w:t>Status</w:t>
            </w:r>
          </w:p>
        </w:tc>
        <w:tc>
          <w:tcPr>
            <w:tcW w:w="7118" w:type="dxa"/>
          </w:tcPr>
          <w:p w14:paraId="44219424" w14:textId="71B2CBEA" w:rsidR="00835090" w:rsidRPr="002A6691" w:rsidRDefault="00753BA5" w:rsidP="00885F17">
            <w:pPr>
              <w:pStyle w:val="Bodytekst"/>
            </w:pPr>
            <w:r>
              <w:t>definitief</w:t>
            </w:r>
          </w:p>
        </w:tc>
      </w:tr>
      <w:tr w:rsidR="00835090" w14:paraId="1D0A91FD" w14:textId="77777777" w:rsidTr="007779E6">
        <w:tc>
          <w:tcPr>
            <w:tcW w:w="1809" w:type="dxa"/>
          </w:tcPr>
          <w:p w14:paraId="5AA2E32C" w14:textId="1E50BDBF" w:rsidR="00835090" w:rsidRPr="002A6691" w:rsidRDefault="00835090" w:rsidP="00885F17">
            <w:pPr>
              <w:pStyle w:val="Bodytekst"/>
            </w:pPr>
          </w:p>
        </w:tc>
        <w:tc>
          <w:tcPr>
            <w:tcW w:w="7118" w:type="dxa"/>
          </w:tcPr>
          <w:p w14:paraId="35F1EC7F" w14:textId="18DE2C28" w:rsidR="00835090" w:rsidRPr="002A6691" w:rsidRDefault="00835090" w:rsidP="00885F17">
            <w:pPr>
              <w:pStyle w:val="Bodytekst"/>
            </w:pPr>
          </w:p>
        </w:tc>
      </w:tr>
      <w:tr w:rsidR="002E7741" w14:paraId="1029810B" w14:textId="77777777" w:rsidTr="007779E6">
        <w:trPr>
          <w:trHeight w:val="8273"/>
        </w:trPr>
        <w:tc>
          <w:tcPr>
            <w:tcW w:w="8927" w:type="dxa"/>
            <w:gridSpan w:val="2"/>
            <w:vAlign w:val="bottom"/>
          </w:tcPr>
          <w:p w14:paraId="398F662F" w14:textId="6AD15443" w:rsidR="002E7741" w:rsidRDefault="002E7741" w:rsidP="007779E6">
            <w:pPr>
              <w:pStyle w:val="Bodytekst"/>
            </w:pPr>
            <w:r>
              <w:t xml:space="preserve">© </w:t>
            </w:r>
            <w:r w:rsidR="008568FE">
              <w:t>2024</w:t>
            </w:r>
            <w:r>
              <w:t>, VU Auteursrecht voorbehouden</w:t>
            </w:r>
          </w:p>
          <w:p w14:paraId="4D4FF9A8" w14:textId="77777777" w:rsidR="002E7741" w:rsidRDefault="002E7741" w:rsidP="007779E6">
            <w:pPr>
              <w:pStyle w:val="Bodytekst"/>
            </w:pPr>
            <w:r w:rsidRPr="002E7741">
              <w:t>Gehele of gedeeltelijke overneming of reproductie van de inhoud van deze uitgave op welke wijze dan ook, zonder voorafgaande schriftelijke toestemming van de auteursrechthebbende is verboden, behoudens de beperkingen bij de wet gesteld. Het verbod betreft ook gehele of gedeeltelijke bewerking.</w:t>
            </w:r>
          </w:p>
        </w:tc>
      </w:tr>
    </w:tbl>
    <w:p w14:paraId="234842C3" w14:textId="77777777" w:rsidR="00835090" w:rsidRDefault="00835090" w:rsidP="00885F17">
      <w:pPr>
        <w:pStyle w:val="Bodytekst"/>
      </w:pPr>
    </w:p>
    <w:p w14:paraId="2635FC6C" w14:textId="77777777" w:rsidR="00835090" w:rsidRDefault="00835090" w:rsidP="00885F17">
      <w:pPr>
        <w:pStyle w:val="Bodytekst"/>
        <w:sectPr w:rsidR="00835090" w:rsidSect="00B25E09">
          <w:footerReference w:type="default" r:id="rId13"/>
          <w:headerReference w:type="first" r:id="rId14"/>
          <w:footerReference w:type="first" r:id="rId15"/>
          <w:pgSz w:w="11906" w:h="16838" w:code="9"/>
          <w:pgMar w:top="2552" w:right="1134" w:bottom="1418" w:left="1985" w:header="709" w:footer="709" w:gutter="0"/>
          <w:cols w:space="708"/>
          <w:docGrid w:linePitch="360"/>
        </w:sectPr>
      </w:pPr>
    </w:p>
    <w:p w14:paraId="00217CF3" w14:textId="77777777" w:rsidR="00835090" w:rsidRPr="00E70618" w:rsidRDefault="00835090" w:rsidP="00885F17">
      <w:pPr>
        <w:pStyle w:val="Bodytekst"/>
        <w:rPr>
          <w:b/>
          <w:sz w:val="32"/>
          <w:szCs w:val="32"/>
        </w:rPr>
      </w:pPr>
      <w:bookmarkStart w:id="0" w:name="_Toc198525320"/>
      <w:bookmarkStart w:id="1" w:name="_Toc199043269"/>
      <w:r w:rsidRPr="00E70618">
        <w:rPr>
          <w:b/>
          <w:sz w:val="32"/>
          <w:szCs w:val="32"/>
        </w:rPr>
        <w:lastRenderedPageBreak/>
        <w:t>INHOUDSOPGAVE</w:t>
      </w:r>
      <w:bookmarkEnd w:id="0"/>
      <w:bookmarkEnd w:id="1"/>
    </w:p>
    <w:p w14:paraId="1FC33538" w14:textId="77777777" w:rsidR="00835090" w:rsidRPr="0094551F" w:rsidRDefault="00835090" w:rsidP="0094551F">
      <w:pPr>
        <w:pStyle w:val="Bodytekst"/>
      </w:pPr>
    </w:p>
    <w:p w14:paraId="0438C29A" w14:textId="6DDB5B3E" w:rsidR="00274F62" w:rsidRDefault="006F2639">
      <w:pPr>
        <w:pStyle w:val="Inhopg1"/>
        <w:tabs>
          <w:tab w:val="left" w:pos="440"/>
          <w:tab w:val="right" w:leader="dot" w:pos="8778"/>
        </w:tabs>
        <w:rPr>
          <w:rFonts w:eastAsiaTheme="minorEastAsia"/>
          <w:b w:val="0"/>
          <w:bCs w:val="0"/>
          <w:caps w:val="0"/>
          <w:noProof/>
          <w:kern w:val="2"/>
          <w:sz w:val="22"/>
          <w:szCs w:val="22"/>
          <w:lang w:eastAsia="nl-NL"/>
          <w14:ligatures w14:val="standardContextual"/>
        </w:rPr>
      </w:pPr>
      <w:r w:rsidRPr="0094551F">
        <w:rPr>
          <w:rFonts w:cs="Lucida Sans Unicode"/>
          <w:b w:val="0"/>
          <w:bCs w:val="0"/>
          <w:caps w:val="0"/>
          <w:sz w:val="22"/>
          <w:szCs w:val="22"/>
        </w:rPr>
        <w:fldChar w:fldCharType="begin"/>
      </w:r>
      <w:r w:rsidRPr="0094551F">
        <w:rPr>
          <w:rFonts w:cs="Lucida Sans Unicode"/>
          <w:b w:val="0"/>
          <w:bCs w:val="0"/>
          <w:caps w:val="0"/>
          <w:sz w:val="22"/>
          <w:szCs w:val="22"/>
        </w:rPr>
        <w:instrText xml:space="preserve"> TOC \o "1-4" \u </w:instrText>
      </w:r>
      <w:r w:rsidRPr="0094551F">
        <w:rPr>
          <w:rFonts w:cs="Lucida Sans Unicode"/>
          <w:b w:val="0"/>
          <w:bCs w:val="0"/>
          <w:caps w:val="0"/>
          <w:sz w:val="22"/>
          <w:szCs w:val="22"/>
        </w:rPr>
        <w:fldChar w:fldCharType="separate"/>
      </w:r>
      <w:r w:rsidR="00274F62">
        <w:rPr>
          <w:noProof/>
        </w:rPr>
        <w:t>1.</w:t>
      </w:r>
      <w:r w:rsidR="00274F62">
        <w:rPr>
          <w:rFonts w:eastAsiaTheme="minorEastAsia"/>
          <w:b w:val="0"/>
          <w:bCs w:val="0"/>
          <w:caps w:val="0"/>
          <w:noProof/>
          <w:kern w:val="2"/>
          <w:sz w:val="22"/>
          <w:szCs w:val="22"/>
          <w:lang w:eastAsia="nl-NL"/>
          <w14:ligatures w14:val="standardContextual"/>
        </w:rPr>
        <w:tab/>
      </w:r>
      <w:r w:rsidR="00274F62">
        <w:rPr>
          <w:noProof/>
        </w:rPr>
        <w:t>Inleiding</w:t>
      </w:r>
      <w:r w:rsidR="00274F62">
        <w:rPr>
          <w:noProof/>
        </w:rPr>
        <w:tab/>
      </w:r>
      <w:r w:rsidR="00274F62">
        <w:rPr>
          <w:noProof/>
        </w:rPr>
        <w:fldChar w:fldCharType="begin"/>
      </w:r>
      <w:r w:rsidR="00274F62">
        <w:rPr>
          <w:noProof/>
        </w:rPr>
        <w:instrText xml:space="preserve"> PAGEREF _Toc156478135 \h </w:instrText>
      </w:r>
      <w:r w:rsidR="00274F62">
        <w:rPr>
          <w:noProof/>
        </w:rPr>
      </w:r>
      <w:r w:rsidR="00274F62">
        <w:rPr>
          <w:noProof/>
        </w:rPr>
        <w:fldChar w:fldCharType="separate"/>
      </w:r>
      <w:r w:rsidR="00274F62">
        <w:rPr>
          <w:noProof/>
        </w:rPr>
        <w:t>5</w:t>
      </w:r>
      <w:r w:rsidR="00274F62">
        <w:rPr>
          <w:noProof/>
        </w:rPr>
        <w:fldChar w:fldCharType="end"/>
      </w:r>
    </w:p>
    <w:p w14:paraId="108E435F" w14:textId="0944AACA" w:rsidR="00274F62" w:rsidRDefault="00274F62">
      <w:pPr>
        <w:pStyle w:val="Inhopg2"/>
        <w:rPr>
          <w:rFonts w:eastAsiaTheme="minorEastAsia"/>
          <w:smallCaps w:val="0"/>
          <w:noProof/>
          <w:kern w:val="2"/>
          <w:sz w:val="22"/>
          <w:szCs w:val="22"/>
          <w:lang w:eastAsia="nl-NL"/>
          <w14:ligatures w14:val="standardContextual"/>
        </w:rPr>
      </w:pPr>
      <w:r>
        <w:rPr>
          <w:noProof/>
        </w:rPr>
        <w:t>1.1</w:t>
      </w:r>
      <w:r>
        <w:rPr>
          <w:rFonts w:eastAsiaTheme="minorEastAsia"/>
          <w:smallCaps w:val="0"/>
          <w:noProof/>
          <w:kern w:val="2"/>
          <w:sz w:val="22"/>
          <w:szCs w:val="22"/>
          <w:lang w:eastAsia="nl-NL"/>
          <w14:ligatures w14:val="standardContextual"/>
        </w:rPr>
        <w:tab/>
      </w:r>
      <w:r>
        <w:rPr>
          <w:noProof/>
        </w:rPr>
        <w:t>De opdracht</w:t>
      </w:r>
      <w:r>
        <w:rPr>
          <w:noProof/>
        </w:rPr>
        <w:tab/>
      </w:r>
      <w:r>
        <w:rPr>
          <w:noProof/>
        </w:rPr>
        <w:fldChar w:fldCharType="begin"/>
      </w:r>
      <w:r>
        <w:rPr>
          <w:noProof/>
        </w:rPr>
        <w:instrText xml:space="preserve"> PAGEREF _Toc156478136 \h </w:instrText>
      </w:r>
      <w:r>
        <w:rPr>
          <w:noProof/>
        </w:rPr>
      </w:r>
      <w:r>
        <w:rPr>
          <w:noProof/>
        </w:rPr>
        <w:fldChar w:fldCharType="separate"/>
      </w:r>
      <w:r>
        <w:rPr>
          <w:noProof/>
        </w:rPr>
        <w:t>5</w:t>
      </w:r>
      <w:r>
        <w:rPr>
          <w:noProof/>
        </w:rPr>
        <w:fldChar w:fldCharType="end"/>
      </w:r>
    </w:p>
    <w:p w14:paraId="3CBB5A8B" w14:textId="2FD92F95" w:rsidR="00274F62" w:rsidRDefault="00274F62">
      <w:pPr>
        <w:pStyle w:val="Inhopg2"/>
        <w:rPr>
          <w:rFonts w:eastAsiaTheme="minorEastAsia"/>
          <w:smallCaps w:val="0"/>
          <w:noProof/>
          <w:kern w:val="2"/>
          <w:sz w:val="22"/>
          <w:szCs w:val="22"/>
          <w:lang w:eastAsia="nl-NL"/>
          <w14:ligatures w14:val="standardContextual"/>
        </w:rPr>
      </w:pPr>
      <w:r>
        <w:rPr>
          <w:noProof/>
        </w:rPr>
        <w:t>1.2</w:t>
      </w:r>
      <w:r>
        <w:rPr>
          <w:rFonts w:eastAsiaTheme="minorEastAsia"/>
          <w:smallCaps w:val="0"/>
          <w:noProof/>
          <w:kern w:val="2"/>
          <w:sz w:val="22"/>
          <w:szCs w:val="22"/>
          <w:lang w:eastAsia="nl-NL"/>
          <w14:ligatures w14:val="standardContextual"/>
        </w:rPr>
        <w:tab/>
      </w:r>
      <w:r>
        <w:rPr>
          <w:noProof/>
        </w:rPr>
        <w:t>De Vrije Universiteit Amsterdam</w:t>
      </w:r>
      <w:r>
        <w:rPr>
          <w:noProof/>
        </w:rPr>
        <w:tab/>
      </w:r>
      <w:r>
        <w:rPr>
          <w:noProof/>
        </w:rPr>
        <w:fldChar w:fldCharType="begin"/>
      </w:r>
      <w:r>
        <w:rPr>
          <w:noProof/>
        </w:rPr>
        <w:instrText xml:space="preserve"> PAGEREF _Toc156478137 \h </w:instrText>
      </w:r>
      <w:r>
        <w:rPr>
          <w:noProof/>
        </w:rPr>
      </w:r>
      <w:r>
        <w:rPr>
          <w:noProof/>
        </w:rPr>
        <w:fldChar w:fldCharType="separate"/>
      </w:r>
      <w:r>
        <w:rPr>
          <w:noProof/>
        </w:rPr>
        <w:t>6</w:t>
      </w:r>
      <w:r>
        <w:rPr>
          <w:noProof/>
        </w:rPr>
        <w:fldChar w:fldCharType="end"/>
      </w:r>
    </w:p>
    <w:p w14:paraId="7A8D67D3" w14:textId="34334263" w:rsidR="00274F62" w:rsidRDefault="00274F62">
      <w:pPr>
        <w:pStyle w:val="Inhopg2"/>
        <w:rPr>
          <w:rFonts w:eastAsiaTheme="minorEastAsia"/>
          <w:smallCaps w:val="0"/>
          <w:noProof/>
          <w:kern w:val="2"/>
          <w:sz w:val="22"/>
          <w:szCs w:val="22"/>
          <w:lang w:eastAsia="nl-NL"/>
          <w14:ligatures w14:val="standardContextual"/>
        </w:rPr>
      </w:pPr>
      <w:r>
        <w:rPr>
          <w:noProof/>
        </w:rPr>
        <w:t>1.3</w:t>
      </w:r>
      <w:r>
        <w:rPr>
          <w:rFonts w:eastAsiaTheme="minorEastAsia"/>
          <w:smallCaps w:val="0"/>
          <w:noProof/>
          <w:kern w:val="2"/>
          <w:sz w:val="22"/>
          <w:szCs w:val="22"/>
          <w:lang w:eastAsia="nl-NL"/>
          <w14:ligatures w14:val="standardContextual"/>
        </w:rPr>
        <w:tab/>
      </w:r>
      <w:r>
        <w:rPr>
          <w:noProof/>
        </w:rPr>
        <w:t>Dienst Financiën</w:t>
      </w:r>
      <w:r>
        <w:rPr>
          <w:noProof/>
        </w:rPr>
        <w:tab/>
      </w:r>
      <w:r>
        <w:rPr>
          <w:noProof/>
        </w:rPr>
        <w:fldChar w:fldCharType="begin"/>
      </w:r>
      <w:r>
        <w:rPr>
          <w:noProof/>
        </w:rPr>
        <w:instrText xml:space="preserve"> PAGEREF _Toc156478138 \h </w:instrText>
      </w:r>
      <w:r>
        <w:rPr>
          <w:noProof/>
        </w:rPr>
      </w:r>
      <w:r>
        <w:rPr>
          <w:noProof/>
        </w:rPr>
        <w:fldChar w:fldCharType="separate"/>
      </w:r>
      <w:r>
        <w:rPr>
          <w:noProof/>
        </w:rPr>
        <w:t>6</w:t>
      </w:r>
      <w:r>
        <w:rPr>
          <w:noProof/>
        </w:rPr>
        <w:fldChar w:fldCharType="end"/>
      </w:r>
    </w:p>
    <w:p w14:paraId="1DD507FC" w14:textId="7FE8A68B" w:rsidR="00274F62" w:rsidRDefault="00274F62">
      <w:pPr>
        <w:pStyle w:val="Inhopg2"/>
        <w:rPr>
          <w:rFonts w:eastAsiaTheme="minorEastAsia"/>
          <w:smallCaps w:val="0"/>
          <w:noProof/>
          <w:kern w:val="2"/>
          <w:sz w:val="22"/>
          <w:szCs w:val="22"/>
          <w:lang w:eastAsia="nl-NL"/>
          <w14:ligatures w14:val="standardContextual"/>
        </w:rPr>
      </w:pPr>
      <w:r>
        <w:rPr>
          <w:noProof/>
        </w:rPr>
        <w:t>1.4</w:t>
      </w:r>
      <w:r>
        <w:rPr>
          <w:rFonts w:eastAsiaTheme="minorEastAsia"/>
          <w:smallCaps w:val="0"/>
          <w:noProof/>
          <w:kern w:val="2"/>
          <w:sz w:val="22"/>
          <w:szCs w:val="22"/>
          <w:lang w:eastAsia="nl-NL"/>
          <w14:ligatures w14:val="standardContextual"/>
        </w:rPr>
        <w:tab/>
      </w:r>
      <w:r>
        <w:rPr>
          <w:noProof/>
        </w:rPr>
        <w:t>Contact</w:t>
      </w:r>
      <w:r>
        <w:rPr>
          <w:noProof/>
        </w:rPr>
        <w:tab/>
      </w:r>
      <w:r>
        <w:rPr>
          <w:noProof/>
        </w:rPr>
        <w:fldChar w:fldCharType="begin"/>
      </w:r>
      <w:r>
        <w:rPr>
          <w:noProof/>
        </w:rPr>
        <w:instrText xml:space="preserve"> PAGEREF _Toc156478139 \h </w:instrText>
      </w:r>
      <w:r>
        <w:rPr>
          <w:noProof/>
        </w:rPr>
      </w:r>
      <w:r>
        <w:rPr>
          <w:noProof/>
        </w:rPr>
        <w:fldChar w:fldCharType="separate"/>
      </w:r>
      <w:r>
        <w:rPr>
          <w:noProof/>
        </w:rPr>
        <w:t>7</w:t>
      </w:r>
      <w:r>
        <w:rPr>
          <w:noProof/>
        </w:rPr>
        <w:fldChar w:fldCharType="end"/>
      </w:r>
    </w:p>
    <w:p w14:paraId="10A00B9E" w14:textId="24AADA0D" w:rsidR="00274F62" w:rsidRDefault="00274F62">
      <w:pPr>
        <w:pStyle w:val="Inhopg2"/>
        <w:rPr>
          <w:rFonts w:eastAsiaTheme="minorEastAsia"/>
          <w:smallCaps w:val="0"/>
          <w:noProof/>
          <w:kern w:val="2"/>
          <w:sz w:val="22"/>
          <w:szCs w:val="22"/>
          <w:lang w:eastAsia="nl-NL"/>
          <w14:ligatures w14:val="standardContextual"/>
        </w:rPr>
      </w:pPr>
      <w:r>
        <w:rPr>
          <w:noProof/>
        </w:rPr>
        <w:t>1.5</w:t>
      </w:r>
      <w:r>
        <w:rPr>
          <w:rFonts w:eastAsiaTheme="minorEastAsia"/>
          <w:smallCaps w:val="0"/>
          <w:noProof/>
          <w:kern w:val="2"/>
          <w:sz w:val="22"/>
          <w:szCs w:val="22"/>
          <w:lang w:eastAsia="nl-NL"/>
          <w14:ligatures w14:val="standardContextual"/>
        </w:rPr>
        <w:tab/>
      </w:r>
      <w:r>
        <w:rPr>
          <w:noProof/>
        </w:rPr>
        <w:t>Maatschappelijk Verantwoord Ondernemen (MVO)</w:t>
      </w:r>
      <w:r>
        <w:rPr>
          <w:noProof/>
        </w:rPr>
        <w:tab/>
      </w:r>
      <w:r>
        <w:rPr>
          <w:noProof/>
        </w:rPr>
        <w:fldChar w:fldCharType="begin"/>
      </w:r>
      <w:r>
        <w:rPr>
          <w:noProof/>
        </w:rPr>
        <w:instrText xml:space="preserve"> PAGEREF _Toc156478140 \h </w:instrText>
      </w:r>
      <w:r>
        <w:rPr>
          <w:noProof/>
        </w:rPr>
      </w:r>
      <w:r>
        <w:rPr>
          <w:noProof/>
        </w:rPr>
        <w:fldChar w:fldCharType="separate"/>
      </w:r>
      <w:r>
        <w:rPr>
          <w:noProof/>
        </w:rPr>
        <w:t>7</w:t>
      </w:r>
      <w:r>
        <w:rPr>
          <w:noProof/>
        </w:rPr>
        <w:fldChar w:fldCharType="end"/>
      </w:r>
    </w:p>
    <w:p w14:paraId="66EA614C" w14:textId="7A552D5E" w:rsidR="00274F62" w:rsidRDefault="00274F62">
      <w:pPr>
        <w:pStyle w:val="Inhopg2"/>
        <w:rPr>
          <w:rFonts w:eastAsiaTheme="minorEastAsia"/>
          <w:smallCaps w:val="0"/>
          <w:noProof/>
          <w:kern w:val="2"/>
          <w:sz w:val="22"/>
          <w:szCs w:val="22"/>
          <w:lang w:eastAsia="nl-NL"/>
          <w14:ligatures w14:val="standardContextual"/>
        </w:rPr>
      </w:pPr>
      <w:r>
        <w:rPr>
          <w:noProof/>
        </w:rPr>
        <w:t>1.6</w:t>
      </w:r>
      <w:r>
        <w:rPr>
          <w:rFonts w:eastAsiaTheme="minorEastAsia"/>
          <w:smallCaps w:val="0"/>
          <w:noProof/>
          <w:kern w:val="2"/>
          <w:sz w:val="22"/>
          <w:szCs w:val="22"/>
          <w:lang w:eastAsia="nl-NL"/>
          <w14:ligatures w14:val="standardContextual"/>
        </w:rPr>
        <w:tab/>
      </w:r>
      <w:r>
        <w:rPr>
          <w:noProof/>
        </w:rPr>
        <w:t>Verantwoordelijkheden</w:t>
      </w:r>
      <w:r>
        <w:rPr>
          <w:noProof/>
        </w:rPr>
        <w:tab/>
      </w:r>
      <w:r>
        <w:rPr>
          <w:noProof/>
        </w:rPr>
        <w:fldChar w:fldCharType="begin"/>
      </w:r>
      <w:r>
        <w:rPr>
          <w:noProof/>
        </w:rPr>
        <w:instrText xml:space="preserve"> PAGEREF _Toc156478141 \h </w:instrText>
      </w:r>
      <w:r>
        <w:rPr>
          <w:noProof/>
        </w:rPr>
      </w:r>
      <w:r>
        <w:rPr>
          <w:noProof/>
        </w:rPr>
        <w:fldChar w:fldCharType="separate"/>
      </w:r>
      <w:r>
        <w:rPr>
          <w:noProof/>
        </w:rPr>
        <w:t>8</w:t>
      </w:r>
      <w:r>
        <w:rPr>
          <w:noProof/>
        </w:rPr>
        <w:fldChar w:fldCharType="end"/>
      </w:r>
    </w:p>
    <w:p w14:paraId="48A38397" w14:textId="0ABA81F1" w:rsidR="00274F62" w:rsidRDefault="00274F62">
      <w:pPr>
        <w:pStyle w:val="Inhopg2"/>
        <w:rPr>
          <w:rFonts w:eastAsiaTheme="minorEastAsia"/>
          <w:smallCaps w:val="0"/>
          <w:noProof/>
          <w:kern w:val="2"/>
          <w:sz w:val="22"/>
          <w:szCs w:val="22"/>
          <w:lang w:eastAsia="nl-NL"/>
          <w14:ligatures w14:val="standardContextual"/>
        </w:rPr>
      </w:pPr>
      <w:r>
        <w:rPr>
          <w:noProof/>
        </w:rPr>
        <w:t>1.7</w:t>
      </w:r>
      <w:r>
        <w:rPr>
          <w:rFonts w:eastAsiaTheme="minorEastAsia"/>
          <w:smallCaps w:val="0"/>
          <w:noProof/>
          <w:kern w:val="2"/>
          <w:sz w:val="22"/>
          <w:szCs w:val="22"/>
          <w:lang w:eastAsia="nl-NL"/>
          <w14:ligatures w14:val="standardContextual"/>
        </w:rPr>
        <w:tab/>
      </w:r>
      <w:r>
        <w:rPr>
          <w:noProof/>
        </w:rPr>
        <w:t>Verdeling in percelen</w:t>
      </w:r>
      <w:r>
        <w:rPr>
          <w:noProof/>
        </w:rPr>
        <w:tab/>
      </w:r>
      <w:r>
        <w:rPr>
          <w:noProof/>
        </w:rPr>
        <w:fldChar w:fldCharType="begin"/>
      </w:r>
      <w:r>
        <w:rPr>
          <w:noProof/>
        </w:rPr>
        <w:instrText xml:space="preserve"> PAGEREF _Toc156478142 \h </w:instrText>
      </w:r>
      <w:r>
        <w:rPr>
          <w:noProof/>
        </w:rPr>
      </w:r>
      <w:r>
        <w:rPr>
          <w:noProof/>
        </w:rPr>
        <w:fldChar w:fldCharType="separate"/>
      </w:r>
      <w:r>
        <w:rPr>
          <w:noProof/>
        </w:rPr>
        <w:t>8</w:t>
      </w:r>
      <w:r>
        <w:rPr>
          <w:noProof/>
        </w:rPr>
        <w:fldChar w:fldCharType="end"/>
      </w:r>
    </w:p>
    <w:p w14:paraId="43FC0FAC" w14:textId="7DF05200" w:rsidR="00274F62" w:rsidRDefault="00274F62">
      <w:pPr>
        <w:pStyle w:val="Inhopg2"/>
        <w:rPr>
          <w:rFonts w:eastAsiaTheme="minorEastAsia"/>
          <w:smallCaps w:val="0"/>
          <w:noProof/>
          <w:kern w:val="2"/>
          <w:sz w:val="22"/>
          <w:szCs w:val="22"/>
          <w:lang w:eastAsia="nl-NL"/>
          <w14:ligatures w14:val="standardContextual"/>
        </w:rPr>
      </w:pPr>
      <w:r>
        <w:rPr>
          <w:noProof/>
        </w:rPr>
        <w:t>1.8</w:t>
      </w:r>
      <w:r>
        <w:rPr>
          <w:rFonts w:eastAsiaTheme="minorEastAsia"/>
          <w:smallCaps w:val="0"/>
          <w:noProof/>
          <w:kern w:val="2"/>
          <w:sz w:val="22"/>
          <w:szCs w:val="22"/>
          <w:lang w:eastAsia="nl-NL"/>
          <w14:ligatures w14:val="standardContextual"/>
        </w:rPr>
        <w:tab/>
      </w:r>
      <w:r>
        <w:rPr>
          <w:noProof/>
        </w:rPr>
        <w:t>Voorbehoud</w:t>
      </w:r>
      <w:r>
        <w:rPr>
          <w:noProof/>
        </w:rPr>
        <w:tab/>
      </w:r>
      <w:r>
        <w:rPr>
          <w:noProof/>
        </w:rPr>
        <w:fldChar w:fldCharType="begin"/>
      </w:r>
      <w:r>
        <w:rPr>
          <w:noProof/>
        </w:rPr>
        <w:instrText xml:space="preserve"> PAGEREF _Toc156478143 \h </w:instrText>
      </w:r>
      <w:r>
        <w:rPr>
          <w:noProof/>
        </w:rPr>
      </w:r>
      <w:r>
        <w:rPr>
          <w:noProof/>
        </w:rPr>
        <w:fldChar w:fldCharType="separate"/>
      </w:r>
      <w:r>
        <w:rPr>
          <w:noProof/>
        </w:rPr>
        <w:t>8</w:t>
      </w:r>
      <w:r>
        <w:rPr>
          <w:noProof/>
        </w:rPr>
        <w:fldChar w:fldCharType="end"/>
      </w:r>
    </w:p>
    <w:p w14:paraId="37F20ED4" w14:textId="7383D7C7" w:rsidR="00274F62" w:rsidRDefault="00274F62">
      <w:pPr>
        <w:pStyle w:val="Inhopg2"/>
        <w:rPr>
          <w:rFonts w:eastAsiaTheme="minorEastAsia"/>
          <w:smallCaps w:val="0"/>
          <w:noProof/>
          <w:kern w:val="2"/>
          <w:sz w:val="22"/>
          <w:szCs w:val="22"/>
          <w:lang w:eastAsia="nl-NL"/>
          <w14:ligatures w14:val="standardContextual"/>
        </w:rPr>
      </w:pPr>
      <w:r>
        <w:rPr>
          <w:noProof/>
        </w:rPr>
        <w:t>1.9</w:t>
      </w:r>
      <w:r>
        <w:rPr>
          <w:rFonts w:eastAsiaTheme="minorEastAsia"/>
          <w:smallCaps w:val="0"/>
          <w:noProof/>
          <w:kern w:val="2"/>
          <w:sz w:val="22"/>
          <w:szCs w:val="22"/>
          <w:lang w:eastAsia="nl-NL"/>
          <w14:ligatures w14:val="standardContextual"/>
        </w:rPr>
        <w:tab/>
      </w:r>
      <w:r>
        <w:rPr>
          <w:noProof/>
        </w:rPr>
        <w:t>Planning</w:t>
      </w:r>
      <w:r>
        <w:rPr>
          <w:noProof/>
        </w:rPr>
        <w:tab/>
      </w:r>
      <w:r>
        <w:rPr>
          <w:noProof/>
        </w:rPr>
        <w:fldChar w:fldCharType="begin"/>
      </w:r>
      <w:r>
        <w:rPr>
          <w:noProof/>
        </w:rPr>
        <w:instrText xml:space="preserve"> PAGEREF _Toc156478144 \h </w:instrText>
      </w:r>
      <w:r>
        <w:rPr>
          <w:noProof/>
        </w:rPr>
      </w:r>
      <w:r>
        <w:rPr>
          <w:noProof/>
        </w:rPr>
        <w:fldChar w:fldCharType="separate"/>
      </w:r>
      <w:r>
        <w:rPr>
          <w:noProof/>
        </w:rPr>
        <w:t>8</w:t>
      </w:r>
      <w:r>
        <w:rPr>
          <w:noProof/>
        </w:rPr>
        <w:fldChar w:fldCharType="end"/>
      </w:r>
    </w:p>
    <w:p w14:paraId="5C2FB095" w14:textId="15673FCC" w:rsidR="00274F62" w:rsidRDefault="00274F62">
      <w:pPr>
        <w:pStyle w:val="Inhopg2"/>
        <w:rPr>
          <w:rFonts w:eastAsiaTheme="minorEastAsia"/>
          <w:smallCaps w:val="0"/>
          <w:noProof/>
          <w:kern w:val="2"/>
          <w:sz w:val="22"/>
          <w:szCs w:val="22"/>
          <w:lang w:eastAsia="nl-NL"/>
          <w14:ligatures w14:val="standardContextual"/>
        </w:rPr>
      </w:pPr>
      <w:r>
        <w:rPr>
          <w:noProof/>
        </w:rPr>
        <w:t>1.10</w:t>
      </w:r>
      <w:r>
        <w:rPr>
          <w:rFonts w:eastAsiaTheme="minorEastAsia"/>
          <w:smallCaps w:val="0"/>
          <w:noProof/>
          <w:kern w:val="2"/>
          <w:sz w:val="22"/>
          <w:szCs w:val="22"/>
          <w:lang w:eastAsia="nl-NL"/>
          <w14:ligatures w14:val="standardContextual"/>
        </w:rPr>
        <w:tab/>
      </w:r>
      <w:r>
        <w:rPr>
          <w:noProof/>
        </w:rPr>
        <w:t>Gunningscriterium</w:t>
      </w:r>
      <w:r>
        <w:rPr>
          <w:noProof/>
        </w:rPr>
        <w:tab/>
      </w:r>
      <w:r>
        <w:rPr>
          <w:noProof/>
        </w:rPr>
        <w:fldChar w:fldCharType="begin"/>
      </w:r>
      <w:r>
        <w:rPr>
          <w:noProof/>
        </w:rPr>
        <w:instrText xml:space="preserve"> PAGEREF _Toc156478145 \h </w:instrText>
      </w:r>
      <w:r>
        <w:rPr>
          <w:noProof/>
        </w:rPr>
      </w:r>
      <w:r>
        <w:rPr>
          <w:noProof/>
        </w:rPr>
        <w:fldChar w:fldCharType="separate"/>
      </w:r>
      <w:r>
        <w:rPr>
          <w:noProof/>
        </w:rPr>
        <w:t>9</w:t>
      </w:r>
      <w:r>
        <w:rPr>
          <w:noProof/>
        </w:rPr>
        <w:fldChar w:fldCharType="end"/>
      </w:r>
    </w:p>
    <w:p w14:paraId="2C962E9B" w14:textId="343B9857" w:rsidR="00274F62" w:rsidRDefault="00274F62">
      <w:pPr>
        <w:pStyle w:val="Inhopg2"/>
        <w:rPr>
          <w:rFonts w:eastAsiaTheme="minorEastAsia"/>
          <w:smallCaps w:val="0"/>
          <w:noProof/>
          <w:kern w:val="2"/>
          <w:sz w:val="22"/>
          <w:szCs w:val="22"/>
          <w:lang w:eastAsia="nl-NL"/>
          <w14:ligatures w14:val="standardContextual"/>
        </w:rPr>
      </w:pPr>
      <w:r>
        <w:rPr>
          <w:noProof/>
        </w:rPr>
        <w:t>1.11</w:t>
      </w:r>
      <w:r>
        <w:rPr>
          <w:rFonts w:eastAsiaTheme="minorEastAsia"/>
          <w:smallCaps w:val="0"/>
          <w:noProof/>
          <w:kern w:val="2"/>
          <w:sz w:val="22"/>
          <w:szCs w:val="22"/>
          <w:lang w:eastAsia="nl-NL"/>
          <w14:ligatures w14:val="standardContextual"/>
        </w:rPr>
        <w:tab/>
      </w:r>
      <w:r>
        <w:rPr>
          <w:noProof/>
        </w:rPr>
        <w:t>Inschrijfkosten</w:t>
      </w:r>
      <w:r>
        <w:rPr>
          <w:noProof/>
        </w:rPr>
        <w:tab/>
      </w:r>
      <w:r>
        <w:rPr>
          <w:noProof/>
        </w:rPr>
        <w:fldChar w:fldCharType="begin"/>
      </w:r>
      <w:r>
        <w:rPr>
          <w:noProof/>
        </w:rPr>
        <w:instrText xml:space="preserve"> PAGEREF _Toc156478146 \h </w:instrText>
      </w:r>
      <w:r>
        <w:rPr>
          <w:noProof/>
        </w:rPr>
      </w:r>
      <w:r>
        <w:rPr>
          <w:noProof/>
        </w:rPr>
        <w:fldChar w:fldCharType="separate"/>
      </w:r>
      <w:r>
        <w:rPr>
          <w:noProof/>
        </w:rPr>
        <w:t>9</w:t>
      </w:r>
      <w:r>
        <w:rPr>
          <w:noProof/>
        </w:rPr>
        <w:fldChar w:fldCharType="end"/>
      </w:r>
    </w:p>
    <w:p w14:paraId="1886A80F" w14:textId="4F60F6A7" w:rsidR="00274F62" w:rsidRDefault="00274F62">
      <w:pPr>
        <w:pStyle w:val="Inhopg1"/>
        <w:tabs>
          <w:tab w:val="left" w:pos="440"/>
          <w:tab w:val="right" w:leader="dot" w:pos="8778"/>
        </w:tabs>
        <w:rPr>
          <w:rFonts w:eastAsiaTheme="minorEastAsia"/>
          <w:b w:val="0"/>
          <w:bCs w:val="0"/>
          <w:caps w:val="0"/>
          <w:noProof/>
          <w:kern w:val="2"/>
          <w:sz w:val="22"/>
          <w:szCs w:val="22"/>
          <w:lang w:eastAsia="nl-NL"/>
          <w14:ligatures w14:val="standardContextual"/>
        </w:rPr>
      </w:pPr>
      <w:r>
        <w:rPr>
          <w:noProof/>
        </w:rPr>
        <w:t>2.</w:t>
      </w:r>
      <w:r>
        <w:rPr>
          <w:rFonts w:eastAsiaTheme="minorEastAsia"/>
          <w:b w:val="0"/>
          <w:bCs w:val="0"/>
          <w:caps w:val="0"/>
          <w:noProof/>
          <w:kern w:val="2"/>
          <w:sz w:val="22"/>
          <w:szCs w:val="22"/>
          <w:lang w:eastAsia="nl-NL"/>
          <w14:ligatures w14:val="standardContextual"/>
        </w:rPr>
        <w:tab/>
      </w:r>
      <w:r>
        <w:rPr>
          <w:noProof/>
        </w:rPr>
        <w:t>Voorschriften</w:t>
      </w:r>
      <w:r>
        <w:rPr>
          <w:noProof/>
        </w:rPr>
        <w:tab/>
      </w:r>
      <w:r>
        <w:rPr>
          <w:noProof/>
        </w:rPr>
        <w:fldChar w:fldCharType="begin"/>
      </w:r>
      <w:r>
        <w:rPr>
          <w:noProof/>
        </w:rPr>
        <w:instrText xml:space="preserve"> PAGEREF _Toc156478147 \h </w:instrText>
      </w:r>
      <w:r>
        <w:rPr>
          <w:noProof/>
        </w:rPr>
      </w:r>
      <w:r>
        <w:rPr>
          <w:noProof/>
        </w:rPr>
        <w:fldChar w:fldCharType="separate"/>
      </w:r>
      <w:r>
        <w:rPr>
          <w:noProof/>
        </w:rPr>
        <w:t>10</w:t>
      </w:r>
      <w:r>
        <w:rPr>
          <w:noProof/>
        </w:rPr>
        <w:fldChar w:fldCharType="end"/>
      </w:r>
    </w:p>
    <w:p w14:paraId="00EA0053" w14:textId="1BEA564E" w:rsidR="00274F62" w:rsidRDefault="00274F62">
      <w:pPr>
        <w:pStyle w:val="Inhopg2"/>
        <w:rPr>
          <w:rFonts w:eastAsiaTheme="minorEastAsia"/>
          <w:smallCaps w:val="0"/>
          <w:noProof/>
          <w:kern w:val="2"/>
          <w:sz w:val="22"/>
          <w:szCs w:val="22"/>
          <w:lang w:eastAsia="nl-NL"/>
          <w14:ligatures w14:val="standardContextual"/>
        </w:rPr>
      </w:pPr>
      <w:r>
        <w:rPr>
          <w:noProof/>
        </w:rPr>
        <w:t>2.1</w:t>
      </w:r>
      <w:r>
        <w:rPr>
          <w:rFonts w:eastAsiaTheme="minorEastAsia"/>
          <w:smallCaps w:val="0"/>
          <w:noProof/>
          <w:kern w:val="2"/>
          <w:sz w:val="22"/>
          <w:szCs w:val="22"/>
          <w:lang w:eastAsia="nl-NL"/>
          <w14:ligatures w14:val="standardContextual"/>
        </w:rPr>
        <w:tab/>
      </w:r>
      <w:r>
        <w:rPr>
          <w:noProof/>
        </w:rPr>
        <w:t>Aanbestedingsvoorschriften</w:t>
      </w:r>
      <w:r>
        <w:rPr>
          <w:noProof/>
        </w:rPr>
        <w:tab/>
      </w:r>
      <w:r>
        <w:rPr>
          <w:noProof/>
        </w:rPr>
        <w:fldChar w:fldCharType="begin"/>
      </w:r>
      <w:r>
        <w:rPr>
          <w:noProof/>
        </w:rPr>
        <w:instrText xml:space="preserve"> PAGEREF _Toc156478148 \h </w:instrText>
      </w:r>
      <w:r>
        <w:rPr>
          <w:noProof/>
        </w:rPr>
      </w:r>
      <w:r>
        <w:rPr>
          <w:noProof/>
        </w:rPr>
        <w:fldChar w:fldCharType="separate"/>
      </w:r>
      <w:r>
        <w:rPr>
          <w:noProof/>
        </w:rPr>
        <w:t>10</w:t>
      </w:r>
      <w:r>
        <w:rPr>
          <w:noProof/>
        </w:rPr>
        <w:fldChar w:fldCharType="end"/>
      </w:r>
    </w:p>
    <w:p w14:paraId="2C1B1E76" w14:textId="656D7CF0" w:rsidR="00274F62" w:rsidRDefault="00274F62">
      <w:pPr>
        <w:pStyle w:val="Inhopg2"/>
        <w:rPr>
          <w:rFonts w:eastAsiaTheme="minorEastAsia"/>
          <w:smallCaps w:val="0"/>
          <w:noProof/>
          <w:kern w:val="2"/>
          <w:sz w:val="22"/>
          <w:szCs w:val="22"/>
          <w:lang w:eastAsia="nl-NL"/>
          <w14:ligatures w14:val="standardContextual"/>
        </w:rPr>
      </w:pPr>
      <w:r>
        <w:rPr>
          <w:noProof/>
        </w:rPr>
        <w:t>2.2</w:t>
      </w:r>
      <w:r>
        <w:rPr>
          <w:rFonts w:eastAsiaTheme="minorEastAsia"/>
          <w:smallCaps w:val="0"/>
          <w:noProof/>
          <w:kern w:val="2"/>
          <w:sz w:val="22"/>
          <w:szCs w:val="22"/>
          <w:lang w:eastAsia="nl-NL"/>
          <w14:ligatures w14:val="standardContextual"/>
        </w:rPr>
        <w:tab/>
      </w:r>
      <w:r>
        <w:rPr>
          <w:noProof/>
        </w:rPr>
        <w:t>Voorschriften voor het indienen van een Aanbieding</w:t>
      </w:r>
      <w:r>
        <w:rPr>
          <w:noProof/>
        </w:rPr>
        <w:tab/>
      </w:r>
      <w:r>
        <w:rPr>
          <w:noProof/>
        </w:rPr>
        <w:fldChar w:fldCharType="begin"/>
      </w:r>
      <w:r>
        <w:rPr>
          <w:noProof/>
        </w:rPr>
        <w:instrText xml:space="preserve"> PAGEREF _Toc156478149 \h </w:instrText>
      </w:r>
      <w:r>
        <w:rPr>
          <w:noProof/>
        </w:rPr>
      </w:r>
      <w:r>
        <w:rPr>
          <w:noProof/>
        </w:rPr>
        <w:fldChar w:fldCharType="separate"/>
      </w:r>
      <w:r>
        <w:rPr>
          <w:noProof/>
        </w:rPr>
        <w:t>11</w:t>
      </w:r>
      <w:r>
        <w:rPr>
          <w:noProof/>
        </w:rPr>
        <w:fldChar w:fldCharType="end"/>
      </w:r>
    </w:p>
    <w:p w14:paraId="276C5216" w14:textId="7E1CC816" w:rsidR="00274F62" w:rsidRDefault="00274F62">
      <w:pPr>
        <w:pStyle w:val="Inhopg2"/>
        <w:rPr>
          <w:rFonts w:eastAsiaTheme="minorEastAsia"/>
          <w:smallCaps w:val="0"/>
          <w:noProof/>
          <w:kern w:val="2"/>
          <w:sz w:val="22"/>
          <w:szCs w:val="22"/>
          <w:lang w:eastAsia="nl-NL"/>
          <w14:ligatures w14:val="standardContextual"/>
        </w:rPr>
      </w:pPr>
      <w:r>
        <w:rPr>
          <w:noProof/>
        </w:rPr>
        <w:t>2.3</w:t>
      </w:r>
      <w:r>
        <w:rPr>
          <w:rFonts w:eastAsiaTheme="minorEastAsia"/>
          <w:smallCaps w:val="0"/>
          <w:noProof/>
          <w:kern w:val="2"/>
          <w:sz w:val="22"/>
          <w:szCs w:val="22"/>
          <w:lang w:eastAsia="nl-NL"/>
          <w14:ligatures w14:val="standardContextual"/>
        </w:rPr>
        <w:tab/>
      </w:r>
      <w:r>
        <w:rPr>
          <w:noProof/>
        </w:rPr>
        <w:t>Vragen over de aanbesteding</w:t>
      </w:r>
      <w:r>
        <w:rPr>
          <w:noProof/>
        </w:rPr>
        <w:tab/>
      </w:r>
      <w:r>
        <w:rPr>
          <w:noProof/>
        </w:rPr>
        <w:fldChar w:fldCharType="begin"/>
      </w:r>
      <w:r>
        <w:rPr>
          <w:noProof/>
        </w:rPr>
        <w:instrText xml:space="preserve"> PAGEREF _Toc156478150 \h </w:instrText>
      </w:r>
      <w:r>
        <w:rPr>
          <w:noProof/>
        </w:rPr>
      </w:r>
      <w:r>
        <w:rPr>
          <w:noProof/>
        </w:rPr>
        <w:fldChar w:fldCharType="separate"/>
      </w:r>
      <w:r>
        <w:rPr>
          <w:noProof/>
        </w:rPr>
        <w:t>11</w:t>
      </w:r>
      <w:r>
        <w:rPr>
          <w:noProof/>
        </w:rPr>
        <w:fldChar w:fldCharType="end"/>
      </w:r>
    </w:p>
    <w:p w14:paraId="0195E455" w14:textId="0F0C7178" w:rsidR="00274F62" w:rsidRDefault="00274F62">
      <w:pPr>
        <w:pStyle w:val="Inhopg2"/>
        <w:rPr>
          <w:rFonts w:eastAsiaTheme="minorEastAsia"/>
          <w:smallCaps w:val="0"/>
          <w:noProof/>
          <w:kern w:val="2"/>
          <w:sz w:val="22"/>
          <w:szCs w:val="22"/>
          <w:lang w:eastAsia="nl-NL"/>
          <w14:ligatures w14:val="standardContextual"/>
        </w:rPr>
      </w:pPr>
      <w:r>
        <w:rPr>
          <w:noProof/>
        </w:rPr>
        <w:t>2.4</w:t>
      </w:r>
      <w:r>
        <w:rPr>
          <w:rFonts w:eastAsiaTheme="minorEastAsia"/>
          <w:smallCaps w:val="0"/>
          <w:noProof/>
          <w:kern w:val="2"/>
          <w:sz w:val="22"/>
          <w:szCs w:val="22"/>
          <w:lang w:eastAsia="nl-NL"/>
          <w14:ligatures w14:val="standardContextual"/>
        </w:rPr>
        <w:tab/>
      </w:r>
      <w:r>
        <w:rPr>
          <w:noProof/>
        </w:rPr>
        <w:t>TenderNed</w:t>
      </w:r>
      <w:r>
        <w:rPr>
          <w:noProof/>
        </w:rPr>
        <w:tab/>
      </w:r>
      <w:r>
        <w:rPr>
          <w:noProof/>
        </w:rPr>
        <w:fldChar w:fldCharType="begin"/>
      </w:r>
      <w:r>
        <w:rPr>
          <w:noProof/>
        </w:rPr>
        <w:instrText xml:space="preserve"> PAGEREF _Toc156478151 \h </w:instrText>
      </w:r>
      <w:r>
        <w:rPr>
          <w:noProof/>
        </w:rPr>
      </w:r>
      <w:r>
        <w:rPr>
          <w:noProof/>
        </w:rPr>
        <w:fldChar w:fldCharType="separate"/>
      </w:r>
      <w:r>
        <w:rPr>
          <w:noProof/>
        </w:rPr>
        <w:t>12</w:t>
      </w:r>
      <w:r>
        <w:rPr>
          <w:noProof/>
        </w:rPr>
        <w:fldChar w:fldCharType="end"/>
      </w:r>
    </w:p>
    <w:p w14:paraId="6E6553E6" w14:textId="2A391178" w:rsidR="00274F62" w:rsidRDefault="00274F62">
      <w:pPr>
        <w:pStyle w:val="Inhopg2"/>
        <w:rPr>
          <w:rFonts w:eastAsiaTheme="minorEastAsia"/>
          <w:smallCaps w:val="0"/>
          <w:noProof/>
          <w:kern w:val="2"/>
          <w:sz w:val="22"/>
          <w:szCs w:val="22"/>
          <w:lang w:eastAsia="nl-NL"/>
          <w14:ligatures w14:val="standardContextual"/>
        </w:rPr>
      </w:pPr>
      <w:r>
        <w:rPr>
          <w:noProof/>
        </w:rPr>
        <w:t>2.5</w:t>
      </w:r>
      <w:r>
        <w:rPr>
          <w:rFonts w:eastAsiaTheme="minorEastAsia"/>
          <w:smallCaps w:val="0"/>
          <w:noProof/>
          <w:kern w:val="2"/>
          <w:sz w:val="22"/>
          <w:szCs w:val="22"/>
          <w:lang w:eastAsia="nl-NL"/>
          <w14:ligatures w14:val="standardContextual"/>
        </w:rPr>
        <w:tab/>
      </w:r>
      <w:r>
        <w:rPr>
          <w:noProof/>
        </w:rPr>
        <w:t>Vragen en klachtenafhandeling</w:t>
      </w:r>
      <w:r>
        <w:rPr>
          <w:noProof/>
        </w:rPr>
        <w:tab/>
      </w:r>
      <w:r>
        <w:rPr>
          <w:noProof/>
        </w:rPr>
        <w:fldChar w:fldCharType="begin"/>
      </w:r>
      <w:r>
        <w:rPr>
          <w:noProof/>
        </w:rPr>
        <w:instrText xml:space="preserve"> PAGEREF _Toc156478152 \h </w:instrText>
      </w:r>
      <w:r>
        <w:rPr>
          <w:noProof/>
        </w:rPr>
      </w:r>
      <w:r>
        <w:rPr>
          <w:noProof/>
        </w:rPr>
        <w:fldChar w:fldCharType="separate"/>
      </w:r>
      <w:r>
        <w:rPr>
          <w:noProof/>
        </w:rPr>
        <w:t>13</w:t>
      </w:r>
      <w:r>
        <w:rPr>
          <w:noProof/>
        </w:rPr>
        <w:fldChar w:fldCharType="end"/>
      </w:r>
    </w:p>
    <w:p w14:paraId="40509DE6" w14:textId="62D50D2F" w:rsidR="00274F62" w:rsidRDefault="00274F62">
      <w:pPr>
        <w:pStyle w:val="Inhopg1"/>
        <w:tabs>
          <w:tab w:val="left" w:pos="440"/>
          <w:tab w:val="right" w:leader="dot" w:pos="8778"/>
        </w:tabs>
        <w:rPr>
          <w:rFonts w:eastAsiaTheme="minorEastAsia"/>
          <w:b w:val="0"/>
          <w:bCs w:val="0"/>
          <w:caps w:val="0"/>
          <w:noProof/>
          <w:kern w:val="2"/>
          <w:sz w:val="22"/>
          <w:szCs w:val="22"/>
          <w:lang w:eastAsia="nl-NL"/>
          <w14:ligatures w14:val="standardContextual"/>
        </w:rPr>
      </w:pPr>
      <w:r>
        <w:rPr>
          <w:noProof/>
        </w:rPr>
        <w:t>3.</w:t>
      </w:r>
      <w:r>
        <w:rPr>
          <w:rFonts w:eastAsiaTheme="minorEastAsia"/>
          <w:b w:val="0"/>
          <w:bCs w:val="0"/>
          <w:caps w:val="0"/>
          <w:noProof/>
          <w:kern w:val="2"/>
          <w:sz w:val="22"/>
          <w:szCs w:val="22"/>
          <w:lang w:eastAsia="nl-NL"/>
          <w14:ligatures w14:val="standardContextual"/>
        </w:rPr>
        <w:tab/>
      </w:r>
      <w:r w:rsidRPr="00BE34CD">
        <w:rPr>
          <w:noProof/>
        </w:rPr>
        <w:t>Selectieprocedure</w:t>
      </w:r>
      <w:r>
        <w:rPr>
          <w:noProof/>
        </w:rPr>
        <w:tab/>
      </w:r>
      <w:r>
        <w:rPr>
          <w:noProof/>
        </w:rPr>
        <w:fldChar w:fldCharType="begin"/>
      </w:r>
      <w:r>
        <w:rPr>
          <w:noProof/>
        </w:rPr>
        <w:instrText xml:space="preserve"> PAGEREF _Toc156478153 \h </w:instrText>
      </w:r>
      <w:r>
        <w:rPr>
          <w:noProof/>
        </w:rPr>
      </w:r>
      <w:r>
        <w:rPr>
          <w:noProof/>
        </w:rPr>
        <w:fldChar w:fldCharType="separate"/>
      </w:r>
      <w:r>
        <w:rPr>
          <w:noProof/>
        </w:rPr>
        <w:t>14</w:t>
      </w:r>
      <w:r>
        <w:rPr>
          <w:noProof/>
        </w:rPr>
        <w:fldChar w:fldCharType="end"/>
      </w:r>
    </w:p>
    <w:p w14:paraId="6FC64736" w14:textId="7D10836A" w:rsidR="00274F62" w:rsidRDefault="00274F62">
      <w:pPr>
        <w:pStyle w:val="Inhopg2"/>
        <w:rPr>
          <w:rFonts w:eastAsiaTheme="minorEastAsia"/>
          <w:smallCaps w:val="0"/>
          <w:noProof/>
          <w:kern w:val="2"/>
          <w:sz w:val="22"/>
          <w:szCs w:val="22"/>
          <w:lang w:eastAsia="nl-NL"/>
          <w14:ligatures w14:val="standardContextual"/>
        </w:rPr>
      </w:pPr>
      <w:r>
        <w:rPr>
          <w:noProof/>
        </w:rPr>
        <w:t>3.1</w:t>
      </w:r>
      <w:r>
        <w:rPr>
          <w:rFonts w:eastAsiaTheme="minorEastAsia"/>
          <w:smallCaps w:val="0"/>
          <w:noProof/>
          <w:kern w:val="2"/>
          <w:sz w:val="22"/>
          <w:szCs w:val="22"/>
          <w:lang w:eastAsia="nl-NL"/>
          <w14:ligatures w14:val="standardContextual"/>
        </w:rPr>
        <w:tab/>
      </w:r>
      <w:r>
        <w:rPr>
          <w:noProof/>
        </w:rPr>
        <w:t>Aanmelding, wijze van beoordelen</w:t>
      </w:r>
      <w:r>
        <w:rPr>
          <w:noProof/>
        </w:rPr>
        <w:tab/>
      </w:r>
      <w:r>
        <w:rPr>
          <w:noProof/>
        </w:rPr>
        <w:fldChar w:fldCharType="begin"/>
      </w:r>
      <w:r>
        <w:rPr>
          <w:noProof/>
        </w:rPr>
        <w:instrText xml:space="preserve"> PAGEREF _Toc156478154 \h </w:instrText>
      </w:r>
      <w:r>
        <w:rPr>
          <w:noProof/>
        </w:rPr>
      </w:r>
      <w:r>
        <w:rPr>
          <w:noProof/>
        </w:rPr>
        <w:fldChar w:fldCharType="separate"/>
      </w:r>
      <w:r>
        <w:rPr>
          <w:noProof/>
        </w:rPr>
        <w:t>14</w:t>
      </w:r>
      <w:r>
        <w:rPr>
          <w:noProof/>
        </w:rPr>
        <w:fldChar w:fldCharType="end"/>
      </w:r>
    </w:p>
    <w:p w14:paraId="24A6C779" w14:textId="57B4F6A0" w:rsidR="00274F62" w:rsidRDefault="00274F62">
      <w:pPr>
        <w:pStyle w:val="Inhopg2"/>
        <w:rPr>
          <w:rFonts w:eastAsiaTheme="minorEastAsia"/>
          <w:smallCaps w:val="0"/>
          <w:noProof/>
          <w:kern w:val="2"/>
          <w:sz w:val="22"/>
          <w:szCs w:val="22"/>
          <w:lang w:eastAsia="nl-NL"/>
          <w14:ligatures w14:val="standardContextual"/>
        </w:rPr>
      </w:pPr>
      <w:r>
        <w:rPr>
          <w:noProof/>
        </w:rPr>
        <w:t>3.2</w:t>
      </w:r>
      <w:r>
        <w:rPr>
          <w:rFonts w:eastAsiaTheme="minorEastAsia"/>
          <w:smallCaps w:val="0"/>
          <w:noProof/>
          <w:kern w:val="2"/>
          <w:sz w:val="22"/>
          <w:szCs w:val="22"/>
          <w:lang w:eastAsia="nl-NL"/>
          <w14:ligatures w14:val="standardContextual"/>
        </w:rPr>
        <w:tab/>
      </w:r>
      <w:r>
        <w:rPr>
          <w:noProof/>
        </w:rPr>
        <w:t>Inschrijving; beoordelingsaspecten</w:t>
      </w:r>
      <w:r>
        <w:rPr>
          <w:noProof/>
        </w:rPr>
        <w:tab/>
      </w:r>
      <w:r>
        <w:rPr>
          <w:noProof/>
        </w:rPr>
        <w:fldChar w:fldCharType="begin"/>
      </w:r>
      <w:r>
        <w:rPr>
          <w:noProof/>
        </w:rPr>
        <w:instrText xml:space="preserve"> PAGEREF _Toc156478155 \h </w:instrText>
      </w:r>
      <w:r>
        <w:rPr>
          <w:noProof/>
        </w:rPr>
      </w:r>
      <w:r>
        <w:rPr>
          <w:noProof/>
        </w:rPr>
        <w:fldChar w:fldCharType="separate"/>
      </w:r>
      <w:r>
        <w:rPr>
          <w:noProof/>
        </w:rPr>
        <w:t>15</w:t>
      </w:r>
      <w:r>
        <w:rPr>
          <w:noProof/>
        </w:rPr>
        <w:fldChar w:fldCharType="end"/>
      </w:r>
    </w:p>
    <w:p w14:paraId="2D3F3351" w14:textId="22D4C926" w:rsidR="00274F62" w:rsidRDefault="00274F62">
      <w:pPr>
        <w:pStyle w:val="Inhopg3"/>
        <w:tabs>
          <w:tab w:val="left" w:pos="1100"/>
          <w:tab w:val="right" w:leader="dot" w:pos="8778"/>
        </w:tabs>
        <w:rPr>
          <w:rFonts w:eastAsiaTheme="minorEastAsia"/>
          <w:i w:val="0"/>
          <w:iCs w:val="0"/>
          <w:noProof/>
          <w:kern w:val="2"/>
          <w:sz w:val="22"/>
          <w:szCs w:val="22"/>
          <w:lang w:eastAsia="nl-NL"/>
          <w14:ligatures w14:val="standardContextual"/>
        </w:rPr>
      </w:pPr>
      <w:r>
        <w:rPr>
          <w:noProof/>
        </w:rPr>
        <w:t>3.2.1</w:t>
      </w:r>
      <w:r>
        <w:rPr>
          <w:rFonts w:eastAsiaTheme="minorEastAsia"/>
          <w:i w:val="0"/>
          <w:iCs w:val="0"/>
          <w:noProof/>
          <w:kern w:val="2"/>
          <w:sz w:val="22"/>
          <w:szCs w:val="22"/>
          <w:lang w:eastAsia="nl-NL"/>
          <w14:ligatures w14:val="standardContextual"/>
        </w:rPr>
        <w:tab/>
      </w:r>
      <w:r>
        <w:rPr>
          <w:noProof/>
        </w:rPr>
        <w:t>Toets van de juistheid en volledigheid</w:t>
      </w:r>
      <w:r>
        <w:rPr>
          <w:noProof/>
        </w:rPr>
        <w:tab/>
      </w:r>
      <w:r>
        <w:rPr>
          <w:noProof/>
        </w:rPr>
        <w:fldChar w:fldCharType="begin"/>
      </w:r>
      <w:r>
        <w:rPr>
          <w:noProof/>
        </w:rPr>
        <w:instrText xml:space="preserve"> PAGEREF _Toc156478156 \h </w:instrText>
      </w:r>
      <w:r>
        <w:rPr>
          <w:noProof/>
        </w:rPr>
      </w:r>
      <w:r>
        <w:rPr>
          <w:noProof/>
        </w:rPr>
        <w:fldChar w:fldCharType="separate"/>
      </w:r>
      <w:r>
        <w:rPr>
          <w:noProof/>
        </w:rPr>
        <w:t>15</w:t>
      </w:r>
      <w:r>
        <w:rPr>
          <w:noProof/>
        </w:rPr>
        <w:fldChar w:fldCharType="end"/>
      </w:r>
    </w:p>
    <w:p w14:paraId="6CA07367" w14:textId="23288DC9" w:rsidR="00274F62" w:rsidRDefault="00274F62">
      <w:pPr>
        <w:pStyle w:val="Inhopg3"/>
        <w:tabs>
          <w:tab w:val="left" w:pos="1100"/>
          <w:tab w:val="right" w:leader="dot" w:pos="8778"/>
        </w:tabs>
        <w:rPr>
          <w:rFonts w:eastAsiaTheme="minorEastAsia"/>
          <w:i w:val="0"/>
          <w:iCs w:val="0"/>
          <w:noProof/>
          <w:kern w:val="2"/>
          <w:sz w:val="22"/>
          <w:szCs w:val="22"/>
          <w:lang w:eastAsia="nl-NL"/>
          <w14:ligatures w14:val="standardContextual"/>
        </w:rPr>
      </w:pPr>
      <w:r>
        <w:rPr>
          <w:noProof/>
        </w:rPr>
        <w:t>3.2.2</w:t>
      </w:r>
      <w:r>
        <w:rPr>
          <w:rFonts w:eastAsiaTheme="minorEastAsia"/>
          <w:i w:val="0"/>
          <w:iCs w:val="0"/>
          <w:noProof/>
          <w:kern w:val="2"/>
          <w:sz w:val="22"/>
          <w:szCs w:val="22"/>
          <w:lang w:eastAsia="nl-NL"/>
          <w14:ligatures w14:val="standardContextual"/>
        </w:rPr>
        <w:tab/>
      </w:r>
      <w:r>
        <w:rPr>
          <w:noProof/>
        </w:rPr>
        <w:t>Toets van de verplichte en facultatieve uitsluitingsgronden</w:t>
      </w:r>
      <w:r>
        <w:rPr>
          <w:noProof/>
        </w:rPr>
        <w:tab/>
      </w:r>
      <w:r>
        <w:rPr>
          <w:noProof/>
        </w:rPr>
        <w:fldChar w:fldCharType="begin"/>
      </w:r>
      <w:r>
        <w:rPr>
          <w:noProof/>
        </w:rPr>
        <w:instrText xml:space="preserve"> PAGEREF _Toc156478157 \h </w:instrText>
      </w:r>
      <w:r>
        <w:rPr>
          <w:noProof/>
        </w:rPr>
      </w:r>
      <w:r>
        <w:rPr>
          <w:noProof/>
        </w:rPr>
        <w:fldChar w:fldCharType="separate"/>
      </w:r>
      <w:r>
        <w:rPr>
          <w:noProof/>
        </w:rPr>
        <w:t>15</w:t>
      </w:r>
      <w:r>
        <w:rPr>
          <w:noProof/>
        </w:rPr>
        <w:fldChar w:fldCharType="end"/>
      </w:r>
    </w:p>
    <w:p w14:paraId="62783379" w14:textId="28F3396E" w:rsidR="00274F62" w:rsidRDefault="00274F62">
      <w:pPr>
        <w:pStyle w:val="Inhopg2"/>
        <w:rPr>
          <w:rFonts w:eastAsiaTheme="minorEastAsia"/>
          <w:smallCaps w:val="0"/>
          <w:noProof/>
          <w:kern w:val="2"/>
          <w:sz w:val="22"/>
          <w:szCs w:val="22"/>
          <w:lang w:eastAsia="nl-NL"/>
          <w14:ligatures w14:val="standardContextual"/>
        </w:rPr>
      </w:pPr>
      <w:r>
        <w:rPr>
          <w:noProof/>
        </w:rPr>
        <w:t>3.3</w:t>
      </w:r>
      <w:r>
        <w:rPr>
          <w:rFonts w:eastAsiaTheme="minorEastAsia"/>
          <w:smallCaps w:val="0"/>
          <w:noProof/>
          <w:kern w:val="2"/>
          <w:sz w:val="22"/>
          <w:szCs w:val="22"/>
          <w:lang w:eastAsia="nl-NL"/>
          <w14:ligatures w14:val="standardContextual"/>
        </w:rPr>
        <w:tab/>
      </w:r>
      <w:r>
        <w:rPr>
          <w:noProof/>
        </w:rPr>
        <w:t>Geschiktheidseisen</w:t>
      </w:r>
      <w:r>
        <w:rPr>
          <w:noProof/>
        </w:rPr>
        <w:tab/>
      </w:r>
      <w:r>
        <w:rPr>
          <w:noProof/>
        </w:rPr>
        <w:fldChar w:fldCharType="begin"/>
      </w:r>
      <w:r>
        <w:rPr>
          <w:noProof/>
        </w:rPr>
        <w:instrText xml:space="preserve"> PAGEREF _Toc156478158 \h </w:instrText>
      </w:r>
      <w:r>
        <w:rPr>
          <w:noProof/>
        </w:rPr>
      </w:r>
      <w:r>
        <w:rPr>
          <w:noProof/>
        </w:rPr>
        <w:fldChar w:fldCharType="separate"/>
      </w:r>
      <w:r>
        <w:rPr>
          <w:noProof/>
        </w:rPr>
        <w:t>16</w:t>
      </w:r>
      <w:r>
        <w:rPr>
          <w:noProof/>
        </w:rPr>
        <w:fldChar w:fldCharType="end"/>
      </w:r>
    </w:p>
    <w:p w14:paraId="385B88F1" w14:textId="044659EB" w:rsidR="00274F62" w:rsidRDefault="00274F62">
      <w:pPr>
        <w:pStyle w:val="Inhopg3"/>
        <w:tabs>
          <w:tab w:val="left" w:pos="1100"/>
          <w:tab w:val="right" w:leader="dot" w:pos="8778"/>
        </w:tabs>
        <w:rPr>
          <w:rFonts w:eastAsiaTheme="minorEastAsia"/>
          <w:i w:val="0"/>
          <w:iCs w:val="0"/>
          <w:noProof/>
          <w:kern w:val="2"/>
          <w:sz w:val="22"/>
          <w:szCs w:val="22"/>
          <w:lang w:eastAsia="nl-NL"/>
          <w14:ligatures w14:val="standardContextual"/>
        </w:rPr>
      </w:pPr>
      <w:r>
        <w:rPr>
          <w:noProof/>
        </w:rPr>
        <w:t>3.3.1</w:t>
      </w:r>
      <w:r>
        <w:rPr>
          <w:rFonts w:eastAsiaTheme="minorEastAsia"/>
          <w:i w:val="0"/>
          <w:iCs w:val="0"/>
          <w:noProof/>
          <w:kern w:val="2"/>
          <w:sz w:val="22"/>
          <w:szCs w:val="22"/>
          <w:lang w:eastAsia="nl-NL"/>
          <w14:ligatures w14:val="standardContextual"/>
        </w:rPr>
        <w:tab/>
      </w:r>
      <w:r>
        <w:rPr>
          <w:noProof/>
        </w:rPr>
        <w:t>Financiële en economische draagkracht</w:t>
      </w:r>
      <w:r>
        <w:rPr>
          <w:noProof/>
        </w:rPr>
        <w:tab/>
      </w:r>
      <w:r>
        <w:rPr>
          <w:noProof/>
        </w:rPr>
        <w:fldChar w:fldCharType="begin"/>
      </w:r>
      <w:r>
        <w:rPr>
          <w:noProof/>
        </w:rPr>
        <w:instrText xml:space="preserve"> PAGEREF _Toc156478159 \h </w:instrText>
      </w:r>
      <w:r>
        <w:rPr>
          <w:noProof/>
        </w:rPr>
      </w:r>
      <w:r>
        <w:rPr>
          <w:noProof/>
        </w:rPr>
        <w:fldChar w:fldCharType="separate"/>
      </w:r>
      <w:r>
        <w:rPr>
          <w:noProof/>
        </w:rPr>
        <w:t>16</w:t>
      </w:r>
      <w:r>
        <w:rPr>
          <w:noProof/>
        </w:rPr>
        <w:fldChar w:fldCharType="end"/>
      </w:r>
    </w:p>
    <w:p w14:paraId="2AA1532E" w14:textId="61ABFBAD" w:rsidR="00274F62" w:rsidRDefault="00274F62">
      <w:pPr>
        <w:pStyle w:val="Inhopg3"/>
        <w:tabs>
          <w:tab w:val="left" w:pos="1100"/>
          <w:tab w:val="right" w:leader="dot" w:pos="8778"/>
        </w:tabs>
        <w:rPr>
          <w:rFonts w:eastAsiaTheme="minorEastAsia"/>
          <w:i w:val="0"/>
          <w:iCs w:val="0"/>
          <w:noProof/>
          <w:kern w:val="2"/>
          <w:sz w:val="22"/>
          <w:szCs w:val="22"/>
          <w:lang w:eastAsia="nl-NL"/>
          <w14:ligatures w14:val="standardContextual"/>
        </w:rPr>
      </w:pPr>
      <w:r>
        <w:rPr>
          <w:noProof/>
        </w:rPr>
        <w:t>3.3.2</w:t>
      </w:r>
      <w:r>
        <w:rPr>
          <w:rFonts w:eastAsiaTheme="minorEastAsia"/>
          <w:i w:val="0"/>
          <w:iCs w:val="0"/>
          <w:noProof/>
          <w:kern w:val="2"/>
          <w:sz w:val="22"/>
          <w:szCs w:val="22"/>
          <w:lang w:eastAsia="nl-NL"/>
          <w14:ligatures w14:val="standardContextual"/>
        </w:rPr>
        <w:tab/>
      </w:r>
      <w:r>
        <w:rPr>
          <w:noProof/>
        </w:rPr>
        <w:t>Beroepsbevoegdheid</w:t>
      </w:r>
      <w:r>
        <w:rPr>
          <w:noProof/>
        </w:rPr>
        <w:tab/>
      </w:r>
      <w:r>
        <w:rPr>
          <w:noProof/>
        </w:rPr>
        <w:fldChar w:fldCharType="begin"/>
      </w:r>
      <w:r>
        <w:rPr>
          <w:noProof/>
        </w:rPr>
        <w:instrText xml:space="preserve"> PAGEREF _Toc156478160 \h </w:instrText>
      </w:r>
      <w:r>
        <w:rPr>
          <w:noProof/>
        </w:rPr>
      </w:r>
      <w:r>
        <w:rPr>
          <w:noProof/>
        </w:rPr>
        <w:fldChar w:fldCharType="separate"/>
      </w:r>
      <w:r>
        <w:rPr>
          <w:noProof/>
        </w:rPr>
        <w:t>17</w:t>
      </w:r>
      <w:r>
        <w:rPr>
          <w:noProof/>
        </w:rPr>
        <w:fldChar w:fldCharType="end"/>
      </w:r>
    </w:p>
    <w:p w14:paraId="0A00C615" w14:textId="2E3BC121" w:rsidR="00274F62" w:rsidRDefault="00274F62">
      <w:pPr>
        <w:pStyle w:val="Inhopg3"/>
        <w:tabs>
          <w:tab w:val="left" w:pos="1100"/>
          <w:tab w:val="right" w:leader="dot" w:pos="8778"/>
        </w:tabs>
        <w:rPr>
          <w:rFonts w:eastAsiaTheme="minorEastAsia"/>
          <w:i w:val="0"/>
          <w:iCs w:val="0"/>
          <w:noProof/>
          <w:kern w:val="2"/>
          <w:sz w:val="22"/>
          <w:szCs w:val="22"/>
          <w:lang w:eastAsia="nl-NL"/>
          <w14:ligatures w14:val="standardContextual"/>
        </w:rPr>
      </w:pPr>
      <w:r>
        <w:rPr>
          <w:noProof/>
        </w:rPr>
        <w:t>3.3.3</w:t>
      </w:r>
      <w:r>
        <w:rPr>
          <w:rFonts w:eastAsiaTheme="minorEastAsia"/>
          <w:i w:val="0"/>
          <w:iCs w:val="0"/>
          <w:noProof/>
          <w:kern w:val="2"/>
          <w:sz w:val="22"/>
          <w:szCs w:val="22"/>
          <w:lang w:eastAsia="nl-NL"/>
          <w14:ligatures w14:val="standardContextual"/>
        </w:rPr>
        <w:tab/>
      </w:r>
      <w:r>
        <w:rPr>
          <w:noProof/>
        </w:rPr>
        <w:t>Technische bekwaamheid of beroepsbekwaamheid</w:t>
      </w:r>
      <w:r>
        <w:rPr>
          <w:noProof/>
        </w:rPr>
        <w:tab/>
      </w:r>
      <w:r>
        <w:rPr>
          <w:noProof/>
        </w:rPr>
        <w:fldChar w:fldCharType="begin"/>
      </w:r>
      <w:r>
        <w:rPr>
          <w:noProof/>
        </w:rPr>
        <w:instrText xml:space="preserve"> PAGEREF _Toc156478161 \h </w:instrText>
      </w:r>
      <w:r>
        <w:rPr>
          <w:noProof/>
        </w:rPr>
      </w:r>
      <w:r>
        <w:rPr>
          <w:noProof/>
        </w:rPr>
        <w:fldChar w:fldCharType="separate"/>
      </w:r>
      <w:r>
        <w:rPr>
          <w:noProof/>
        </w:rPr>
        <w:t>17</w:t>
      </w:r>
      <w:r>
        <w:rPr>
          <w:noProof/>
        </w:rPr>
        <w:fldChar w:fldCharType="end"/>
      </w:r>
    </w:p>
    <w:p w14:paraId="5ABBDA36" w14:textId="2A78CB96" w:rsidR="00274F62" w:rsidRDefault="00274F62">
      <w:pPr>
        <w:pStyle w:val="Inhopg3"/>
        <w:tabs>
          <w:tab w:val="left" w:pos="1100"/>
          <w:tab w:val="right" w:leader="dot" w:pos="8778"/>
        </w:tabs>
        <w:rPr>
          <w:rFonts w:eastAsiaTheme="minorEastAsia"/>
          <w:i w:val="0"/>
          <w:iCs w:val="0"/>
          <w:noProof/>
          <w:kern w:val="2"/>
          <w:sz w:val="22"/>
          <w:szCs w:val="22"/>
          <w:lang w:eastAsia="nl-NL"/>
          <w14:ligatures w14:val="standardContextual"/>
        </w:rPr>
      </w:pPr>
      <w:r>
        <w:rPr>
          <w:noProof/>
        </w:rPr>
        <w:t>3.3.4</w:t>
      </w:r>
      <w:r>
        <w:rPr>
          <w:rFonts w:eastAsiaTheme="minorEastAsia"/>
          <w:i w:val="0"/>
          <w:iCs w:val="0"/>
          <w:noProof/>
          <w:kern w:val="2"/>
          <w:sz w:val="22"/>
          <w:szCs w:val="22"/>
          <w:lang w:eastAsia="nl-NL"/>
          <w14:ligatures w14:val="standardContextual"/>
        </w:rPr>
        <w:tab/>
      </w:r>
      <w:r>
        <w:rPr>
          <w:noProof/>
        </w:rPr>
        <w:t>Kwaliteit</w:t>
      </w:r>
      <w:r>
        <w:rPr>
          <w:noProof/>
        </w:rPr>
        <w:tab/>
      </w:r>
      <w:r>
        <w:rPr>
          <w:noProof/>
        </w:rPr>
        <w:fldChar w:fldCharType="begin"/>
      </w:r>
      <w:r>
        <w:rPr>
          <w:noProof/>
        </w:rPr>
        <w:instrText xml:space="preserve"> PAGEREF _Toc156478162 \h </w:instrText>
      </w:r>
      <w:r>
        <w:rPr>
          <w:noProof/>
        </w:rPr>
      </w:r>
      <w:r>
        <w:rPr>
          <w:noProof/>
        </w:rPr>
        <w:fldChar w:fldCharType="separate"/>
      </w:r>
      <w:r>
        <w:rPr>
          <w:noProof/>
        </w:rPr>
        <w:t>19</w:t>
      </w:r>
      <w:r>
        <w:rPr>
          <w:noProof/>
        </w:rPr>
        <w:fldChar w:fldCharType="end"/>
      </w:r>
    </w:p>
    <w:p w14:paraId="73AF2780" w14:textId="541A5FD3" w:rsidR="00274F62" w:rsidRDefault="00274F62">
      <w:pPr>
        <w:pStyle w:val="Inhopg2"/>
        <w:rPr>
          <w:rFonts w:eastAsiaTheme="minorEastAsia"/>
          <w:smallCaps w:val="0"/>
          <w:noProof/>
          <w:kern w:val="2"/>
          <w:sz w:val="22"/>
          <w:szCs w:val="22"/>
          <w:lang w:eastAsia="nl-NL"/>
          <w14:ligatures w14:val="standardContextual"/>
        </w:rPr>
      </w:pPr>
      <w:r>
        <w:rPr>
          <w:noProof/>
        </w:rPr>
        <w:t>3.4</w:t>
      </w:r>
      <w:r>
        <w:rPr>
          <w:rFonts w:eastAsiaTheme="minorEastAsia"/>
          <w:smallCaps w:val="0"/>
          <w:noProof/>
          <w:kern w:val="2"/>
          <w:sz w:val="22"/>
          <w:szCs w:val="22"/>
          <w:lang w:eastAsia="nl-NL"/>
          <w14:ligatures w14:val="standardContextual"/>
        </w:rPr>
        <w:tab/>
      </w:r>
      <w:r>
        <w:rPr>
          <w:noProof/>
        </w:rPr>
        <w:t>Bijzondere uitvoeringsvoorwaarde</w:t>
      </w:r>
      <w:r>
        <w:rPr>
          <w:noProof/>
        </w:rPr>
        <w:tab/>
      </w:r>
      <w:r>
        <w:rPr>
          <w:noProof/>
        </w:rPr>
        <w:fldChar w:fldCharType="begin"/>
      </w:r>
      <w:r>
        <w:rPr>
          <w:noProof/>
        </w:rPr>
        <w:instrText xml:space="preserve"> PAGEREF _Toc156478163 \h </w:instrText>
      </w:r>
      <w:r>
        <w:rPr>
          <w:noProof/>
        </w:rPr>
      </w:r>
      <w:r>
        <w:rPr>
          <w:noProof/>
        </w:rPr>
        <w:fldChar w:fldCharType="separate"/>
      </w:r>
      <w:r>
        <w:rPr>
          <w:noProof/>
        </w:rPr>
        <w:t>19</w:t>
      </w:r>
      <w:r>
        <w:rPr>
          <w:noProof/>
        </w:rPr>
        <w:fldChar w:fldCharType="end"/>
      </w:r>
    </w:p>
    <w:p w14:paraId="218B4A32" w14:textId="4C7B4FBC" w:rsidR="00274F62" w:rsidRDefault="00274F62">
      <w:pPr>
        <w:pStyle w:val="Inhopg1"/>
        <w:tabs>
          <w:tab w:val="left" w:pos="440"/>
          <w:tab w:val="right" w:leader="dot" w:pos="8778"/>
        </w:tabs>
        <w:rPr>
          <w:rFonts w:eastAsiaTheme="minorEastAsia"/>
          <w:b w:val="0"/>
          <w:bCs w:val="0"/>
          <w:caps w:val="0"/>
          <w:noProof/>
          <w:kern w:val="2"/>
          <w:sz w:val="22"/>
          <w:szCs w:val="22"/>
          <w:lang w:eastAsia="nl-NL"/>
          <w14:ligatures w14:val="standardContextual"/>
        </w:rPr>
      </w:pPr>
      <w:r>
        <w:rPr>
          <w:noProof/>
        </w:rPr>
        <w:t>4.</w:t>
      </w:r>
      <w:r>
        <w:rPr>
          <w:rFonts w:eastAsiaTheme="minorEastAsia"/>
          <w:b w:val="0"/>
          <w:bCs w:val="0"/>
          <w:caps w:val="0"/>
          <w:noProof/>
          <w:kern w:val="2"/>
          <w:sz w:val="22"/>
          <w:szCs w:val="22"/>
          <w:lang w:eastAsia="nl-NL"/>
          <w14:ligatures w14:val="standardContextual"/>
        </w:rPr>
        <w:tab/>
      </w:r>
      <w:r>
        <w:rPr>
          <w:noProof/>
        </w:rPr>
        <w:t>Programma van Eisen</w:t>
      </w:r>
      <w:r>
        <w:rPr>
          <w:noProof/>
        </w:rPr>
        <w:tab/>
      </w:r>
      <w:r>
        <w:rPr>
          <w:noProof/>
        </w:rPr>
        <w:fldChar w:fldCharType="begin"/>
      </w:r>
      <w:r>
        <w:rPr>
          <w:noProof/>
        </w:rPr>
        <w:instrText xml:space="preserve"> PAGEREF _Toc156478164 \h </w:instrText>
      </w:r>
      <w:r>
        <w:rPr>
          <w:noProof/>
        </w:rPr>
      </w:r>
      <w:r>
        <w:rPr>
          <w:noProof/>
        </w:rPr>
        <w:fldChar w:fldCharType="separate"/>
      </w:r>
      <w:r>
        <w:rPr>
          <w:noProof/>
        </w:rPr>
        <w:t>21</w:t>
      </w:r>
      <w:r>
        <w:rPr>
          <w:noProof/>
        </w:rPr>
        <w:fldChar w:fldCharType="end"/>
      </w:r>
    </w:p>
    <w:p w14:paraId="77AA1AD4" w14:textId="3CB475EA" w:rsidR="00274F62" w:rsidRDefault="00274F62">
      <w:pPr>
        <w:pStyle w:val="Inhopg2"/>
        <w:rPr>
          <w:rFonts w:eastAsiaTheme="minorEastAsia"/>
          <w:smallCaps w:val="0"/>
          <w:noProof/>
          <w:kern w:val="2"/>
          <w:sz w:val="22"/>
          <w:szCs w:val="22"/>
          <w:lang w:eastAsia="nl-NL"/>
          <w14:ligatures w14:val="standardContextual"/>
        </w:rPr>
      </w:pPr>
      <w:r>
        <w:rPr>
          <w:noProof/>
        </w:rPr>
        <w:t>4.1</w:t>
      </w:r>
      <w:r>
        <w:rPr>
          <w:rFonts w:eastAsiaTheme="minorEastAsia"/>
          <w:smallCaps w:val="0"/>
          <w:noProof/>
          <w:kern w:val="2"/>
          <w:sz w:val="22"/>
          <w:szCs w:val="22"/>
          <w:lang w:eastAsia="nl-NL"/>
          <w14:ligatures w14:val="standardContextual"/>
        </w:rPr>
        <w:tab/>
      </w:r>
      <w:r>
        <w:rPr>
          <w:noProof/>
        </w:rPr>
        <w:t>Algemeen</w:t>
      </w:r>
      <w:r>
        <w:rPr>
          <w:noProof/>
        </w:rPr>
        <w:tab/>
      </w:r>
      <w:r>
        <w:rPr>
          <w:noProof/>
        </w:rPr>
        <w:fldChar w:fldCharType="begin"/>
      </w:r>
      <w:r>
        <w:rPr>
          <w:noProof/>
        </w:rPr>
        <w:instrText xml:space="preserve"> PAGEREF _Toc156478165 \h </w:instrText>
      </w:r>
      <w:r>
        <w:rPr>
          <w:noProof/>
        </w:rPr>
      </w:r>
      <w:r>
        <w:rPr>
          <w:noProof/>
        </w:rPr>
        <w:fldChar w:fldCharType="separate"/>
      </w:r>
      <w:r>
        <w:rPr>
          <w:noProof/>
        </w:rPr>
        <w:t>21</w:t>
      </w:r>
      <w:r>
        <w:rPr>
          <w:noProof/>
        </w:rPr>
        <w:fldChar w:fldCharType="end"/>
      </w:r>
    </w:p>
    <w:p w14:paraId="53D43FD5" w14:textId="5354A615" w:rsidR="00274F62" w:rsidRDefault="00274F62">
      <w:pPr>
        <w:pStyle w:val="Inhopg2"/>
        <w:rPr>
          <w:rFonts w:eastAsiaTheme="minorEastAsia"/>
          <w:smallCaps w:val="0"/>
          <w:noProof/>
          <w:kern w:val="2"/>
          <w:sz w:val="22"/>
          <w:szCs w:val="22"/>
          <w:lang w:eastAsia="nl-NL"/>
          <w14:ligatures w14:val="standardContextual"/>
        </w:rPr>
      </w:pPr>
      <w:r>
        <w:rPr>
          <w:noProof/>
        </w:rPr>
        <w:t>4.2</w:t>
      </w:r>
      <w:r>
        <w:rPr>
          <w:rFonts w:eastAsiaTheme="minorEastAsia"/>
          <w:smallCaps w:val="0"/>
          <w:noProof/>
          <w:kern w:val="2"/>
          <w:sz w:val="22"/>
          <w:szCs w:val="22"/>
          <w:lang w:eastAsia="nl-NL"/>
          <w14:ligatures w14:val="standardContextual"/>
        </w:rPr>
        <w:tab/>
      </w:r>
      <w:r>
        <w:rPr>
          <w:noProof/>
        </w:rPr>
        <w:t>Gevraagde profielen</w:t>
      </w:r>
      <w:r>
        <w:rPr>
          <w:noProof/>
        </w:rPr>
        <w:tab/>
      </w:r>
      <w:r>
        <w:rPr>
          <w:noProof/>
        </w:rPr>
        <w:fldChar w:fldCharType="begin"/>
      </w:r>
      <w:r>
        <w:rPr>
          <w:noProof/>
        </w:rPr>
        <w:instrText xml:space="preserve"> PAGEREF _Toc156478166 \h </w:instrText>
      </w:r>
      <w:r>
        <w:rPr>
          <w:noProof/>
        </w:rPr>
      </w:r>
      <w:r>
        <w:rPr>
          <w:noProof/>
        </w:rPr>
        <w:fldChar w:fldCharType="separate"/>
      </w:r>
      <w:r>
        <w:rPr>
          <w:noProof/>
        </w:rPr>
        <w:t>21</w:t>
      </w:r>
      <w:r>
        <w:rPr>
          <w:noProof/>
        </w:rPr>
        <w:fldChar w:fldCharType="end"/>
      </w:r>
    </w:p>
    <w:p w14:paraId="10A1C24C" w14:textId="699ABCC8" w:rsidR="00274F62" w:rsidRDefault="00274F62">
      <w:pPr>
        <w:pStyle w:val="Inhopg2"/>
        <w:rPr>
          <w:rFonts w:eastAsiaTheme="minorEastAsia"/>
          <w:smallCaps w:val="0"/>
          <w:noProof/>
          <w:kern w:val="2"/>
          <w:sz w:val="22"/>
          <w:szCs w:val="22"/>
          <w:lang w:eastAsia="nl-NL"/>
          <w14:ligatures w14:val="standardContextual"/>
        </w:rPr>
      </w:pPr>
      <w:r>
        <w:rPr>
          <w:noProof/>
        </w:rPr>
        <w:t>4.3</w:t>
      </w:r>
      <w:r>
        <w:rPr>
          <w:rFonts w:eastAsiaTheme="minorEastAsia"/>
          <w:smallCaps w:val="0"/>
          <w:noProof/>
          <w:kern w:val="2"/>
          <w:sz w:val="22"/>
          <w:szCs w:val="22"/>
          <w:lang w:eastAsia="nl-NL"/>
          <w14:ligatures w14:val="standardContextual"/>
        </w:rPr>
        <w:tab/>
      </w:r>
      <w:r>
        <w:rPr>
          <w:noProof/>
        </w:rPr>
        <w:t>Gevraagde dienstverlening</w:t>
      </w:r>
      <w:r>
        <w:rPr>
          <w:noProof/>
        </w:rPr>
        <w:tab/>
      </w:r>
      <w:r>
        <w:rPr>
          <w:noProof/>
        </w:rPr>
        <w:fldChar w:fldCharType="begin"/>
      </w:r>
      <w:r>
        <w:rPr>
          <w:noProof/>
        </w:rPr>
        <w:instrText xml:space="preserve"> PAGEREF _Toc156478167 \h </w:instrText>
      </w:r>
      <w:r>
        <w:rPr>
          <w:noProof/>
        </w:rPr>
      </w:r>
      <w:r>
        <w:rPr>
          <w:noProof/>
        </w:rPr>
        <w:fldChar w:fldCharType="separate"/>
      </w:r>
      <w:r>
        <w:rPr>
          <w:noProof/>
        </w:rPr>
        <w:t>22</w:t>
      </w:r>
      <w:r>
        <w:rPr>
          <w:noProof/>
        </w:rPr>
        <w:fldChar w:fldCharType="end"/>
      </w:r>
    </w:p>
    <w:p w14:paraId="28A79103" w14:textId="694BAB7F" w:rsidR="00274F62" w:rsidRDefault="00274F62">
      <w:pPr>
        <w:pStyle w:val="Inhopg2"/>
        <w:rPr>
          <w:rFonts w:eastAsiaTheme="minorEastAsia"/>
          <w:smallCaps w:val="0"/>
          <w:noProof/>
          <w:kern w:val="2"/>
          <w:sz w:val="22"/>
          <w:szCs w:val="22"/>
          <w:lang w:eastAsia="nl-NL"/>
          <w14:ligatures w14:val="standardContextual"/>
        </w:rPr>
      </w:pPr>
      <w:r>
        <w:rPr>
          <w:noProof/>
        </w:rPr>
        <w:t>4.4</w:t>
      </w:r>
      <w:r>
        <w:rPr>
          <w:rFonts w:eastAsiaTheme="minorEastAsia"/>
          <w:smallCaps w:val="0"/>
          <w:noProof/>
          <w:kern w:val="2"/>
          <w:sz w:val="22"/>
          <w:szCs w:val="22"/>
          <w:lang w:eastAsia="nl-NL"/>
          <w14:ligatures w14:val="standardContextual"/>
        </w:rPr>
        <w:tab/>
      </w:r>
      <w:r>
        <w:rPr>
          <w:noProof/>
        </w:rPr>
        <w:t>Werkwijze</w:t>
      </w:r>
      <w:r>
        <w:rPr>
          <w:noProof/>
        </w:rPr>
        <w:tab/>
      </w:r>
      <w:r>
        <w:rPr>
          <w:noProof/>
        </w:rPr>
        <w:fldChar w:fldCharType="begin"/>
      </w:r>
      <w:r>
        <w:rPr>
          <w:noProof/>
        </w:rPr>
        <w:instrText xml:space="preserve"> PAGEREF _Toc156478168 \h </w:instrText>
      </w:r>
      <w:r>
        <w:rPr>
          <w:noProof/>
        </w:rPr>
      </w:r>
      <w:r>
        <w:rPr>
          <w:noProof/>
        </w:rPr>
        <w:fldChar w:fldCharType="separate"/>
      </w:r>
      <w:r>
        <w:rPr>
          <w:noProof/>
        </w:rPr>
        <w:t>23</w:t>
      </w:r>
      <w:r>
        <w:rPr>
          <w:noProof/>
        </w:rPr>
        <w:fldChar w:fldCharType="end"/>
      </w:r>
    </w:p>
    <w:p w14:paraId="3F72EACB" w14:textId="0058871C" w:rsidR="00274F62" w:rsidRDefault="00274F62">
      <w:pPr>
        <w:pStyle w:val="Inhopg3"/>
        <w:tabs>
          <w:tab w:val="left" w:pos="1100"/>
          <w:tab w:val="right" w:leader="dot" w:pos="8778"/>
        </w:tabs>
        <w:rPr>
          <w:rFonts w:eastAsiaTheme="minorEastAsia"/>
          <w:i w:val="0"/>
          <w:iCs w:val="0"/>
          <w:noProof/>
          <w:kern w:val="2"/>
          <w:sz w:val="22"/>
          <w:szCs w:val="22"/>
          <w:lang w:eastAsia="nl-NL"/>
          <w14:ligatures w14:val="standardContextual"/>
        </w:rPr>
      </w:pPr>
      <w:r>
        <w:rPr>
          <w:noProof/>
        </w:rPr>
        <w:t>4.5.1</w:t>
      </w:r>
      <w:r>
        <w:rPr>
          <w:rFonts w:eastAsiaTheme="minorEastAsia"/>
          <w:i w:val="0"/>
          <w:iCs w:val="0"/>
          <w:noProof/>
          <w:kern w:val="2"/>
          <w:sz w:val="22"/>
          <w:szCs w:val="22"/>
          <w:lang w:eastAsia="nl-NL"/>
          <w14:ligatures w14:val="standardContextual"/>
        </w:rPr>
        <w:tab/>
      </w:r>
      <w:r>
        <w:rPr>
          <w:noProof/>
        </w:rPr>
        <w:t>Wijze van beoordelen minicompetitie</w:t>
      </w:r>
      <w:r>
        <w:rPr>
          <w:noProof/>
        </w:rPr>
        <w:tab/>
      </w:r>
      <w:r>
        <w:rPr>
          <w:noProof/>
        </w:rPr>
        <w:fldChar w:fldCharType="begin"/>
      </w:r>
      <w:r>
        <w:rPr>
          <w:noProof/>
        </w:rPr>
        <w:instrText xml:space="preserve"> PAGEREF _Toc156478169 \h </w:instrText>
      </w:r>
      <w:r>
        <w:rPr>
          <w:noProof/>
        </w:rPr>
      </w:r>
      <w:r>
        <w:rPr>
          <w:noProof/>
        </w:rPr>
        <w:fldChar w:fldCharType="separate"/>
      </w:r>
      <w:r>
        <w:rPr>
          <w:noProof/>
        </w:rPr>
        <w:t>26</w:t>
      </w:r>
      <w:r>
        <w:rPr>
          <w:noProof/>
        </w:rPr>
        <w:fldChar w:fldCharType="end"/>
      </w:r>
    </w:p>
    <w:p w14:paraId="36A64B42" w14:textId="3C304A28" w:rsidR="00274F62" w:rsidRDefault="00274F62">
      <w:pPr>
        <w:pStyle w:val="Inhopg3"/>
        <w:tabs>
          <w:tab w:val="left" w:pos="1100"/>
          <w:tab w:val="right" w:leader="dot" w:pos="8778"/>
        </w:tabs>
        <w:rPr>
          <w:rFonts w:eastAsiaTheme="minorEastAsia"/>
          <w:i w:val="0"/>
          <w:iCs w:val="0"/>
          <w:noProof/>
          <w:kern w:val="2"/>
          <w:sz w:val="22"/>
          <w:szCs w:val="22"/>
          <w:lang w:eastAsia="nl-NL"/>
          <w14:ligatures w14:val="standardContextual"/>
        </w:rPr>
      </w:pPr>
      <w:r w:rsidRPr="00BE34CD">
        <w:rPr>
          <w:rFonts w:cs="Lucida Sans Unicode"/>
          <w:noProof/>
        </w:rPr>
        <w:t>4.5.2</w:t>
      </w:r>
      <w:r>
        <w:rPr>
          <w:rFonts w:eastAsiaTheme="minorEastAsia"/>
          <w:i w:val="0"/>
          <w:iCs w:val="0"/>
          <w:noProof/>
          <w:kern w:val="2"/>
          <w:sz w:val="22"/>
          <w:szCs w:val="22"/>
          <w:lang w:eastAsia="nl-NL"/>
          <w14:ligatures w14:val="standardContextual"/>
        </w:rPr>
        <w:tab/>
      </w:r>
      <w:r w:rsidRPr="00BE34CD">
        <w:rPr>
          <w:rFonts w:cs="Lucida Sans Unicode"/>
          <w:noProof/>
        </w:rPr>
        <w:t>Nadere Overeenkomst (NOK)</w:t>
      </w:r>
      <w:r>
        <w:rPr>
          <w:noProof/>
        </w:rPr>
        <w:tab/>
      </w:r>
      <w:r>
        <w:rPr>
          <w:noProof/>
        </w:rPr>
        <w:fldChar w:fldCharType="begin"/>
      </w:r>
      <w:r>
        <w:rPr>
          <w:noProof/>
        </w:rPr>
        <w:instrText xml:space="preserve"> PAGEREF _Toc156478170 \h </w:instrText>
      </w:r>
      <w:r>
        <w:rPr>
          <w:noProof/>
        </w:rPr>
      </w:r>
      <w:r>
        <w:rPr>
          <w:noProof/>
        </w:rPr>
        <w:fldChar w:fldCharType="separate"/>
      </w:r>
      <w:r>
        <w:rPr>
          <w:noProof/>
        </w:rPr>
        <w:t>27</w:t>
      </w:r>
      <w:r>
        <w:rPr>
          <w:noProof/>
        </w:rPr>
        <w:fldChar w:fldCharType="end"/>
      </w:r>
    </w:p>
    <w:p w14:paraId="24A1F0D4" w14:textId="2C141F3B" w:rsidR="00274F62" w:rsidRDefault="00274F62">
      <w:pPr>
        <w:pStyle w:val="Inhopg2"/>
        <w:rPr>
          <w:rFonts w:eastAsiaTheme="minorEastAsia"/>
          <w:smallCaps w:val="0"/>
          <w:noProof/>
          <w:kern w:val="2"/>
          <w:sz w:val="22"/>
          <w:szCs w:val="22"/>
          <w:lang w:eastAsia="nl-NL"/>
          <w14:ligatures w14:val="standardContextual"/>
        </w:rPr>
      </w:pPr>
      <w:r>
        <w:rPr>
          <w:noProof/>
        </w:rPr>
        <w:t>4.5</w:t>
      </w:r>
      <w:r>
        <w:rPr>
          <w:rFonts w:eastAsiaTheme="minorEastAsia"/>
          <w:smallCaps w:val="0"/>
          <w:noProof/>
          <w:kern w:val="2"/>
          <w:sz w:val="22"/>
          <w:szCs w:val="22"/>
          <w:lang w:eastAsia="nl-NL"/>
          <w14:ligatures w14:val="standardContextual"/>
        </w:rPr>
        <w:tab/>
      </w:r>
      <w:r>
        <w:rPr>
          <w:noProof/>
        </w:rPr>
        <w:t>Eisen aan de gevraagde dienstverlening</w:t>
      </w:r>
      <w:r>
        <w:rPr>
          <w:noProof/>
        </w:rPr>
        <w:tab/>
      </w:r>
      <w:r>
        <w:rPr>
          <w:noProof/>
        </w:rPr>
        <w:fldChar w:fldCharType="begin"/>
      </w:r>
      <w:r>
        <w:rPr>
          <w:noProof/>
        </w:rPr>
        <w:instrText xml:space="preserve"> PAGEREF _Toc156478171 \h </w:instrText>
      </w:r>
      <w:r>
        <w:rPr>
          <w:noProof/>
        </w:rPr>
      </w:r>
      <w:r>
        <w:rPr>
          <w:noProof/>
        </w:rPr>
        <w:fldChar w:fldCharType="separate"/>
      </w:r>
      <w:r>
        <w:rPr>
          <w:noProof/>
        </w:rPr>
        <w:t>27</w:t>
      </w:r>
      <w:r>
        <w:rPr>
          <w:noProof/>
        </w:rPr>
        <w:fldChar w:fldCharType="end"/>
      </w:r>
    </w:p>
    <w:p w14:paraId="73A0C449" w14:textId="08516E9D" w:rsidR="00274F62" w:rsidRDefault="00274F62">
      <w:pPr>
        <w:pStyle w:val="Inhopg3"/>
        <w:tabs>
          <w:tab w:val="left" w:pos="1100"/>
          <w:tab w:val="right" w:leader="dot" w:pos="8778"/>
        </w:tabs>
        <w:rPr>
          <w:rFonts w:eastAsiaTheme="minorEastAsia"/>
          <w:i w:val="0"/>
          <w:iCs w:val="0"/>
          <w:noProof/>
          <w:kern w:val="2"/>
          <w:sz w:val="22"/>
          <w:szCs w:val="22"/>
          <w:lang w:eastAsia="nl-NL"/>
          <w14:ligatures w14:val="standardContextual"/>
        </w:rPr>
      </w:pPr>
      <w:r>
        <w:rPr>
          <w:noProof/>
        </w:rPr>
        <w:t>4.6.1</w:t>
      </w:r>
      <w:r>
        <w:rPr>
          <w:rFonts w:eastAsiaTheme="minorEastAsia"/>
          <w:i w:val="0"/>
          <w:iCs w:val="0"/>
          <w:noProof/>
          <w:kern w:val="2"/>
          <w:sz w:val="22"/>
          <w:szCs w:val="22"/>
          <w:lang w:eastAsia="nl-NL"/>
          <w14:ligatures w14:val="standardContextual"/>
        </w:rPr>
        <w:tab/>
      </w:r>
      <w:r>
        <w:rPr>
          <w:noProof/>
        </w:rPr>
        <w:t>Vermijden van stapeling</w:t>
      </w:r>
      <w:r>
        <w:rPr>
          <w:noProof/>
        </w:rPr>
        <w:tab/>
      </w:r>
      <w:r>
        <w:rPr>
          <w:noProof/>
        </w:rPr>
        <w:fldChar w:fldCharType="begin"/>
      </w:r>
      <w:r>
        <w:rPr>
          <w:noProof/>
        </w:rPr>
        <w:instrText xml:space="preserve"> PAGEREF _Toc156478172 \h </w:instrText>
      </w:r>
      <w:r>
        <w:rPr>
          <w:noProof/>
        </w:rPr>
      </w:r>
      <w:r>
        <w:rPr>
          <w:noProof/>
        </w:rPr>
        <w:fldChar w:fldCharType="separate"/>
      </w:r>
      <w:r>
        <w:rPr>
          <w:noProof/>
        </w:rPr>
        <w:t>27</w:t>
      </w:r>
      <w:r>
        <w:rPr>
          <w:noProof/>
        </w:rPr>
        <w:fldChar w:fldCharType="end"/>
      </w:r>
    </w:p>
    <w:p w14:paraId="79972B76" w14:textId="2875D996" w:rsidR="00274F62" w:rsidRDefault="00274F62">
      <w:pPr>
        <w:pStyle w:val="Inhopg3"/>
        <w:tabs>
          <w:tab w:val="left" w:pos="1100"/>
          <w:tab w:val="right" w:leader="dot" w:pos="8778"/>
        </w:tabs>
        <w:rPr>
          <w:rFonts w:eastAsiaTheme="minorEastAsia"/>
          <w:i w:val="0"/>
          <w:iCs w:val="0"/>
          <w:noProof/>
          <w:kern w:val="2"/>
          <w:sz w:val="22"/>
          <w:szCs w:val="22"/>
          <w:lang w:eastAsia="nl-NL"/>
          <w14:ligatures w14:val="standardContextual"/>
        </w:rPr>
      </w:pPr>
      <w:r>
        <w:rPr>
          <w:noProof/>
        </w:rPr>
        <w:t>4.6.2</w:t>
      </w:r>
      <w:r>
        <w:rPr>
          <w:rFonts w:eastAsiaTheme="minorEastAsia"/>
          <w:i w:val="0"/>
          <w:iCs w:val="0"/>
          <w:noProof/>
          <w:kern w:val="2"/>
          <w:sz w:val="22"/>
          <w:szCs w:val="22"/>
          <w:lang w:eastAsia="nl-NL"/>
          <w14:ligatures w14:val="standardContextual"/>
        </w:rPr>
        <w:tab/>
      </w:r>
      <w:r>
        <w:rPr>
          <w:noProof/>
        </w:rPr>
        <w:t>Verklaring Omtrent Gedrag (VOG) bij start</w:t>
      </w:r>
      <w:r>
        <w:rPr>
          <w:noProof/>
        </w:rPr>
        <w:tab/>
      </w:r>
      <w:r>
        <w:rPr>
          <w:noProof/>
        </w:rPr>
        <w:fldChar w:fldCharType="begin"/>
      </w:r>
      <w:r>
        <w:rPr>
          <w:noProof/>
        </w:rPr>
        <w:instrText xml:space="preserve"> PAGEREF _Toc156478173 \h </w:instrText>
      </w:r>
      <w:r>
        <w:rPr>
          <w:noProof/>
        </w:rPr>
      </w:r>
      <w:r>
        <w:rPr>
          <w:noProof/>
        </w:rPr>
        <w:fldChar w:fldCharType="separate"/>
      </w:r>
      <w:r>
        <w:rPr>
          <w:noProof/>
        </w:rPr>
        <w:t>28</w:t>
      </w:r>
      <w:r>
        <w:rPr>
          <w:noProof/>
        </w:rPr>
        <w:fldChar w:fldCharType="end"/>
      </w:r>
    </w:p>
    <w:p w14:paraId="376B5351" w14:textId="57E0E6DC" w:rsidR="00274F62" w:rsidRDefault="00274F62">
      <w:pPr>
        <w:pStyle w:val="Inhopg3"/>
        <w:tabs>
          <w:tab w:val="left" w:pos="1100"/>
          <w:tab w:val="right" w:leader="dot" w:pos="8778"/>
        </w:tabs>
        <w:rPr>
          <w:rFonts w:eastAsiaTheme="minorEastAsia"/>
          <w:i w:val="0"/>
          <w:iCs w:val="0"/>
          <w:noProof/>
          <w:kern w:val="2"/>
          <w:sz w:val="22"/>
          <w:szCs w:val="22"/>
          <w:lang w:eastAsia="nl-NL"/>
          <w14:ligatures w14:val="standardContextual"/>
        </w:rPr>
      </w:pPr>
      <w:r>
        <w:rPr>
          <w:noProof/>
        </w:rPr>
        <w:t>4.6.3</w:t>
      </w:r>
      <w:r>
        <w:rPr>
          <w:rFonts w:eastAsiaTheme="minorEastAsia"/>
          <w:i w:val="0"/>
          <w:iCs w:val="0"/>
          <w:noProof/>
          <w:kern w:val="2"/>
          <w:sz w:val="22"/>
          <w:szCs w:val="22"/>
          <w:lang w:eastAsia="nl-NL"/>
          <w14:ligatures w14:val="standardContextual"/>
        </w:rPr>
        <w:tab/>
      </w:r>
      <w:r>
        <w:rPr>
          <w:noProof/>
        </w:rPr>
        <w:t>Vervanging tijdelijk personeel</w:t>
      </w:r>
      <w:r>
        <w:rPr>
          <w:noProof/>
        </w:rPr>
        <w:tab/>
      </w:r>
      <w:r>
        <w:rPr>
          <w:noProof/>
        </w:rPr>
        <w:fldChar w:fldCharType="begin"/>
      </w:r>
      <w:r>
        <w:rPr>
          <w:noProof/>
        </w:rPr>
        <w:instrText xml:space="preserve"> PAGEREF _Toc156478174 \h </w:instrText>
      </w:r>
      <w:r>
        <w:rPr>
          <w:noProof/>
        </w:rPr>
      </w:r>
      <w:r>
        <w:rPr>
          <w:noProof/>
        </w:rPr>
        <w:fldChar w:fldCharType="separate"/>
      </w:r>
      <w:r>
        <w:rPr>
          <w:noProof/>
        </w:rPr>
        <w:t>28</w:t>
      </w:r>
      <w:r>
        <w:rPr>
          <w:noProof/>
        </w:rPr>
        <w:fldChar w:fldCharType="end"/>
      </w:r>
    </w:p>
    <w:p w14:paraId="2B68113C" w14:textId="336B1930" w:rsidR="00274F62" w:rsidRDefault="00274F62">
      <w:pPr>
        <w:pStyle w:val="Inhopg3"/>
        <w:tabs>
          <w:tab w:val="left" w:pos="1100"/>
          <w:tab w:val="right" w:leader="dot" w:pos="8778"/>
        </w:tabs>
        <w:rPr>
          <w:rFonts w:eastAsiaTheme="minorEastAsia"/>
          <w:i w:val="0"/>
          <w:iCs w:val="0"/>
          <w:noProof/>
          <w:kern w:val="2"/>
          <w:sz w:val="22"/>
          <w:szCs w:val="22"/>
          <w:lang w:eastAsia="nl-NL"/>
          <w14:ligatures w14:val="standardContextual"/>
        </w:rPr>
      </w:pPr>
      <w:r>
        <w:rPr>
          <w:noProof/>
        </w:rPr>
        <w:lastRenderedPageBreak/>
        <w:t>4.6.4</w:t>
      </w:r>
      <w:r>
        <w:rPr>
          <w:rFonts w:eastAsiaTheme="minorEastAsia"/>
          <w:i w:val="0"/>
          <w:iCs w:val="0"/>
          <w:noProof/>
          <w:kern w:val="2"/>
          <w:sz w:val="22"/>
          <w:szCs w:val="22"/>
          <w:lang w:eastAsia="nl-NL"/>
          <w14:ligatures w14:val="standardContextual"/>
        </w:rPr>
        <w:tab/>
      </w:r>
      <w:r>
        <w:rPr>
          <w:noProof/>
        </w:rPr>
        <w:t>Tarieven</w:t>
      </w:r>
      <w:r>
        <w:rPr>
          <w:noProof/>
        </w:rPr>
        <w:tab/>
      </w:r>
      <w:r>
        <w:rPr>
          <w:noProof/>
        </w:rPr>
        <w:fldChar w:fldCharType="begin"/>
      </w:r>
      <w:r>
        <w:rPr>
          <w:noProof/>
        </w:rPr>
        <w:instrText xml:space="preserve"> PAGEREF _Toc156478175 \h </w:instrText>
      </w:r>
      <w:r>
        <w:rPr>
          <w:noProof/>
        </w:rPr>
      </w:r>
      <w:r>
        <w:rPr>
          <w:noProof/>
        </w:rPr>
        <w:fldChar w:fldCharType="separate"/>
      </w:r>
      <w:r>
        <w:rPr>
          <w:noProof/>
        </w:rPr>
        <w:t>28</w:t>
      </w:r>
      <w:r>
        <w:rPr>
          <w:noProof/>
        </w:rPr>
        <w:fldChar w:fldCharType="end"/>
      </w:r>
    </w:p>
    <w:p w14:paraId="5269F739" w14:textId="037C385F" w:rsidR="00274F62" w:rsidRDefault="00274F62">
      <w:pPr>
        <w:pStyle w:val="Inhopg3"/>
        <w:tabs>
          <w:tab w:val="left" w:pos="1100"/>
          <w:tab w:val="right" w:leader="dot" w:pos="8778"/>
        </w:tabs>
        <w:rPr>
          <w:rFonts w:eastAsiaTheme="minorEastAsia"/>
          <w:i w:val="0"/>
          <w:iCs w:val="0"/>
          <w:noProof/>
          <w:kern w:val="2"/>
          <w:sz w:val="22"/>
          <w:szCs w:val="22"/>
          <w:lang w:eastAsia="nl-NL"/>
          <w14:ligatures w14:val="standardContextual"/>
        </w:rPr>
      </w:pPr>
      <w:r>
        <w:rPr>
          <w:noProof/>
        </w:rPr>
        <w:t>4.6.5</w:t>
      </w:r>
      <w:r>
        <w:rPr>
          <w:rFonts w:eastAsiaTheme="minorEastAsia"/>
          <w:i w:val="0"/>
          <w:iCs w:val="0"/>
          <w:noProof/>
          <w:kern w:val="2"/>
          <w:sz w:val="22"/>
          <w:szCs w:val="22"/>
          <w:lang w:eastAsia="nl-NL"/>
          <w14:ligatures w14:val="standardContextual"/>
        </w:rPr>
        <w:tab/>
      </w:r>
      <w:r>
        <w:rPr>
          <w:noProof/>
        </w:rPr>
        <w:t>Facturatie</w:t>
      </w:r>
      <w:r>
        <w:rPr>
          <w:noProof/>
        </w:rPr>
        <w:tab/>
      </w:r>
      <w:r>
        <w:rPr>
          <w:noProof/>
        </w:rPr>
        <w:fldChar w:fldCharType="begin"/>
      </w:r>
      <w:r>
        <w:rPr>
          <w:noProof/>
        </w:rPr>
        <w:instrText xml:space="preserve"> PAGEREF _Toc156478176 \h </w:instrText>
      </w:r>
      <w:r>
        <w:rPr>
          <w:noProof/>
        </w:rPr>
      </w:r>
      <w:r>
        <w:rPr>
          <w:noProof/>
        </w:rPr>
        <w:fldChar w:fldCharType="separate"/>
      </w:r>
      <w:r>
        <w:rPr>
          <w:noProof/>
        </w:rPr>
        <w:t>28</w:t>
      </w:r>
      <w:r>
        <w:rPr>
          <w:noProof/>
        </w:rPr>
        <w:fldChar w:fldCharType="end"/>
      </w:r>
    </w:p>
    <w:p w14:paraId="463E2A09" w14:textId="40FE2066" w:rsidR="00274F62" w:rsidRDefault="00274F62">
      <w:pPr>
        <w:pStyle w:val="Inhopg3"/>
        <w:tabs>
          <w:tab w:val="left" w:pos="1100"/>
          <w:tab w:val="right" w:leader="dot" w:pos="8778"/>
        </w:tabs>
        <w:rPr>
          <w:rFonts w:eastAsiaTheme="minorEastAsia"/>
          <w:i w:val="0"/>
          <w:iCs w:val="0"/>
          <w:noProof/>
          <w:kern w:val="2"/>
          <w:sz w:val="22"/>
          <w:szCs w:val="22"/>
          <w:lang w:eastAsia="nl-NL"/>
          <w14:ligatures w14:val="standardContextual"/>
        </w:rPr>
      </w:pPr>
      <w:r>
        <w:rPr>
          <w:noProof/>
        </w:rPr>
        <w:t>4.6.6</w:t>
      </w:r>
      <w:r>
        <w:rPr>
          <w:rFonts w:eastAsiaTheme="minorEastAsia"/>
          <w:i w:val="0"/>
          <w:iCs w:val="0"/>
          <w:noProof/>
          <w:kern w:val="2"/>
          <w:sz w:val="22"/>
          <w:szCs w:val="22"/>
          <w:lang w:eastAsia="nl-NL"/>
          <w14:ligatures w14:val="standardContextual"/>
        </w:rPr>
        <w:tab/>
      </w:r>
      <w:r>
        <w:rPr>
          <w:noProof/>
        </w:rPr>
        <w:t>Zorgverplichting</w:t>
      </w:r>
      <w:r>
        <w:rPr>
          <w:noProof/>
        </w:rPr>
        <w:tab/>
      </w:r>
      <w:r>
        <w:rPr>
          <w:noProof/>
        </w:rPr>
        <w:fldChar w:fldCharType="begin"/>
      </w:r>
      <w:r>
        <w:rPr>
          <w:noProof/>
        </w:rPr>
        <w:instrText xml:space="preserve"> PAGEREF _Toc156478177 \h </w:instrText>
      </w:r>
      <w:r>
        <w:rPr>
          <w:noProof/>
        </w:rPr>
      </w:r>
      <w:r>
        <w:rPr>
          <w:noProof/>
        </w:rPr>
        <w:fldChar w:fldCharType="separate"/>
      </w:r>
      <w:r>
        <w:rPr>
          <w:noProof/>
        </w:rPr>
        <w:t>29</w:t>
      </w:r>
      <w:r>
        <w:rPr>
          <w:noProof/>
        </w:rPr>
        <w:fldChar w:fldCharType="end"/>
      </w:r>
    </w:p>
    <w:p w14:paraId="59DF7D6D" w14:textId="1E031825" w:rsidR="00274F62" w:rsidRDefault="00274F62">
      <w:pPr>
        <w:pStyle w:val="Inhopg3"/>
        <w:tabs>
          <w:tab w:val="left" w:pos="1100"/>
          <w:tab w:val="right" w:leader="dot" w:pos="8778"/>
        </w:tabs>
        <w:rPr>
          <w:rFonts w:eastAsiaTheme="minorEastAsia"/>
          <w:i w:val="0"/>
          <w:iCs w:val="0"/>
          <w:noProof/>
          <w:kern w:val="2"/>
          <w:sz w:val="22"/>
          <w:szCs w:val="22"/>
          <w:lang w:eastAsia="nl-NL"/>
          <w14:ligatures w14:val="standardContextual"/>
        </w:rPr>
      </w:pPr>
      <w:r>
        <w:rPr>
          <w:noProof/>
        </w:rPr>
        <w:t>4.6.7</w:t>
      </w:r>
      <w:r>
        <w:rPr>
          <w:rFonts w:eastAsiaTheme="minorEastAsia"/>
          <w:i w:val="0"/>
          <w:iCs w:val="0"/>
          <w:noProof/>
          <w:kern w:val="2"/>
          <w:sz w:val="22"/>
          <w:szCs w:val="22"/>
          <w:lang w:eastAsia="nl-NL"/>
          <w14:ligatures w14:val="standardContextual"/>
        </w:rPr>
        <w:tab/>
      </w:r>
      <w:r>
        <w:rPr>
          <w:noProof/>
        </w:rPr>
        <w:t>Transitie einde raamovereenkomst</w:t>
      </w:r>
      <w:r>
        <w:rPr>
          <w:noProof/>
        </w:rPr>
        <w:tab/>
      </w:r>
      <w:r>
        <w:rPr>
          <w:noProof/>
        </w:rPr>
        <w:fldChar w:fldCharType="begin"/>
      </w:r>
      <w:r>
        <w:rPr>
          <w:noProof/>
        </w:rPr>
        <w:instrText xml:space="preserve"> PAGEREF _Toc156478178 \h </w:instrText>
      </w:r>
      <w:r>
        <w:rPr>
          <w:noProof/>
        </w:rPr>
      </w:r>
      <w:r>
        <w:rPr>
          <w:noProof/>
        </w:rPr>
        <w:fldChar w:fldCharType="separate"/>
      </w:r>
      <w:r>
        <w:rPr>
          <w:noProof/>
        </w:rPr>
        <w:t>29</w:t>
      </w:r>
      <w:r>
        <w:rPr>
          <w:noProof/>
        </w:rPr>
        <w:fldChar w:fldCharType="end"/>
      </w:r>
    </w:p>
    <w:p w14:paraId="6DDB967C" w14:textId="5DFF3AA6" w:rsidR="00274F62" w:rsidRDefault="00274F62">
      <w:pPr>
        <w:pStyle w:val="Inhopg3"/>
        <w:tabs>
          <w:tab w:val="left" w:pos="1100"/>
          <w:tab w:val="right" w:leader="dot" w:pos="8778"/>
        </w:tabs>
        <w:rPr>
          <w:rFonts w:eastAsiaTheme="minorEastAsia"/>
          <w:i w:val="0"/>
          <w:iCs w:val="0"/>
          <w:noProof/>
          <w:kern w:val="2"/>
          <w:sz w:val="22"/>
          <w:szCs w:val="22"/>
          <w:lang w:eastAsia="nl-NL"/>
          <w14:ligatures w14:val="standardContextual"/>
        </w:rPr>
      </w:pPr>
      <w:r>
        <w:rPr>
          <w:noProof/>
        </w:rPr>
        <w:t>4.6.8</w:t>
      </w:r>
      <w:r>
        <w:rPr>
          <w:rFonts w:eastAsiaTheme="minorEastAsia"/>
          <w:i w:val="0"/>
          <w:iCs w:val="0"/>
          <w:noProof/>
          <w:kern w:val="2"/>
          <w:sz w:val="22"/>
          <w:szCs w:val="22"/>
          <w:lang w:eastAsia="nl-NL"/>
          <w14:ligatures w14:val="standardContextual"/>
        </w:rPr>
        <w:tab/>
      </w:r>
      <w:r>
        <w:rPr>
          <w:noProof/>
        </w:rPr>
        <w:t>Bescherming persoonsgegevens</w:t>
      </w:r>
      <w:r>
        <w:rPr>
          <w:noProof/>
        </w:rPr>
        <w:tab/>
      </w:r>
      <w:r>
        <w:rPr>
          <w:noProof/>
        </w:rPr>
        <w:fldChar w:fldCharType="begin"/>
      </w:r>
      <w:r>
        <w:rPr>
          <w:noProof/>
        </w:rPr>
        <w:instrText xml:space="preserve"> PAGEREF _Toc156478179 \h </w:instrText>
      </w:r>
      <w:r>
        <w:rPr>
          <w:noProof/>
        </w:rPr>
      </w:r>
      <w:r>
        <w:rPr>
          <w:noProof/>
        </w:rPr>
        <w:fldChar w:fldCharType="separate"/>
      </w:r>
      <w:r>
        <w:rPr>
          <w:noProof/>
        </w:rPr>
        <w:t>30</w:t>
      </w:r>
      <w:r>
        <w:rPr>
          <w:noProof/>
        </w:rPr>
        <w:fldChar w:fldCharType="end"/>
      </w:r>
    </w:p>
    <w:p w14:paraId="1C2915B9" w14:textId="1CEE5C75" w:rsidR="00274F62" w:rsidRDefault="00274F62">
      <w:pPr>
        <w:pStyle w:val="Inhopg1"/>
        <w:tabs>
          <w:tab w:val="left" w:pos="440"/>
          <w:tab w:val="right" w:leader="dot" w:pos="8778"/>
        </w:tabs>
        <w:rPr>
          <w:rFonts w:eastAsiaTheme="minorEastAsia"/>
          <w:b w:val="0"/>
          <w:bCs w:val="0"/>
          <w:caps w:val="0"/>
          <w:noProof/>
          <w:kern w:val="2"/>
          <w:sz w:val="22"/>
          <w:szCs w:val="22"/>
          <w:lang w:eastAsia="nl-NL"/>
          <w14:ligatures w14:val="standardContextual"/>
        </w:rPr>
      </w:pPr>
      <w:r>
        <w:rPr>
          <w:noProof/>
        </w:rPr>
        <w:t>5.</w:t>
      </w:r>
      <w:r>
        <w:rPr>
          <w:rFonts w:eastAsiaTheme="minorEastAsia"/>
          <w:b w:val="0"/>
          <w:bCs w:val="0"/>
          <w:caps w:val="0"/>
          <w:noProof/>
          <w:kern w:val="2"/>
          <w:sz w:val="22"/>
          <w:szCs w:val="22"/>
          <w:lang w:eastAsia="nl-NL"/>
          <w14:ligatures w14:val="standardContextual"/>
        </w:rPr>
        <w:tab/>
      </w:r>
      <w:r>
        <w:rPr>
          <w:noProof/>
        </w:rPr>
        <w:t>Gunningsprocedure</w:t>
      </w:r>
      <w:r>
        <w:rPr>
          <w:noProof/>
        </w:rPr>
        <w:tab/>
      </w:r>
      <w:r>
        <w:rPr>
          <w:noProof/>
        </w:rPr>
        <w:fldChar w:fldCharType="begin"/>
      </w:r>
      <w:r>
        <w:rPr>
          <w:noProof/>
        </w:rPr>
        <w:instrText xml:space="preserve"> PAGEREF _Toc156478180 \h </w:instrText>
      </w:r>
      <w:r>
        <w:rPr>
          <w:noProof/>
        </w:rPr>
      </w:r>
      <w:r>
        <w:rPr>
          <w:noProof/>
        </w:rPr>
        <w:fldChar w:fldCharType="separate"/>
      </w:r>
      <w:r>
        <w:rPr>
          <w:noProof/>
        </w:rPr>
        <w:t>30</w:t>
      </w:r>
      <w:r>
        <w:rPr>
          <w:noProof/>
        </w:rPr>
        <w:fldChar w:fldCharType="end"/>
      </w:r>
    </w:p>
    <w:p w14:paraId="6F332BA7" w14:textId="579776A4" w:rsidR="00274F62" w:rsidRDefault="00274F62">
      <w:pPr>
        <w:pStyle w:val="Inhopg2"/>
        <w:rPr>
          <w:rFonts w:eastAsiaTheme="minorEastAsia"/>
          <w:smallCaps w:val="0"/>
          <w:noProof/>
          <w:kern w:val="2"/>
          <w:sz w:val="22"/>
          <w:szCs w:val="22"/>
          <w:lang w:eastAsia="nl-NL"/>
          <w14:ligatures w14:val="standardContextual"/>
        </w:rPr>
      </w:pPr>
      <w:r>
        <w:rPr>
          <w:noProof/>
        </w:rPr>
        <w:t>5.1</w:t>
      </w:r>
      <w:r>
        <w:rPr>
          <w:rFonts w:eastAsiaTheme="minorEastAsia"/>
          <w:smallCaps w:val="0"/>
          <w:noProof/>
          <w:kern w:val="2"/>
          <w:sz w:val="22"/>
          <w:szCs w:val="22"/>
          <w:lang w:eastAsia="nl-NL"/>
          <w14:ligatures w14:val="standardContextual"/>
        </w:rPr>
        <w:tab/>
      </w:r>
      <w:r>
        <w:rPr>
          <w:noProof/>
        </w:rPr>
        <w:t>Minimumeisen</w:t>
      </w:r>
      <w:r>
        <w:rPr>
          <w:noProof/>
        </w:rPr>
        <w:tab/>
      </w:r>
      <w:r>
        <w:rPr>
          <w:noProof/>
        </w:rPr>
        <w:fldChar w:fldCharType="begin"/>
      </w:r>
      <w:r>
        <w:rPr>
          <w:noProof/>
        </w:rPr>
        <w:instrText xml:space="preserve"> PAGEREF _Toc156478181 \h </w:instrText>
      </w:r>
      <w:r>
        <w:rPr>
          <w:noProof/>
        </w:rPr>
      </w:r>
      <w:r>
        <w:rPr>
          <w:noProof/>
        </w:rPr>
        <w:fldChar w:fldCharType="separate"/>
      </w:r>
      <w:r>
        <w:rPr>
          <w:noProof/>
        </w:rPr>
        <w:t>30</w:t>
      </w:r>
      <w:r>
        <w:rPr>
          <w:noProof/>
        </w:rPr>
        <w:fldChar w:fldCharType="end"/>
      </w:r>
    </w:p>
    <w:p w14:paraId="191E9085" w14:textId="23F81EBB" w:rsidR="00274F62" w:rsidRDefault="00274F62">
      <w:pPr>
        <w:pStyle w:val="Inhopg3"/>
        <w:tabs>
          <w:tab w:val="left" w:pos="1100"/>
          <w:tab w:val="right" w:leader="dot" w:pos="8778"/>
        </w:tabs>
        <w:rPr>
          <w:rFonts w:eastAsiaTheme="minorEastAsia"/>
          <w:i w:val="0"/>
          <w:iCs w:val="0"/>
          <w:noProof/>
          <w:kern w:val="2"/>
          <w:sz w:val="22"/>
          <w:szCs w:val="22"/>
          <w:lang w:eastAsia="nl-NL"/>
          <w14:ligatures w14:val="standardContextual"/>
        </w:rPr>
      </w:pPr>
      <w:r>
        <w:rPr>
          <w:noProof/>
        </w:rPr>
        <w:t>5.1.1</w:t>
      </w:r>
      <w:r>
        <w:rPr>
          <w:rFonts w:eastAsiaTheme="minorEastAsia"/>
          <w:i w:val="0"/>
          <w:iCs w:val="0"/>
          <w:noProof/>
          <w:kern w:val="2"/>
          <w:sz w:val="22"/>
          <w:szCs w:val="22"/>
          <w:lang w:eastAsia="nl-NL"/>
          <w14:ligatures w14:val="standardContextual"/>
        </w:rPr>
        <w:tab/>
      </w:r>
      <w:r>
        <w:rPr>
          <w:noProof/>
        </w:rPr>
        <w:t>Minimumeisen: uitgebreide omschrijving van de opdracht</w:t>
      </w:r>
      <w:r>
        <w:rPr>
          <w:noProof/>
        </w:rPr>
        <w:tab/>
      </w:r>
      <w:r>
        <w:rPr>
          <w:noProof/>
        </w:rPr>
        <w:fldChar w:fldCharType="begin"/>
      </w:r>
      <w:r>
        <w:rPr>
          <w:noProof/>
        </w:rPr>
        <w:instrText xml:space="preserve"> PAGEREF _Toc156478182 \h </w:instrText>
      </w:r>
      <w:r>
        <w:rPr>
          <w:noProof/>
        </w:rPr>
      </w:r>
      <w:r>
        <w:rPr>
          <w:noProof/>
        </w:rPr>
        <w:fldChar w:fldCharType="separate"/>
      </w:r>
      <w:r>
        <w:rPr>
          <w:noProof/>
        </w:rPr>
        <w:t>30</w:t>
      </w:r>
      <w:r>
        <w:rPr>
          <w:noProof/>
        </w:rPr>
        <w:fldChar w:fldCharType="end"/>
      </w:r>
    </w:p>
    <w:p w14:paraId="449AF2B1" w14:textId="242A916A" w:rsidR="00274F62" w:rsidRDefault="00274F62">
      <w:pPr>
        <w:pStyle w:val="Inhopg3"/>
        <w:tabs>
          <w:tab w:val="left" w:pos="1100"/>
          <w:tab w:val="right" w:leader="dot" w:pos="8778"/>
        </w:tabs>
        <w:rPr>
          <w:rFonts w:eastAsiaTheme="minorEastAsia"/>
          <w:i w:val="0"/>
          <w:iCs w:val="0"/>
          <w:noProof/>
          <w:kern w:val="2"/>
          <w:sz w:val="22"/>
          <w:szCs w:val="22"/>
          <w:lang w:eastAsia="nl-NL"/>
          <w14:ligatures w14:val="standardContextual"/>
        </w:rPr>
      </w:pPr>
      <w:r>
        <w:rPr>
          <w:noProof/>
        </w:rPr>
        <w:t>5.1.2</w:t>
      </w:r>
      <w:r>
        <w:rPr>
          <w:rFonts w:eastAsiaTheme="minorEastAsia"/>
          <w:i w:val="0"/>
          <w:iCs w:val="0"/>
          <w:noProof/>
          <w:kern w:val="2"/>
          <w:sz w:val="22"/>
          <w:szCs w:val="22"/>
          <w:lang w:eastAsia="nl-NL"/>
          <w14:ligatures w14:val="standardContextual"/>
        </w:rPr>
        <w:tab/>
      </w:r>
      <w:r>
        <w:rPr>
          <w:noProof/>
        </w:rPr>
        <w:t>Minimumeisen: Conceptovereenkomst en  Algemene Inkoopvoorwaarden VU</w:t>
      </w:r>
      <w:r>
        <w:rPr>
          <w:noProof/>
        </w:rPr>
        <w:tab/>
      </w:r>
      <w:r>
        <w:rPr>
          <w:noProof/>
        </w:rPr>
        <w:fldChar w:fldCharType="begin"/>
      </w:r>
      <w:r>
        <w:rPr>
          <w:noProof/>
        </w:rPr>
        <w:instrText xml:space="preserve"> PAGEREF _Toc156478183 \h </w:instrText>
      </w:r>
      <w:r>
        <w:rPr>
          <w:noProof/>
        </w:rPr>
      </w:r>
      <w:r>
        <w:rPr>
          <w:noProof/>
        </w:rPr>
        <w:fldChar w:fldCharType="separate"/>
      </w:r>
      <w:r>
        <w:rPr>
          <w:noProof/>
        </w:rPr>
        <w:t>30</w:t>
      </w:r>
      <w:r>
        <w:rPr>
          <w:noProof/>
        </w:rPr>
        <w:fldChar w:fldCharType="end"/>
      </w:r>
    </w:p>
    <w:p w14:paraId="075D48DF" w14:textId="77D90B6E" w:rsidR="00274F62" w:rsidRDefault="00274F62">
      <w:pPr>
        <w:pStyle w:val="Inhopg2"/>
        <w:rPr>
          <w:rFonts w:eastAsiaTheme="minorEastAsia"/>
          <w:smallCaps w:val="0"/>
          <w:noProof/>
          <w:kern w:val="2"/>
          <w:sz w:val="22"/>
          <w:szCs w:val="22"/>
          <w:lang w:eastAsia="nl-NL"/>
          <w14:ligatures w14:val="standardContextual"/>
        </w:rPr>
      </w:pPr>
      <w:r>
        <w:rPr>
          <w:noProof/>
        </w:rPr>
        <w:t>5.2</w:t>
      </w:r>
      <w:r>
        <w:rPr>
          <w:rFonts w:eastAsiaTheme="minorEastAsia"/>
          <w:smallCaps w:val="0"/>
          <w:noProof/>
          <w:kern w:val="2"/>
          <w:sz w:val="22"/>
          <w:szCs w:val="22"/>
          <w:lang w:eastAsia="nl-NL"/>
          <w14:ligatures w14:val="standardContextual"/>
        </w:rPr>
        <w:tab/>
      </w:r>
      <w:r>
        <w:rPr>
          <w:noProof/>
        </w:rPr>
        <w:t>Gunningscriteria en maximum score</w:t>
      </w:r>
      <w:r>
        <w:rPr>
          <w:noProof/>
        </w:rPr>
        <w:tab/>
      </w:r>
      <w:r>
        <w:rPr>
          <w:noProof/>
        </w:rPr>
        <w:fldChar w:fldCharType="begin"/>
      </w:r>
      <w:r>
        <w:rPr>
          <w:noProof/>
        </w:rPr>
        <w:instrText xml:space="preserve"> PAGEREF _Toc156478184 \h </w:instrText>
      </w:r>
      <w:r>
        <w:rPr>
          <w:noProof/>
        </w:rPr>
      </w:r>
      <w:r>
        <w:rPr>
          <w:noProof/>
        </w:rPr>
        <w:fldChar w:fldCharType="separate"/>
      </w:r>
      <w:r>
        <w:rPr>
          <w:noProof/>
        </w:rPr>
        <w:t>31</w:t>
      </w:r>
      <w:r>
        <w:rPr>
          <w:noProof/>
        </w:rPr>
        <w:fldChar w:fldCharType="end"/>
      </w:r>
    </w:p>
    <w:p w14:paraId="20C13AF3" w14:textId="2046133B" w:rsidR="00274F62" w:rsidRDefault="00274F62">
      <w:pPr>
        <w:pStyle w:val="Inhopg3"/>
        <w:tabs>
          <w:tab w:val="left" w:pos="1100"/>
          <w:tab w:val="right" w:leader="dot" w:pos="8778"/>
        </w:tabs>
        <w:rPr>
          <w:rFonts w:eastAsiaTheme="minorEastAsia"/>
          <w:i w:val="0"/>
          <w:iCs w:val="0"/>
          <w:noProof/>
          <w:kern w:val="2"/>
          <w:sz w:val="22"/>
          <w:szCs w:val="22"/>
          <w:lang w:eastAsia="nl-NL"/>
          <w14:ligatures w14:val="standardContextual"/>
        </w:rPr>
      </w:pPr>
      <w:r>
        <w:rPr>
          <w:noProof/>
        </w:rPr>
        <w:t>5.2.1</w:t>
      </w:r>
      <w:r>
        <w:rPr>
          <w:rFonts w:eastAsiaTheme="minorEastAsia"/>
          <w:i w:val="0"/>
          <w:iCs w:val="0"/>
          <w:noProof/>
          <w:kern w:val="2"/>
          <w:sz w:val="22"/>
          <w:szCs w:val="22"/>
          <w:lang w:eastAsia="nl-NL"/>
          <w14:ligatures w14:val="standardContextual"/>
        </w:rPr>
        <w:tab/>
      </w:r>
      <w:r>
        <w:rPr>
          <w:noProof/>
        </w:rPr>
        <w:t>Organisatie</w:t>
      </w:r>
      <w:r>
        <w:rPr>
          <w:noProof/>
        </w:rPr>
        <w:tab/>
      </w:r>
      <w:r>
        <w:rPr>
          <w:noProof/>
        </w:rPr>
        <w:fldChar w:fldCharType="begin"/>
      </w:r>
      <w:r>
        <w:rPr>
          <w:noProof/>
        </w:rPr>
        <w:instrText xml:space="preserve"> PAGEREF _Toc156478185 \h </w:instrText>
      </w:r>
      <w:r>
        <w:rPr>
          <w:noProof/>
        </w:rPr>
      </w:r>
      <w:r>
        <w:rPr>
          <w:noProof/>
        </w:rPr>
        <w:fldChar w:fldCharType="separate"/>
      </w:r>
      <w:r>
        <w:rPr>
          <w:noProof/>
        </w:rPr>
        <w:t>31</w:t>
      </w:r>
      <w:r>
        <w:rPr>
          <w:noProof/>
        </w:rPr>
        <w:fldChar w:fldCharType="end"/>
      </w:r>
    </w:p>
    <w:p w14:paraId="2FFF4F00" w14:textId="2D4F16BA" w:rsidR="00274F62" w:rsidRDefault="00274F62">
      <w:pPr>
        <w:pStyle w:val="Inhopg3"/>
        <w:tabs>
          <w:tab w:val="left" w:pos="1100"/>
          <w:tab w:val="right" w:leader="dot" w:pos="8778"/>
        </w:tabs>
        <w:rPr>
          <w:rFonts w:eastAsiaTheme="minorEastAsia"/>
          <w:i w:val="0"/>
          <w:iCs w:val="0"/>
          <w:noProof/>
          <w:kern w:val="2"/>
          <w:sz w:val="22"/>
          <w:szCs w:val="22"/>
          <w:lang w:eastAsia="nl-NL"/>
          <w14:ligatures w14:val="standardContextual"/>
        </w:rPr>
      </w:pPr>
      <w:r>
        <w:rPr>
          <w:noProof/>
        </w:rPr>
        <w:t>5.2.2</w:t>
      </w:r>
      <w:r>
        <w:rPr>
          <w:rFonts w:eastAsiaTheme="minorEastAsia"/>
          <w:i w:val="0"/>
          <w:iCs w:val="0"/>
          <w:noProof/>
          <w:kern w:val="2"/>
          <w:sz w:val="22"/>
          <w:szCs w:val="22"/>
          <w:lang w:eastAsia="nl-NL"/>
          <w14:ligatures w14:val="standardContextual"/>
        </w:rPr>
        <w:tab/>
      </w:r>
      <w:r>
        <w:rPr>
          <w:noProof/>
        </w:rPr>
        <w:t>Inzet Personeel</w:t>
      </w:r>
      <w:r>
        <w:rPr>
          <w:noProof/>
        </w:rPr>
        <w:tab/>
      </w:r>
      <w:r>
        <w:rPr>
          <w:noProof/>
        </w:rPr>
        <w:fldChar w:fldCharType="begin"/>
      </w:r>
      <w:r>
        <w:rPr>
          <w:noProof/>
        </w:rPr>
        <w:instrText xml:space="preserve"> PAGEREF _Toc156478186 \h </w:instrText>
      </w:r>
      <w:r>
        <w:rPr>
          <w:noProof/>
        </w:rPr>
      </w:r>
      <w:r>
        <w:rPr>
          <w:noProof/>
        </w:rPr>
        <w:fldChar w:fldCharType="separate"/>
      </w:r>
      <w:r>
        <w:rPr>
          <w:noProof/>
        </w:rPr>
        <w:t>32</w:t>
      </w:r>
      <w:r>
        <w:rPr>
          <w:noProof/>
        </w:rPr>
        <w:fldChar w:fldCharType="end"/>
      </w:r>
    </w:p>
    <w:p w14:paraId="70867ADB" w14:textId="521696CD" w:rsidR="00274F62" w:rsidRDefault="00274F62">
      <w:pPr>
        <w:pStyle w:val="Inhopg3"/>
        <w:tabs>
          <w:tab w:val="left" w:pos="1100"/>
          <w:tab w:val="right" w:leader="dot" w:pos="8778"/>
        </w:tabs>
        <w:rPr>
          <w:rFonts w:eastAsiaTheme="minorEastAsia"/>
          <w:i w:val="0"/>
          <w:iCs w:val="0"/>
          <w:noProof/>
          <w:kern w:val="2"/>
          <w:sz w:val="22"/>
          <w:szCs w:val="22"/>
          <w:lang w:eastAsia="nl-NL"/>
          <w14:ligatures w14:val="standardContextual"/>
        </w:rPr>
      </w:pPr>
      <w:r>
        <w:rPr>
          <w:noProof/>
        </w:rPr>
        <w:t>5.2.3</w:t>
      </w:r>
      <w:r>
        <w:rPr>
          <w:rFonts w:eastAsiaTheme="minorEastAsia"/>
          <w:i w:val="0"/>
          <w:iCs w:val="0"/>
          <w:noProof/>
          <w:kern w:val="2"/>
          <w:sz w:val="22"/>
          <w:szCs w:val="22"/>
          <w:lang w:eastAsia="nl-NL"/>
          <w14:ligatures w14:val="standardContextual"/>
        </w:rPr>
        <w:tab/>
      </w:r>
      <w:r>
        <w:rPr>
          <w:noProof/>
        </w:rPr>
        <w:t>Diversiteit en duurzaamheid</w:t>
      </w:r>
      <w:r>
        <w:rPr>
          <w:noProof/>
        </w:rPr>
        <w:tab/>
      </w:r>
      <w:r>
        <w:rPr>
          <w:noProof/>
        </w:rPr>
        <w:fldChar w:fldCharType="begin"/>
      </w:r>
      <w:r>
        <w:rPr>
          <w:noProof/>
        </w:rPr>
        <w:instrText xml:space="preserve"> PAGEREF _Toc156478187 \h </w:instrText>
      </w:r>
      <w:r>
        <w:rPr>
          <w:noProof/>
        </w:rPr>
      </w:r>
      <w:r>
        <w:rPr>
          <w:noProof/>
        </w:rPr>
        <w:fldChar w:fldCharType="separate"/>
      </w:r>
      <w:r>
        <w:rPr>
          <w:noProof/>
        </w:rPr>
        <w:t>32</w:t>
      </w:r>
      <w:r>
        <w:rPr>
          <w:noProof/>
        </w:rPr>
        <w:fldChar w:fldCharType="end"/>
      </w:r>
    </w:p>
    <w:p w14:paraId="722404D0" w14:textId="365FE010" w:rsidR="00274F62" w:rsidRDefault="00274F62">
      <w:pPr>
        <w:pStyle w:val="Inhopg3"/>
        <w:tabs>
          <w:tab w:val="left" w:pos="1100"/>
          <w:tab w:val="right" w:leader="dot" w:pos="8778"/>
        </w:tabs>
        <w:rPr>
          <w:rFonts w:eastAsiaTheme="minorEastAsia"/>
          <w:i w:val="0"/>
          <w:iCs w:val="0"/>
          <w:noProof/>
          <w:kern w:val="2"/>
          <w:sz w:val="22"/>
          <w:szCs w:val="22"/>
          <w:lang w:eastAsia="nl-NL"/>
          <w14:ligatures w14:val="standardContextual"/>
        </w:rPr>
      </w:pPr>
      <w:r>
        <w:rPr>
          <w:noProof/>
        </w:rPr>
        <w:t>5.2.4</w:t>
      </w:r>
      <w:r>
        <w:rPr>
          <w:rFonts w:eastAsiaTheme="minorEastAsia"/>
          <w:i w:val="0"/>
          <w:iCs w:val="0"/>
          <w:noProof/>
          <w:kern w:val="2"/>
          <w:sz w:val="22"/>
          <w:szCs w:val="22"/>
          <w:lang w:eastAsia="nl-NL"/>
          <w14:ligatures w14:val="standardContextual"/>
        </w:rPr>
        <w:tab/>
      </w:r>
      <w:r>
        <w:rPr>
          <w:noProof/>
        </w:rPr>
        <w:t>Prijs</w:t>
      </w:r>
      <w:r>
        <w:rPr>
          <w:noProof/>
        </w:rPr>
        <w:tab/>
      </w:r>
      <w:r>
        <w:rPr>
          <w:noProof/>
        </w:rPr>
        <w:fldChar w:fldCharType="begin"/>
      </w:r>
      <w:r>
        <w:rPr>
          <w:noProof/>
        </w:rPr>
        <w:instrText xml:space="preserve"> PAGEREF _Toc156478188 \h </w:instrText>
      </w:r>
      <w:r>
        <w:rPr>
          <w:noProof/>
        </w:rPr>
      </w:r>
      <w:r>
        <w:rPr>
          <w:noProof/>
        </w:rPr>
        <w:fldChar w:fldCharType="separate"/>
      </w:r>
      <w:r>
        <w:rPr>
          <w:noProof/>
        </w:rPr>
        <w:t>32</w:t>
      </w:r>
      <w:r>
        <w:rPr>
          <w:noProof/>
        </w:rPr>
        <w:fldChar w:fldCharType="end"/>
      </w:r>
    </w:p>
    <w:p w14:paraId="6AD99712" w14:textId="30E5C4B4" w:rsidR="00274F62" w:rsidRDefault="00274F62">
      <w:pPr>
        <w:pStyle w:val="Inhopg2"/>
        <w:rPr>
          <w:rFonts w:eastAsiaTheme="minorEastAsia"/>
          <w:smallCaps w:val="0"/>
          <w:noProof/>
          <w:kern w:val="2"/>
          <w:sz w:val="22"/>
          <w:szCs w:val="22"/>
          <w:lang w:eastAsia="nl-NL"/>
          <w14:ligatures w14:val="standardContextual"/>
        </w:rPr>
      </w:pPr>
      <w:r>
        <w:rPr>
          <w:noProof/>
        </w:rPr>
        <w:t>5.3</w:t>
      </w:r>
      <w:r>
        <w:rPr>
          <w:rFonts w:eastAsiaTheme="minorEastAsia"/>
          <w:smallCaps w:val="0"/>
          <w:noProof/>
          <w:kern w:val="2"/>
          <w:sz w:val="22"/>
          <w:szCs w:val="22"/>
          <w:lang w:eastAsia="nl-NL"/>
          <w14:ligatures w14:val="standardContextual"/>
        </w:rPr>
        <w:tab/>
      </w:r>
      <w:r>
        <w:rPr>
          <w:noProof/>
        </w:rPr>
        <w:t>Beoordeling kwalitatieve Gunningscriteria</w:t>
      </w:r>
      <w:r>
        <w:rPr>
          <w:noProof/>
        </w:rPr>
        <w:tab/>
      </w:r>
      <w:r>
        <w:rPr>
          <w:noProof/>
        </w:rPr>
        <w:fldChar w:fldCharType="begin"/>
      </w:r>
      <w:r>
        <w:rPr>
          <w:noProof/>
        </w:rPr>
        <w:instrText xml:space="preserve"> PAGEREF _Toc156478189 \h </w:instrText>
      </w:r>
      <w:r>
        <w:rPr>
          <w:noProof/>
        </w:rPr>
      </w:r>
      <w:r>
        <w:rPr>
          <w:noProof/>
        </w:rPr>
        <w:fldChar w:fldCharType="separate"/>
      </w:r>
      <w:r>
        <w:rPr>
          <w:noProof/>
        </w:rPr>
        <w:t>32</w:t>
      </w:r>
      <w:r>
        <w:rPr>
          <w:noProof/>
        </w:rPr>
        <w:fldChar w:fldCharType="end"/>
      </w:r>
    </w:p>
    <w:p w14:paraId="388582F4" w14:textId="3FAEE1CE" w:rsidR="00274F62" w:rsidRDefault="00274F62">
      <w:pPr>
        <w:pStyle w:val="Inhopg2"/>
        <w:rPr>
          <w:rFonts w:eastAsiaTheme="minorEastAsia"/>
          <w:smallCaps w:val="0"/>
          <w:noProof/>
          <w:kern w:val="2"/>
          <w:sz w:val="22"/>
          <w:szCs w:val="22"/>
          <w:lang w:eastAsia="nl-NL"/>
          <w14:ligatures w14:val="standardContextual"/>
        </w:rPr>
      </w:pPr>
      <w:r>
        <w:rPr>
          <w:noProof/>
        </w:rPr>
        <w:t>5.3</w:t>
      </w:r>
      <w:r>
        <w:rPr>
          <w:rFonts w:eastAsiaTheme="minorEastAsia"/>
          <w:smallCaps w:val="0"/>
          <w:noProof/>
          <w:kern w:val="2"/>
          <w:sz w:val="22"/>
          <w:szCs w:val="22"/>
          <w:lang w:eastAsia="nl-NL"/>
          <w14:ligatures w14:val="standardContextual"/>
        </w:rPr>
        <w:tab/>
      </w:r>
      <w:r>
        <w:rPr>
          <w:noProof/>
        </w:rPr>
        <w:t>Mededeling van de ranking na beoordeling</w:t>
      </w:r>
      <w:r>
        <w:rPr>
          <w:noProof/>
        </w:rPr>
        <w:tab/>
      </w:r>
      <w:r>
        <w:rPr>
          <w:noProof/>
        </w:rPr>
        <w:fldChar w:fldCharType="begin"/>
      </w:r>
      <w:r>
        <w:rPr>
          <w:noProof/>
        </w:rPr>
        <w:instrText xml:space="preserve"> PAGEREF _Toc156478190 \h </w:instrText>
      </w:r>
      <w:r>
        <w:rPr>
          <w:noProof/>
        </w:rPr>
      </w:r>
      <w:r>
        <w:rPr>
          <w:noProof/>
        </w:rPr>
        <w:fldChar w:fldCharType="separate"/>
      </w:r>
      <w:r>
        <w:rPr>
          <w:noProof/>
        </w:rPr>
        <w:t>34</w:t>
      </w:r>
      <w:r>
        <w:rPr>
          <w:noProof/>
        </w:rPr>
        <w:fldChar w:fldCharType="end"/>
      </w:r>
    </w:p>
    <w:p w14:paraId="74FD9664" w14:textId="170CA03A" w:rsidR="00274F62" w:rsidRDefault="00274F62">
      <w:pPr>
        <w:pStyle w:val="Inhopg1"/>
        <w:tabs>
          <w:tab w:val="left" w:pos="440"/>
          <w:tab w:val="right" w:leader="dot" w:pos="8778"/>
        </w:tabs>
        <w:rPr>
          <w:rFonts w:eastAsiaTheme="minorEastAsia"/>
          <w:b w:val="0"/>
          <w:bCs w:val="0"/>
          <w:caps w:val="0"/>
          <w:noProof/>
          <w:kern w:val="2"/>
          <w:sz w:val="22"/>
          <w:szCs w:val="22"/>
          <w:lang w:eastAsia="nl-NL"/>
          <w14:ligatures w14:val="standardContextual"/>
        </w:rPr>
      </w:pPr>
      <w:r>
        <w:rPr>
          <w:noProof/>
        </w:rPr>
        <w:t>6.</w:t>
      </w:r>
      <w:r>
        <w:rPr>
          <w:rFonts w:eastAsiaTheme="minorEastAsia"/>
          <w:b w:val="0"/>
          <w:bCs w:val="0"/>
          <w:caps w:val="0"/>
          <w:noProof/>
          <w:kern w:val="2"/>
          <w:sz w:val="22"/>
          <w:szCs w:val="22"/>
          <w:lang w:eastAsia="nl-NL"/>
          <w14:ligatures w14:val="standardContextual"/>
        </w:rPr>
        <w:tab/>
      </w:r>
      <w:r>
        <w:rPr>
          <w:noProof/>
        </w:rPr>
        <w:t>Bijlagen</w:t>
      </w:r>
      <w:r>
        <w:rPr>
          <w:noProof/>
        </w:rPr>
        <w:tab/>
      </w:r>
      <w:r>
        <w:rPr>
          <w:noProof/>
        </w:rPr>
        <w:fldChar w:fldCharType="begin"/>
      </w:r>
      <w:r>
        <w:rPr>
          <w:noProof/>
        </w:rPr>
        <w:instrText xml:space="preserve"> PAGEREF _Toc156478191 \h </w:instrText>
      </w:r>
      <w:r>
        <w:rPr>
          <w:noProof/>
        </w:rPr>
      </w:r>
      <w:r>
        <w:rPr>
          <w:noProof/>
        </w:rPr>
        <w:fldChar w:fldCharType="separate"/>
      </w:r>
      <w:r>
        <w:rPr>
          <w:noProof/>
        </w:rPr>
        <w:t>35</w:t>
      </w:r>
      <w:r>
        <w:rPr>
          <w:noProof/>
        </w:rPr>
        <w:fldChar w:fldCharType="end"/>
      </w:r>
    </w:p>
    <w:p w14:paraId="554EBE96" w14:textId="3F7F6CAB" w:rsidR="009263C3" w:rsidRDefault="006F2639" w:rsidP="00BA52EB">
      <w:pPr>
        <w:pStyle w:val="Bodytekst"/>
        <w:tabs>
          <w:tab w:val="left" w:pos="709"/>
          <w:tab w:val="right" w:pos="8788"/>
        </w:tabs>
        <w:rPr>
          <w:rFonts w:cs="Lucida Sans Unicode"/>
          <w:b/>
          <w:bCs/>
          <w:caps/>
        </w:rPr>
      </w:pPr>
      <w:r w:rsidRPr="0094551F">
        <w:rPr>
          <w:rFonts w:cs="Lucida Sans Unicode"/>
          <w:b/>
          <w:bCs/>
          <w:caps/>
        </w:rPr>
        <w:fldChar w:fldCharType="end"/>
      </w:r>
    </w:p>
    <w:p w14:paraId="48F25922" w14:textId="575BDC1F" w:rsidR="009263C3" w:rsidRPr="00881415" w:rsidRDefault="00A47AA0">
      <w:pPr>
        <w:rPr>
          <w:rFonts w:cs="Lucida Sans Unicode"/>
          <w:bCs/>
        </w:rPr>
      </w:pPr>
      <w:r w:rsidRPr="00881415">
        <w:rPr>
          <w:rFonts w:cs="Lucida Sans Unicode"/>
          <w:b/>
          <w:bCs/>
        </w:rPr>
        <w:t>Nota Bene:</w:t>
      </w:r>
      <w:r w:rsidRPr="00881415">
        <w:rPr>
          <w:rFonts w:cs="Lucida Sans Unicode"/>
          <w:bCs/>
        </w:rPr>
        <w:t xml:space="preserve"> </w:t>
      </w:r>
      <w:r w:rsidR="00881415" w:rsidRPr="00881415">
        <w:rPr>
          <w:rFonts w:cs="Lucida Sans Unicode"/>
          <w:bCs/>
        </w:rPr>
        <w:t xml:space="preserve">Bepaalde begrippen </w:t>
      </w:r>
      <w:r w:rsidR="0083037F">
        <w:rPr>
          <w:rFonts w:cs="Lucida Sans Unicode"/>
          <w:bCs/>
        </w:rPr>
        <w:t xml:space="preserve">en betekenis </w:t>
      </w:r>
      <w:r w:rsidR="00881415" w:rsidRPr="00881415">
        <w:rPr>
          <w:rFonts w:cs="Lucida Sans Unicode"/>
          <w:bCs/>
        </w:rPr>
        <w:t xml:space="preserve">van artikel 1 van de </w:t>
      </w:r>
      <w:r w:rsidR="00881415" w:rsidRPr="00B5780D">
        <w:rPr>
          <w:rFonts w:cs="Lucida Sans Unicode"/>
          <w:bCs/>
        </w:rPr>
        <w:t>Algemene Rijksvoorwaarden voor het verstrek</w:t>
      </w:r>
      <w:r w:rsidR="008F1265" w:rsidRPr="00B5780D">
        <w:rPr>
          <w:rFonts w:cs="Lucida Sans Unicode"/>
          <w:bCs/>
        </w:rPr>
        <w:t>k</w:t>
      </w:r>
      <w:r w:rsidR="00881415" w:rsidRPr="00B5780D">
        <w:rPr>
          <w:rFonts w:cs="Lucida Sans Unicode"/>
          <w:bCs/>
        </w:rPr>
        <w:t xml:space="preserve">en van opdrachten tot het verrichten van diensten </w:t>
      </w:r>
      <w:r w:rsidR="002C2BA9" w:rsidRPr="00B5780D">
        <w:rPr>
          <w:rFonts w:cs="Lucida Sans Unicode"/>
          <w:bCs/>
        </w:rPr>
        <w:t xml:space="preserve">2018 </w:t>
      </w:r>
      <w:r w:rsidR="00881415" w:rsidRPr="00B5780D">
        <w:rPr>
          <w:rFonts w:cs="Lucida Sans Unicode"/>
          <w:bCs/>
        </w:rPr>
        <w:t>(ARVODI-20</w:t>
      </w:r>
      <w:r w:rsidR="00823CA9" w:rsidRPr="00B5780D">
        <w:rPr>
          <w:rFonts w:cs="Lucida Sans Unicode"/>
          <w:bCs/>
        </w:rPr>
        <w:t>18</w:t>
      </w:r>
      <w:r w:rsidR="00881415" w:rsidRPr="00B5780D">
        <w:rPr>
          <w:rFonts w:cs="Lucida Sans Unicode"/>
          <w:bCs/>
        </w:rPr>
        <w:t xml:space="preserve">), worden in dit </w:t>
      </w:r>
      <w:r w:rsidR="00E4727E" w:rsidRPr="00B5780D">
        <w:rPr>
          <w:rFonts w:cs="Lucida Sans Unicode"/>
          <w:bCs/>
        </w:rPr>
        <w:t>Beschrijvend document</w:t>
      </w:r>
      <w:r w:rsidR="00881415" w:rsidRPr="00B5780D">
        <w:rPr>
          <w:rFonts w:cs="Lucida Sans Unicode"/>
          <w:bCs/>
        </w:rPr>
        <w:t xml:space="preserve"> gehanteerd. De begrippen beginnen met een</w:t>
      </w:r>
      <w:r w:rsidR="00881415" w:rsidRPr="00881415">
        <w:rPr>
          <w:rFonts w:cs="Lucida Sans Unicode"/>
          <w:bCs/>
        </w:rPr>
        <w:t xml:space="preserve"> </w:t>
      </w:r>
      <w:r w:rsidR="0083037F">
        <w:rPr>
          <w:rFonts w:cs="Lucida Sans Unicode"/>
          <w:bCs/>
        </w:rPr>
        <w:t>begin</w:t>
      </w:r>
      <w:r w:rsidR="00881415" w:rsidRPr="00881415">
        <w:rPr>
          <w:rFonts w:cs="Lucida Sans Unicode"/>
          <w:bCs/>
        </w:rPr>
        <w:t>hoofdletter</w:t>
      </w:r>
      <w:r w:rsidR="0083037F">
        <w:rPr>
          <w:rFonts w:cs="Lucida Sans Unicode"/>
          <w:bCs/>
        </w:rPr>
        <w:t>.</w:t>
      </w:r>
      <w:r w:rsidR="00881415" w:rsidRPr="00881415">
        <w:rPr>
          <w:rFonts w:cs="Lucida Sans Unicode"/>
          <w:bCs/>
        </w:rPr>
        <w:t xml:space="preserve"> </w:t>
      </w:r>
      <w:r w:rsidR="009263C3" w:rsidRPr="00881415">
        <w:rPr>
          <w:rFonts w:cs="Lucida Sans Unicode"/>
          <w:bCs/>
        </w:rPr>
        <w:br w:type="page"/>
      </w:r>
    </w:p>
    <w:p w14:paraId="1452429F" w14:textId="77777777" w:rsidR="002E7741" w:rsidRPr="00CD709F" w:rsidRDefault="002E7741" w:rsidP="00827F37">
      <w:pPr>
        <w:pStyle w:val="Kop1"/>
        <w:ind w:left="567" w:hanging="567"/>
      </w:pPr>
      <w:bookmarkStart w:id="2" w:name="_Toc378152405"/>
      <w:bookmarkStart w:id="3" w:name="_Toc156478135"/>
      <w:r w:rsidRPr="00CD709F">
        <w:lastRenderedPageBreak/>
        <w:t>Inleiding</w:t>
      </w:r>
      <w:bookmarkEnd w:id="2"/>
      <w:bookmarkEnd w:id="3"/>
    </w:p>
    <w:p w14:paraId="32D29C5D" w14:textId="6D52DF56" w:rsidR="002E7741" w:rsidRPr="00B619E8" w:rsidRDefault="002E7741" w:rsidP="00D47629">
      <w:pPr>
        <w:pStyle w:val="Bodytekst"/>
      </w:pPr>
      <w:r w:rsidRPr="002E7741">
        <w:t xml:space="preserve">Voor u ligt </w:t>
      </w:r>
      <w:r w:rsidR="00783F7A">
        <w:t xml:space="preserve">het </w:t>
      </w:r>
      <w:r w:rsidR="00E4727E">
        <w:t>Beschrijvend document</w:t>
      </w:r>
      <w:r w:rsidRPr="002E7741">
        <w:t xml:space="preserve"> </w:t>
      </w:r>
      <w:r w:rsidRPr="00B619E8">
        <w:t>behorende bij een Europese aanbesteding volgens de Openbare aanbesteding</w:t>
      </w:r>
      <w:r w:rsidR="00A30FB5">
        <w:t>s</w:t>
      </w:r>
      <w:r w:rsidRPr="00B619E8">
        <w:t>procedure voor het</w:t>
      </w:r>
      <w:r w:rsidR="00116FE8">
        <w:t xml:space="preserve"> project </w:t>
      </w:r>
      <w:r w:rsidR="00116FE8" w:rsidRPr="00C65FF7">
        <w:t>‘</w:t>
      </w:r>
      <w:r w:rsidR="00837553">
        <w:t>inhuur inkoopdienstverlening en contractmanagement</w:t>
      </w:r>
      <w:r w:rsidR="00320F10" w:rsidRPr="00C65FF7">
        <w:t>’</w:t>
      </w:r>
      <w:r w:rsidR="00E66BB9" w:rsidRPr="00C65FF7">
        <w:t>.</w:t>
      </w:r>
    </w:p>
    <w:p w14:paraId="54C56404" w14:textId="77777777" w:rsidR="002E7741" w:rsidRPr="00CD709F" w:rsidRDefault="002E7741" w:rsidP="00523105">
      <w:pPr>
        <w:pStyle w:val="Kop2"/>
        <w:numPr>
          <w:ilvl w:val="1"/>
          <w:numId w:val="31"/>
        </w:numPr>
        <w:ind w:left="1134" w:hanging="567"/>
      </w:pPr>
      <w:bookmarkStart w:id="4" w:name="_Toc378152406"/>
      <w:bookmarkStart w:id="5" w:name="_Toc156478136"/>
      <w:r w:rsidRPr="00CD709F">
        <w:t>De opdracht</w:t>
      </w:r>
      <w:bookmarkEnd w:id="4"/>
      <w:bookmarkEnd w:id="5"/>
    </w:p>
    <w:p w14:paraId="55BDB800" w14:textId="0340529E" w:rsidR="006B3163" w:rsidRDefault="006B3163" w:rsidP="00D47629">
      <w:pPr>
        <w:pStyle w:val="Bodytekst"/>
      </w:pPr>
      <w:r w:rsidRPr="006B3163">
        <w:t>De opdracht be</w:t>
      </w:r>
      <w:r>
        <w:t xml:space="preserve">treft het inhuren van tijdelijk </w:t>
      </w:r>
      <w:r w:rsidRPr="006B3163">
        <w:t>personeel</w:t>
      </w:r>
      <w:r>
        <w:t xml:space="preserve"> met inkoop- en contractmanagementexpertise </w:t>
      </w:r>
      <w:r w:rsidRPr="006B3163">
        <w:t>ten behoeve van de gehele VU (piek, ziek en projecten)</w:t>
      </w:r>
      <w:r w:rsidR="00400AA2">
        <w:t xml:space="preserve"> voor de begeleiding van (</w:t>
      </w:r>
      <w:r w:rsidR="00400AA2" w:rsidRPr="00400AA2">
        <w:t>Europese</w:t>
      </w:r>
      <w:r w:rsidR="00400AA2">
        <w:t>)</w:t>
      </w:r>
      <w:r w:rsidR="00400AA2" w:rsidRPr="00400AA2">
        <w:t xml:space="preserve"> aanbestedingen in wisselende specialismen; leveringen, diensten en werken</w:t>
      </w:r>
      <w:r w:rsidR="00400AA2">
        <w:t xml:space="preserve"> en het voeren van contractmanagement op afgesloten contracten</w:t>
      </w:r>
      <w:r w:rsidRPr="006B3163">
        <w:t>. De aanbesteding betreft een Europese aanbesteding volgens de Openbare Procedure, conform de Aanbestedingswet 2012. Het doel van deze aanbesteding is om te komen tot een opdracht met maximaal drie (3) opdrachtnemers. Indien er minder geldige inschrijvingen zijn behoudt de VU zich het recht voor om aan minder partijen te gunnen.</w:t>
      </w:r>
    </w:p>
    <w:p w14:paraId="0334EDB9" w14:textId="77777777" w:rsidR="00D47629" w:rsidRDefault="00D47629" w:rsidP="00D47629">
      <w:pPr>
        <w:pStyle w:val="Bodytekst"/>
      </w:pPr>
    </w:p>
    <w:p w14:paraId="73FBF0FE" w14:textId="77777777" w:rsidR="00650836" w:rsidRPr="00D47629" w:rsidRDefault="00650836" w:rsidP="00D47629">
      <w:pPr>
        <w:pStyle w:val="Bodytekst"/>
        <w:rPr>
          <w:i/>
          <w:iCs/>
        </w:rPr>
      </w:pPr>
      <w:r w:rsidRPr="00D47629">
        <w:rPr>
          <w:i/>
          <w:iCs/>
        </w:rPr>
        <w:t>Diversiteit</w:t>
      </w:r>
    </w:p>
    <w:p w14:paraId="23592F05" w14:textId="77777777" w:rsidR="00650836" w:rsidRDefault="00650836" w:rsidP="00D47629">
      <w:pPr>
        <w:pStyle w:val="Bodytekst"/>
      </w:pPr>
      <w:r w:rsidRPr="00C65FF7">
        <w:t xml:space="preserve">Diversiteit is een belangrijk thema binnen de VU. De VU is een afspiegeling van onze samenleving en biedt een thuis aan verschillende achtergronden </w:t>
      </w:r>
      <w:r>
        <w:t xml:space="preserve">en identiteiten. De VU heeft als doelstelling het vergroten van de diversiteit van de personeelssamenstelling. </w:t>
      </w:r>
      <w:r w:rsidRPr="00C65FF7">
        <w:t>De VU werkt</w:t>
      </w:r>
      <w:r>
        <w:t xml:space="preserve"> </w:t>
      </w:r>
      <w:r w:rsidRPr="00C65FF7">
        <w:t>als werkgever aan een inclusieve werkvloer</w:t>
      </w:r>
      <w:r>
        <w:t xml:space="preserve"> en wil partijen aan zich binden die zich inspannen personeel aan te bieden dat een afspiegeling vormt van de door de VU gewenste diversiteit. Diversiteit vormt als thema onderdeel van onderhavige aanbesteding. De uitgangspunten in onderhavige aanbesteding op het thema diversiteit heeft de VU getoetst aan de markt en opgedane inzichten zijn - waar mogelijk - verwerkt in de aanbestedingsstukken. </w:t>
      </w:r>
    </w:p>
    <w:p w14:paraId="2F6D9847" w14:textId="77777777" w:rsidR="00650836" w:rsidRDefault="00650836" w:rsidP="00D47629">
      <w:pPr>
        <w:pStyle w:val="Bodytekst"/>
      </w:pPr>
    </w:p>
    <w:p w14:paraId="1A779DE2" w14:textId="77777777" w:rsidR="00650836" w:rsidRPr="00D47629" w:rsidRDefault="00650836" w:rsidP="00D47629">
      <w:pPr>
        <w:pStyle w:val="Bodytekst"/>
        <w:rPr>
          <w:i/>
          <w:iCs/>
        </w:rPr>
      </w:pPr>
      <w:r w:rsidRPr="00D47629">
        <w:rPr>
          <w:i/>
          <w:iCs/>
        </w:rPr>
        <w:t>Duur Raamovereenkomst</w:t>
      </w:r>
    </w:p>
    <w:p w14:paraId="4FDCE9D5" w14:textId="581250C1" w:rsidR="009D3773" w:rsidRDefault="00B12D0C" w:rsidP="00D47629">
      <w:pPr>
        <w:pStyle w:val="Bodytekst"/>
      </w:pPr>
      <w:r>
        <w:t xml:space="preserve">De Raamovereenkomst wordt afgesloten voor een periode van </w:t>
      </w:r>
      <w:r w:rsidR="00925453">
        <w:t>twee (2</w:t>
      </w:r>
      <w:r>
        <w:t xml:space="preserve">) jaar met de mogelijkheid om de overeenkomst te verlengen met </w:t>
      </w:r>
      <w:r w:rsidR="00AE0353">
        <w:t xml:space="preserve">maximaal </w:t>
      </w:r>
      <w:r w:rsidR="00925453">
        <w:t>twee</w:t>
      </w:r>
      <w:r>
        <w:t xml:space="preserve"> (</w:t>
      </w:r>
      <w:r w:rsidR="00925453">
        <w:t>2</w:t>
      </w:r>
      <w:r>
        <w:t xml:space="preserve">) keer een (1) jaar. De beoogde ingangsdatum van de </w:t>
      </w:r>
      <w:r w:rsidRPr="004218E1">
        <w:t xml:space="preserve">overeenkomst is </w:t>
      </w:r>
      <w:r w:rsidR="006B3163" w:rsidRPr="004218E1">
        <w:t>1</w:t>
      </w:r>
      <w:r w:rsidRPr="004218E1">
        <w:t xml:space="preserve"> </w:t>
      </w:r>
      <w:r w:rsidR="7295D426" w:rsidRPr="004218E1">
        <w:t xml:space="preserve">mei </w:t>
      </w:r>
      <w:r w:rsidRPr="004218E1">
        <w:t>20</w:t>
      </w:r>
      <w:r w:rsidR="006B3163" w:rsidRPr="004218E1">
        <w:t>2</w:t>
      </w:r>
      <w:r w:rsidR="00987AB6" w:rsidRPr="004218E1">
        <w:t>4</w:t>
      </w:r>
      <w:r w:rsidRPr="004218E1">
        <w:t xml:space="preserve">. </w:t>
      </w:r>
      <w:r w:rsidR="006B3163" w:rsidRPr="004218E1">
        <w:t>De gunning</w:t>
      </w:r>
      <w:r w:rsidR="006B3163">
        <w:t xml:space="preserve"> van Nadere Opdrachten vindt plaats op basis van het gunningscriterium beste prijs-kwaliteit verhouding (beste PKV, voorheen EMVI). Prijs speelt geen rol bij de inschrijving voor de Raamovereenkomst. De gunning vindt plaats op basis van de beste kwaliteit.</w:t>
      </w:r>
      <w:r w:rsidR="00C40BAE">
        <w:t xml:space="preserve"> </w:t>
      </w:r>
    </w:p>
    <w:p w14:paraId="1F97A3BB" w14:textId="3B3B8D96" w:rsidR="007937B9" w:rsidRDefault="00C40BAE" w:rsidP="00D47629">
      <w:pPr>
        <w:pStyle w:val="Bodytekst"/>
      </w:pPr>
      <w:r w:rsidRPr="00C40BAE">
        <w:t>Inschrijver conformeert zich aan het maximum uurtarief van €1</w:t>
      </w:r>
      <w:r w:rsidR="00E65F78">
        <w:t>50</w:t>
      </w:r>
      <w:r w:rsidRPr="00C40BAE">
        <w:t>,00,- excl. btw per uur voor alle functies voor het eerste jaar en maximaal € 1</w:t>
      </w:r>
      <w:r w:rsidR="00E65F78">
        <w:t>35</w:t>
      </w:r>
      <w:r w:rsidRPr="00C40BAE">
        <w:t xml:space="preserve">,00,- excl. btw voor opvolgende jaren.  </w:t>
      </w:r>
    </w:p>
    <w:p w14:paraId="57B71272" w14:textId="77777777" w:rsidR="00320F10" w:rsidRDefault="00320F10" w:rsidP="00262ACB">
      <w:pPr>
        <w:widowControl w:val="0"/>
        <w:autoSpaceDE w:val="0"/>
        <w:autoSpaceDN w:val="0"/>
        <w:adjustRightInd w:val="0"/>
        <w:spacing w:after="0" w:line="300" w:lineRule="exact"/>
        <w:jc w:val="both"/>
        <w:rPr>
          <w:rFonts w:cs="Arial"/>
        </w:rPr>
      </w:pPr>
    </w:p>
    <w:p w14:paraId="254B86AB" w14:textId="77777777" w:rsidR="00650836" w:rsidRPr="00D47629" w:rsidRDefault="00650836" w:rsidP="00D47629">
      <w:pPr>
        <w:pStyle w:val="Bodytekst"/>
        <w:rPr>
          <w:i/>
          <w:iCs/>
        </w:rPr>
      </w:pPr>
      <w:r w:rsidRPr="00D47629">
        <w:rPr>
          <w:i/>
          <w:iCs/>
        </w:rPr>
        <w:t>Geraamde opvang opdracht</w:t>
      </w:r>
    </w:p>
    <w:p w14:paraId="5D7A0D22" w14:textId="601850BC" w:rsidR="00262ACB" w:rsidRDefault="00703B42" w:rsidP="00D47629">
      <w:pPr>
        <w:pStyle w:val="Bodytekst"/>
      </w:pPr>
      <w:r>
        <w:t xml:space="preserve">Op basis van </w:t>
      </w:r>
      <w:r w:rsidR="00320F10">
        <w:t xml:space="preserve">historische </w:t>
      </w:r>
      <w:r>
        <w:t>gegevens</w:t>
      </w:r>
      <w:r w:rsidR="00320F10">
        <w:t xml:space="preserve"> over de jaren </w:t>
      </w:r>
      <w:r w:rsidR="00320F10" w:rsidRPr="00E03BB0">
        <w:t>20</w:t>
      </w:r>
      <w:r w:rsidR="00897950" w:rsidRPr="00E03BB0">
        <w:t>20</w:t>
      </w:r>
      <w:r w:rsidR="00320F10" w:rsidRPr="00E03BB0">
        <w:t xml:space="preserve"> </w:t>
      </w:r>
      <w:r w:rsidR="001D0AFA" w:rsidRPr="00E03BB0">
        <w:t>t/m</w:t>
      </w:r>
      <w:r w:rsidR="00320F10" w:rsidRPr="00E03BB0">
        <w:t xml:space="preserve"> 20</w:t>
      </w:r>
      <w:r w:rsidR="000A627C" w:rsidRPr="00E03BB0">
        <w:t>2</w:t>
      </w:r>
      <w:r w:rsidR="00E03BB0" w:rsidRPr="00E03BB0">
        <w:t>3</w:t>
      </w:r>
      <w:r>
        <w:t xml:space="preserve"> is de </w:t>
      </w:r>
      <w:r w:rsidR="003B43AF">
        <w:t>geraamde</w:t>
      </w:r>
      <w:r>
        <w:t xml:space="preserve"> omvang van de opdracht </w:t>
      </w:r>
      <w:r w:rsidR="00C40BAE">
        <w:t xml:space="preserve">gemiddeld </w:t>
      </w:r>
      <w:r>
        <w:t xml:space="preserve">€ </w:t>
      </w:r>
      <w:r w:rsidR="00E03BB0">
        <w:t>2</w:t>
      </w:r>
      <w:r w:rsidR="00FA41FB">
        <w:t>0</w:t>
      </w:r>
      <w:r w:rsidR="00D678FF">
        <w:t>0</w:t>
      </w:r>
      <w:r w:rsidR="003B43AF">
        <w:t>.000,-</w:t>
      </w:r>
      <w:r>
        <w:t xml:space="preserve"> excl. </w:t>
      </w:r>
      <w:r w:rsidR="00262ACB">
        <w:t>b</w:t>
      </w:r>
      <w:r>
        <w:t>tw</w:t>
      </w:r>
      <w:r w:rsidR="00262ACB">
        <w:t>.</w:t>
      </w:r>
      <w:r w:rsidR="003B43AF">
        <w:t xml:space="preserve"> per jaar.</w:t>
      </w:r>
      <w:r w:rsidR="00262ACB">
        <w:t xml:space="preserve"> </w:t>
      </w:r>
      <w:r w:rsidR="00435E7A">
        <w:t>H</w:t>
      </w:r>
      <w:r w:rsidR="00435E7A" w:rsidRPr="00435E7A">
        <w:t>et</w:t>
      </w:r>
      <w:r w:rsidR="001911F3">
        <w:t xml:space="preserve"> is</w:t>
      </w:r>
      <w:r w:rsidR="00435E7A" w:rsidRPr="00435E7A">
        <w:t xml:space="preserve"> niet in te schatten hoe de omzet zich de komende periode zal ontwikkelen. De genoemde omzet wordt dan ook slechts ter indicatie meegegeven en hieraan kan dan ook op geen enkele wijze rechten aan worden ontleend. </w:t>
      </w:r>
    </w:p>
    <w:p w14:paraId="2E56C857" w14:textId="47769AF9" w:rsidR="00320F10" w:rsidRDefault="00320F10" w:rsidP="00D47629">
      <w:pPr>
        <w:pStyle w:val="Bodytekst"/>
      </w:pPr>
    </w:p>
    <w:p w14:paraId="2C242404" w14:textId="77777777" w:rsidR="00C40BAE" w:rsidRDefault="00C40BAE" w:rsidP="00D47629">
      <w:pPr>
        <w:pStyle w:val="Bodytekst"/>
      </w:pPr>
    </w:p>
    <w:p w14:paraId="62D79D83" w14:textId="6B5EAB04" w:rsidR="009A31B1" w:rsidRPr="00D47629" w:rsidRDefault="009A31B1" w:rsidP="00D47629">
      <w:pPr>
        <w:pStyle w:val="Bodytekst"/>
        <w:rPr>
          <w:i/>
          <w:iCs/>
        </w:rPr>
      </w:pPr>
      <w:r w:rsidRPr="00D47629">
        <w:rPr>
          <w:i/>
          <w:iCs/>
        </w:rPr>
        <w:lastRenderedPageBreak/>
        <w:t>Voorliggende contracten</w:t>
      </w:r>
    </w:p>
    <w:p w14:paraId="29D3A793" w14:textId="65F276FF" w:rsidR="009A31B1" w:rsidRDefault="009A31B1" w:rsidP="00D47629">
      <w:pPr>
        <w:pStyle w:val="Bodytekst"/>
      </w:pPr>
      <w:r w:rsidRPr="009A31B1">
        <w:t>Functieprofielen tot en met schaal 9 worden onder de raamovereenkomst Uitzendkrachten ingeleend. Indien de opdrachtnemer voor uitzendkrachten niet kan voorzien in de uitvraag, kan de opdracht uitgevraagd worden bij de opdrachtnemers van de raamovereenkomsten van onderhavige aanbesteding. Dit geheel ter bepaling van de VU.</w:t>
      </w:r>
    </w:p>
    <w:p w14:paraId="35A86BD8" w14:textId="77777777" w:rsidR="009A31B1" w:rsidRPr="002E7741" w:rsidRDefault="009A31B1" w:rsidP="00D47629">
      <w:pPr>
        <w:pStyle w:val="Bodytekst"/>
      </w:pPr>
    </w:p>
    <w:p w14:paraId="5250762A" w14:textId="77777777" w:rsidR="00650836" w:rsidRPr="00D47629" w:rsidRDefault="00650836" w:rsidP="00D47629">
      <w:pPr>
        <w:pStyle w:val="Bodytekst"/>
        <w:rPr>
          <w:i/>
          <w:iCs/>
        </w:rPr>
      </w:pPr>
      <w:r w:rsidRPr="00D47629">
        <w:rPr>
          <w:i/>
          <w:iCs/>
        </w:rPr>
        <w:t>Uitnodiging</w:t>
      </w:r>
    </w:p>
    <w:p w14:paraId="73D20AD0" w14:textId="534820E3" w:rsidR="002E7741" w:rsidRDefault="002E7741" w:rsidP="00D47629">
      <w:pPr>
        <w:pStyle w:val="Bodytekst"/>
      </w:pPr>
      <w:r w:rsidRPr="002E7741">
        <w:t xml:space="preserve">Inschrijvers worden uitgenodigd om op basis van de verstrekte informatie een aanbieding te doen met inachtneming van de eisen en wensen die in onderhavige </w:t>
      </w:r>
      <w:r w:rsidR="00E4727E">
        <w:t>Beschrijvend document</w:t>
      </w:r>
      <w:r w:rsidRPr="002E7741">
        <w:t xml:space="preserve"> en de bijbehorende </w:t>
      </w:r>
      <w:r w:rsidR="00783F7A">
        <w:t>bijlagen</w:t>
      </w:r>
      <w:r w:rsidRPr="002E7741">
        <w:t xml:space="preserve"> zijn geformuleerd ten aanzien van onder andere de inschrijving, de  dienstverlening en de voorwaarden.</w:t>
      </w:r>
    </w:p>
    <w:p w14:paraId="5BF5BA6F" w14:textId="77777777" w:rsidR="001C66D0" w:rsidRDefault="001C66D0" w:rsidP="00D47629">
      <w:pPr>
        <w:pStyle w:val="Bodytekst"/>
      </w:pPr>
    </w:p>
    <w:p w14:paraId="7CFE0B50" w14:textId="76245792" w:rsidR="001C66D0" w:rsidRPr="002E7741" w:rsidRDefault="001C66D0" w:rsidP="00D47629">
      <w:pPr>
        <w:pStyle w:val="Bodytekst"/>
      </w:pPr>
      <w:r w:rsidRPr="001C66D0">
        <w:t xml:space="preserve">Door het doen van een inschrijving gaat inschrijver akkoord met alle in </w:t>
      </w:r>
      <w:r w:rsidR="00783F7A">
        <w:t xml:space="preserve">dit </w:t>
      </w:r>
      <w:r w:rsidR="00E4727E">
        <w:t>Beschrijvend document</w:t>
      </w:r>
      <w:r w:rsidRPr="001C66D0">
        <w:t xml:space="preserve"> vastgestelde (vorm)voorschriften en het Programma van Eisen.</w:t>
      </w:r>
    </w:p>
    <w:p w14:paraId="3904F7D8" w14:textId="4F3C35D2" w:rsidR="002E7741" w:rsidRPr="002E7741" w:rsidRDefault="002E7741" w:rsidP="007779E6">
      <w:pPr>
        <w:pStyle w:val="Kop2"/>
        <w:ind w:left="1134" w:hanging="567"/>
      </w:pPr>
      <w:bookmarkStart w:id="6" w:name="_Toc378152407"/>
      <w:bookmarkStart w:id="7" w:name="_Toc156478137"/>
      <w:r w:rsidRPr="002E7741">
        <w:t>De Vrije Universiteit</w:t>
      </w:r>
      <w:bookmarkEnd w:id="6"/>
      <w:r w:rsidR="005A53BF">
        <w:t xml:space="preserve"> Amsterdam</w:t>
      </w:r>
      <w:bookmarkEnd w:id="7"/>
    </w:p>
    <w:p w14:paraId="290841DD" w14:textId="7208A995" w:rsidR="00966F7D" w:rsidRPr="002E7741" w:rsidRDefault="002E7741" w:rsidP="00D47629">
      <w:pPr>
        <w:pStyle w:val="Bodytekst"/>
      </w:pPr>
      <w:r w:rsidRPr="002E7741">
        <w:t>De Vrije Universiteit Amsterdam (VU) is een innovatieve universiteit die midden in de samenleving staat en actief bijdraagt aan de ontwikkelingen in ond</w:t>
      </w:r>
      <w:r w:rsidR="00446BE4">
        <w:t xml:space="preserve">erwijs en onderzoek. Onze breed </w:t>
      </w:r>
      <w:r w:rsidRPr="002E7741">
        <w:t xml:space="preserve">georiënteerde universiteit telt faculteiten, verschillende instituten, stichtingen en onderzoekscentra en ondersteunende diensten. Op de campus, aan de snelst groeiende economische regio van Nederland (de </w:t>
      </w:r>
      <w:proofErr w:type="spellStart"/>
      <w:r w:rsidRPr="002E7741">
        <w:t>Zuidas</w:t>
      </w:r>
      <w:proofErr w:type="spellEnd"/>
      <w:r w:rsidRPr="002E7741">
        <w:t xml:space="preserve">), volgen ruim </w:t>
      </w:r>
      <w:r w:rsidR="00575FEB">
        <w:t>30</w:t>
      </w:r>
      <w:r w:rsidRPr="002E7741">
        <w:t>.000 studenten wetenschappelijk onderwijs</w:t>
      </w:r>
      <w:r w:rsidR="00966F7D" w:rsidRPr="00966F7D">
        <w:t xml:space="preserve"> </w:t>
      </w:r>
      <w:r w:rsidR="00966F7D" w:rsidRPr="002E7741">
        <w:t xml:space="preserve">en werken ca. 2.750 wetenschappelijke personeelsleden en 1.900 personeelsleden in niet-wetenschappelijke functies. </w:t>
      </w:r>
    </w:p>
    <w:p w14:paraId="047F859A" w14:textId="77777777" w:rsidR="0019727F" w:rsidRDefault="002E7741" w:rsidP="00D47629">
      <w:pPr>
        <w:pStyle w:val="Bodytekst"/>
      </w:pPr>
      <w:r w:rsidRPr="002E7741">
        <w:t xml:space="preserve">De VU wil groeien, zowel in kwaliteit van onderwijs en onderzoek als in aantrekkingskracht op studenten, wetenschappelijke medewerkers en maatschappelijke partners. Daarbij staan de kernwaarden voorop: </w:t>
      </w:r>
    </w:p>
    <w:p w14:paraId="4FDEC499" w14:textId="77777777" w:rsidR="00167DA5" w:rsidRPr="00525EAA" w:rsidRDefault="00167DA5" w:rsidP="00167DA5">
      <w:pPr>
        <w:pStyle w:val="Lijstalinea"/>
        <w:numPr>
          <w:ilvl w:val="0"/>
          <w:numId w:val="52"/>
        </w:numPr>
        <w:spacing w:line="300" w:lineRule="exact"/>
        <w:ind w:left="567" w:hanging="567"/>
        <w:contextualSpacing w:val="0"/>
        <w:jc w:val="both"/>
        <w:rPr>
          <w:rFonts w:cstheme="minorHAnsi"/>
        </w:rPr>
      </w:pPr>
      <w:r w:rsidRPr="00AF43C5">
        <w:rPr>
          <w:rFonts w:asciiTheme="minorHAnsi" w:hAnsiTheme="minorHAnsi" w:cstheme="minorHAnsi"/>
          <w:b/>
          <w:bCs/>
          <w:sz w:val="22"/>
          <w:szCs w:val="22"/>
        </w:rPr>
        <w:t>Verantwoordelijk:</w:t>
      </w:r>
      <w:r w:rsidRPr="00AF43C5">
        <w:rPr>
          <w:rFonts w:asciiTheme="minorHAnsi" w:hAnsiTheme="minorHAnsi" w:cstheme="minorHAnsi"/>
          <w:sz w:val="22"/>
          <w:szCs w:val="22"/>
        </w:rPr>
        <w:t xml:space="preserve"> dienstbaar aan en betrokken bij mens en maatschappij. </w:t>
      </w:r>
    </w:p>
    <w:p w14:paraId="3028F74D" w14:textId="77777777" w:rsidR="00167DA5" w:rsidRPr="00525EAA" w:rsidRDefault="00167DA5" w:rsidP="00167DA5">
      <w:pPr>
        <w:pStyle w:val="Lijstalinea"/>
        <w:numPr>
          <w:ilvl w:val="0"/>
          <w:numId w:val="52"/>
        </w:numPr>
        <w:spacing w:line="300" w:lineRule="exact"/>
        <w:ind w:left="567" w:hanging="567"/>
        <w:contextualSpacing w:val="0"/>
        <w:jc w:val="both"/>
        <w:rPr>
          <w:rFonts w:cstheme="minorHAnsi"/>
        </w:rPr>
      </w:pPr>
      <w:r w:rsidRPr="00AF43C5">
        <w:rPr>
          <w:rFonts w:asciiTheme="minorHAnsi" w:hAnsiTheme="minorHAnsi" w:cstheme="minorHAnsi"/>
          <w:b/>
          <w:bCs/>
          <w:sz w:val="22"/>
          <w:szCs w:val="22"/>
        </w:rPr>
        <w:t>Open:</w:t>
      </w:r>
      <w:r w:rsidRPr="00AF43C5">
        <w:rPr>
          <w:rFonts w:asciiTheme="minorHAnsi" w:hAnsiTheme="minorHAnsi" w:cstheme="minorHAnsi"/>
          <w:sz w:val="22"/>
          <w:szCs w:val="22"/>
        </w:rPr>
        <w:t xml:space="preserve"> voor diversiteit in disciplines, nationaliteiten, levensbeschouwingen en maatschappelijke overtuigingen. </w:t>
      </w:r>
    </w:p>
    <w:p w14:paraId="2EA41705" w14:textId="77777777" w:rsidR="00167DA5" w:rsidRPr="00525EAA" w:rsidRDefault="00167DA5" w:rsidP="00167DA5">
      <w:pPr>
        <w:pStyle w:val="Lijstalinea"/>
        <w:numPr>
          <w:ilvl w:val="0"/>
          <w:numId w:val="52"/>
        </w:numPr>
        <w:spacing w:line="300" w:lineRule="exact"/>
        <w:ind w:left="567" w:hanging="567"/>
        <w:contextualSpacing w:val="0"/>
        <w:jc w:val="both"/>
        <w:rPr>
          <w:rFonts w:cstheme="minorHAnsi"/>
        </w:rPr>
      </w:pPr>
      <w:r w:rsidRPr="00AF43C5">
        <w:rPr>
          <w:rFonts w:asciiTheme="minorHAnsi" w:hAnsiTheme="minorHAnsi" w:cstheme="minorHAnsi"/>
          <w:b/>
          <w:bCs/>
          <w:sz w:val="22"/>
          <w:szCs w:val="22"/>
        </w:rPr>
        <w:t>Persoonlijk:</w:t>
      </w:r>
      <w:r w:rsidRPr="00AF43C5">
        <w:rPr>
          <w:rFonts w:asciiTheme="minorHAnsi" w:hAnsiTheme="minorHAnsi" w:cstheme="minorHAnsi"/>
          <w:sz w:val="22"/>
          <w:szCs w:val="22"/>
        </w:rPr>
        <w:t xml:space="preserve"> aandacht voor de menselijke maat; een academische gemeenschap waarin elk lid wordt gekend. </w:t>
      </w:r>
    </w:p>
    <w:p w14:paraId="30AE851F" w14:textId="77777777" w:rsidR="0019727F" w:rsidRDefault="0019727F" w:rsidP="00D47629">
      <w:pPr>
        <w:pStyle w:val="Bodytekst"/>
      </w:pPr>
    </w:p>
    <w:p w14:paraId="5AE2047A" w14:textId="77777777" w:rsidR="002E7741" w:rsidRPr="002E7741" w:rsidRDefault="002E7741" w:rsidP="00D47629">
      <w:pPr>
        <w:pStyle w:val="Bodytekst"/>
      </w:pPr>
      <w:r w:rsidRPr="002E7741">
        <w:t xml:space="preserve">De Stichting VU is de rechtspersoon waarbinnen de Vrije Universiteit haar werk verricht. Het bestuur van de stichting wordt gevormd door het College van Bestuur. </w:t>
      </w:r>
    </w:p>
    <w:p w14:paraId="4A950085" w14:textId="417E3678" w:rsidR="002E7741" w:rsidRDefault="002E7741" w:rsidP="00D47629">
      <w:pPr>
        <w:pStyle w:val="Bodytekst"/>
      </w:pPr>
      <w:r w:rsidRPr="002E7741">
        <w:t xml:space="preserve">Voor meer informatie over de VU, zie </w:t>
      </w:r>
      <w:hyperlink r:id="rId16" w:tooltip="http://www.vu.nl/" w:history="1">
        <w:r w:rsidRPr="002E7741">
          <w:rPr>
            <w:rStyle w:val="Hyperlink"/>
          </w:rPr>
          <w:t>www.vu.nl</w:t>
        </w:r>
      </w:hyperlink>
      <w:r w:rsidRPr="002E7741">
        <w:t>.</w:t>
      </w:r>
    </w:p>
    <w:p w14:paraId="5141D51E" w14:textId="5D3F312A" w:rsidR="002E3F04" w:rsidRPr="002E7741" w:rsidRDefault="00AB1FF8" w:rsidP="002E3F04">
      <w:pPr>
        <w:pStyle w:val="Kop2"/>
      </w:pPr>
      <w:bookmarkStart w:id="8" w:name="_Toc156478138"/>
      <w:r>
        <w:t xml:space="preserve">Dienst </w:t>
      </w:r>
      <w:r w:rsidR="00A7084E">
        <w:t>Financiën</w:t>
      </w:r>
      <w:bookmarkEnd w:id="8"/>
    </w:p>
    <w:p w14:paraId="6CF5E73C" w14:textId="77777777" w:rsidR="00A7084E" w:rsidRDefault="00A7084E" w:rsidP="00D47629">
      <w:pPr>
        <w:pStyle w:val="Bodytekst"/>
      </w:pPr>
      <w:r>
        <w:t xml:space="preserve">De Dienst Financiën is verantwoordelijk voor de financiële strategie- en beleidsontwikkeling. Ook de (operationele) activiteiten op het gebied van financiële informatievoorziening, business control, inkoop en corporate </w:t>
      </w:r>
      <w:proofErr w:type="spellStart"/>
      <w:r>
        <w:t>finance</w:t>
      </w:r>
      <w:proofErr w:type="spellEnd"/>
      <w:r>
        <w:t xml:space="preserve"> worden door Financiën verzorgd. Daarnaast wordt de financiële administratie voor de diensten alsmede de salarisadministratie voor de gehele universiteit uitgevoerd.  </w:t>
      </w:r>
    </w:p>
    <w:p w14:paraId="30B4EACC" w14:textId="77777777" w:rsidR="00A7084E" w:rsidRDefault="00A7084E" w:rsidP="00A7084E">
      <w:pPr>
        <w:spacing w:after="0" w:line="300" w:lineRule="exact"/>
        <w:jc w:val="both"/>
      </w:pPr>
    </w:p>
    <w:p w14:paraId="27A073A5" w14:textId="21A4C927" w:rsidR="00A7084E" w:rsidRDefault="00A7084E" w:rsidP="00D47629">
      <w:pPr>
        <w:pStyle w:val="Bodytekst"/>
      </w:pPr>
      <w:r>
        <w:t xml:space="preserve">Financiën bestaat uit een centrale organisatie en decentrale afdelingen per faculteit.  De afdelingen per faculteit richten zich op financiële informatievoorziening, business control, </w:t>
      </w:r>
      <w:proofErr w:type="spellStart"/>
      <w:r>
        <w:t>projectcontrol</w:t>
      </w:r>
      <w:proofErr w:type="spellEnd"/>
      <w:r>
        <w:t xml:space="preserve"> incl. –administratie van extern gefinancierde projecten. Tevens verzorgen zij de financiële administratie van de betreffende faculteit. Bij Financiën zijn in totaal ca. 105 mensen werkzaam. </w:t>
      </w:r>
    </w:p>
    <w:p w14:paraId="5124C68F" w14:textId="77777777" w:rsidR="00DB6FB2" w:rsidRDefault="00DB6FB2" w:rsidP="00D47629">
      <w:pPr>
        <w:pStyle w:val="Bodytekst"/>
        <w:rPr>
          <w:i/>
          <w:iCs/>
        </w:rPr>
      </w:pPr>
    </w:p>
    <w:p w14:paraId="5B8CFDB8" w14:textId="5F9E2600" w:rsidR="00A7084E" w:rsidRPr="00D47629" w:rsidRDefault="00A7084E" w:rsidP="00D47629">
      <w:pPr>
        <w:pStyle w:val="Bodytekst"/>
        <w:rPr>
          <w:i/>
          <w:iCs/>
        </w:rPr>
      </w:pPr>
      <w:r w:rsidRPr="00D47629">
        <w:rPr>
          <w:i/>
          <w:iCs/>
        </w:rPr>
        <w:t>Inkoopmanagement</w:t>
      </w:r>
    </w:p>
    <w:p w14:paraId="3A674997" w14:textId="3F7CC50F" w:rsidR="00A7084E" w:rsidRPr="00A7084E" w:rsidRDefault="00A7084E" w:rsidP="00D47629">
      <w:pPr>
        <w:pStyle w:val="Bodytekst"/>
      </w:pPr>
      <w:r w:rsidRPr="00A7084E">
        <w:t xml:space="preserve">De afdeling Inkoopmanagement is het centrale aanspreekpunt voor expertise op het gebied van wet-&amp; regelgeving en inkoopprocessen. </w:t>
      </w:r>
      <w:r w:rsidR="00DB72BC">
        <w:t>De</w:t>
      </w:r>
      <w:r w:rsidRPr="00A7084E">
        <w:t xml:space="preserve"> inkoopadviseurs ondersteunen de VU-organisatie bij het uitvoeren van (Europese) aanbestedingen en adviseren de organisatie over de wijzen van inkopen. Met als doel dat haar interne klanten niet alleen op een rechtmatige, maar ook doelmatige en kostenefficiënte wijze hun gewenste inkopen kunnen realiseren. Tot slot ontzorgt de afdeling haar interne klanten door het bieden van tips &amp; tricks en praktische hulpmiddelen.</w:t>
      </w:r>
    </w:p>
    <w:p w14:paraId="17ADEEE0" w14:textId="65801587" w:rsidR="002E7741" w:rsidRPr="002E7741" w:rsidRDefault="002E7741" w:rsidP="007779E6">
      <w:pPr>
        <w:pStyle w:val="Kop2"/>
        <w:ind w:left="1134" w:hanging="567"/>
      </w:pPr>
      <w:bookmarkStart w:id="9" w:name="_Toc378152408"/>
      <w:bookmarkStart w:id="10" w:name="_Toc156478139"/>
      <w:r w:rsidRPr="002E7741">
        <w:t>Contact</w:t>
      </w:r>
      <w:bookmarkEnd w:id="9"/>
      <w:bookmarkEnd w:id="10"/>
      <w:r w:rsidRPr="002E7741">
        <w:t xml:space="preserve"> </w:t>
      </w:r>
    </w:p>
    <w:p w14:paraId="06B1CC63" w14:textId="77777777" w:rsidR="00DF1B82" w:rsidRPr="00DF1B82" w:rsidRDefault="00DF1B82" w:rsidP="00EF2BCF">
      <w:pPr>
        <w:spacing w:after="0" w:line="300" w:lineRule="exact"/>
        <w:jc w:val="both"/>
      </w:pPr>
      <w:r w:rsidRPr="00DF1B82">
        <w:t xml:space="preserve">Deze aanbesteding verloopt digitaal via </w:t>
      </w:r>
      <w:proofErr w:type="spellStart"/>
      <w:r w:rsidRPr="00DF1B82">
        <w:t>TenderNed</w:t>
      </w:r>
      <w:proofErr w:type="spellEnd"/>
      <w:r w:rsidRPr="00DF1B82">
        <w:t>. Dit betekent onder meer dat:</w:t>
      </w:r>
    </w:p>
    <w:p w14:paraId="6DFAB09A" w14:textId="77777777" w:rsidR="00DF1B82" w:rsidRPr="00DF1B82" w:rsidRDefault="00DF1B82" w:rsidP="00523105">
      <w:pPr>
        <w:pStyle w:val="Lijstalinea"/>
        <w:numPr>
          <w:ilvl w:val="0"/>
          <w:numId w:val="15"/>
        </w:numPr>
        <w:tabs>
          <w:tab w:val="left" w:pos="567"/>
        </w:tabs>
        <w:spacing w:line="300" w:lineRule="exact"/>
        <w:ind w:left="567" w:hanging="567"/>
        <w:jc w:val="both"/>
        <w:rPr>
          <w:rFonts w:asciiTheme="minorHAnsi" w:hAnsiTheme="minorHAnsi"/>
          <w:sz w:val="22"/>
          <w:szCs w:val="22"/>
        </w:rPr>
      </w:pPr>
      <w:r w:rsidRPr="00DF1B82">
        <w:rPr>
          <w:rFonts w:asciiTheme="minorHAnsi" w:hAnsiTheme="minorHAnsi"/>
          <w:sz w:val="22"/>
          <w:szCs w:val="22"/>
        </w:rPr>
        <w:t xml:space="preserve">Alle aanbestedingsdocumenten kosteloos en digitaal ter beschikking worden gesteld via </w:t>
      </w:r>
      <w:proofErr w:type="spellStart"/>
      <w:r w:rsidRPr="00DF1B82">
        <w:rPr>
          <w:rFonts w:asciiTheme="minorHAnsi" w:hAnsiTheme="minorHAnsi"/>
          <w:sz w:val="22"/>
          <w:szCs w:val="22"/>
        </w:rPr>
        <w:t>TenderNed</w:t>
      </w:r>
      <w:proofErr w:type="spellEnd"/>
      <w:r w:rsidRPr="00DF1B82">
        <w:rPr>
          <w:rFonts w:asciiTheme="minorHAnsi" w:hAnsiTheme="minorHAnsi"/>
          <w:sz w:val="22"/>
          <w:szCs w:val="22"/>
        </w:rPr>
        <w:t>;</w:t>
      </w:r>
    </w:p>
    <w:p w14:paraId="4555FE74" w14:textId="77777777" w:rsidR="00DF1B82" w:rsidRPr="00DF1B82" w:rsidRDefault="00DF1B82" w:rsidP="00523105">
      <w:pPr>
        <w:pStyle w:val="Lijstalinea"/>
        <w:numPr>
          <w:ilvl w:val="0"/>
          <w:numId w:val="15"/>
        </w:numPr>
        <w:tabs>
          <w:tab w:val="left" w:pos="567"/>
        </w:tabs>
        <w:spacing w:line="300" w:lineRule="exact"/>
        <w:ind w:left="567" w:hanging="567"/>
        <w:jc w:val="both"/>
        <w:rPr>
          <w:rFonts w:asciiTheme="minorHAnsi" w:hAnsiTheme="minorHAnsi"/>
          <w:sz w:val="22"/>
          <w:szCs w:val="22"/>
        </w:rPr>
      </w:pPr>
      <w:r w:rsidRPr="00DF1B82">
        <w:rPr>
          <w:rFonts w:asciiTheme="minorHAnsi" w:hAnsiTheme="minorHAnsi"/>
          <w:sz w:val="22"/>
          <w:szCs w:val="22"/>
        </w:rPr>
        <w:t xml:space="preserve">Het stellen van vragen door Gegadigden via de vraag-en-antwoordmodule van </w:t>
      </w:r>
      <w:proofErr w:type="spellStart"/>
      <w:r w:rsidRPr="00DF1B82">
        <w:rPr>
          <w:rFonts w:asciiTheme="minorHAnsi" w:hAnsiTheme="minorHAnsi"/>
          <w:sz w:val="22"/>
          <w:szCs w:val="22"/>
        </w:rPr>
        <w:t>TenderNed</w:t>
      </w:r>
      <w:proofErr w:type="spellEnd"/>
      <w:r w:rsidRPr="00DF1B82">
        <w:rPr>
          <w:rFonts w:asciiTheme="minorHAnsi" w:hAnsiTheme="minorHAnsi"/>
          <w:sz w:val="22"/>
          <w:szCs w:val="22"/>
        </w:rPr>
        <w:t xml:space="preserve"> plaatsvindt;</w:t>
      </w:r>
    </w:p>
    <w:p w14:paraId="0F0F8162" w14:textId="77777777" w:rsidR="00DF1B82" w:rsidRPr="00DF1B82" w:rsidRDefault="00DF1B82" w:rsidP="00523105">
      <w:pPr>
        <w:pStyle w:val="Lijstalinea"/>
        <w:numPr>
          <w:ilvl w:val="0"/>
          <w:numId w:val="15"/>
        </w:numPr>
        <w:tabs>
          <w:tab w:val="left" w:pos="567"/>
        </w:tabs>
        <w:spacing w:line="300" w:lineRule="exact"/>
        <w:ind w:left="567" w:hanging="567"/>
        <w:jc w:val="both"/>
        <w:rPr>
          <w:rFonts w:asciiTheme="minorHAnsi" w:hAnsiTheme="minorHAnsi"/>
          <w:sz w:val="22"/>
          <w:szCs w:val="22"/>
        </w:rPr>
      </w:pPr>
      <w:r w:rsidRPr="00DF1B82">
        <w:rPr>
          <w:rFonts w:asciiTheme="minorHAnsi" w:hAnsiTheme="minorHAnsi"/>
          <w:sz w:val="22"/>
          <w:szCs w:val="22"/>
        </w:rPr>
        <w:t xml:space="preserve">Het verstrekken van antwoorden middels de Nota van inlichtingen door de </w:t>
      </w:r>
      <w:r w:rsidR="00044147">
        <w:rPr>
          <w:rFonts w:asciiTheme="minorHAnsi" w:hAnsiTheme="minorHAnsi"/>
          <w:sz w:val="22"/>
          <w:szCs w:val="22"/>
        </w:rPr>
        <w:t xml:space="preserve">VU </w:t>
      </w:r>
      <w:r w:rsidRPr="00DF1B82">
        <w:rPr>
          <w:rFonts w:asciiTheme="minorHAnsi" w:hAnsiTheme="minorHAnsi"/>
          <w:sz w:val="22"/>
          <w:szCs w:val="22"/>
        </w:rPr>
        <w:t xml:space="preserve">plaatsvindt via </w:t>
      </w:r>
      <w:proofErr w:type="spellStart"/>
      <w:r w:rsidRPr="00DF1B82">
        <w:rPr>
          <w:rFonts w:asciiTheme="minorHAnsi" w:hAnsiTheme="minorHAnsi"/>
          <w:sz w:val="22"/>
          <w:szCs w:val="22"/>
        </w:rPr>
        <w:t>TenderNed</w:t>
      </w:r>
      <w:proofErr w:type="spellEnd"/>
      <w:r w:rsidRPr="00DF1B82">
        <w:rPr>
          <w:rFonts w:asciiTheme="minorHAnsi" w:hAnsiTheme="minorHAnsi"/>
          <w:sz w:val="22"/>
          <w:szCs w:val="22"/>
        </w:rPr>
        <w:t>;</w:t>
      </w:r>
    </w:p>
    <w:p w14:paraId="60E34CE3" w14:textId="77777777" w:rsidR="00DF1B82" w:rsidRPr="00DF1B82" w:rsidRDefault="00DF1B82" w:rsidP="00523105">
      <w:pPr>
        <w:pStyle w:val="Lijstalinea"/>
        <w:numPr>
          <w:ilvl w:val="0"/>
          <w:numId w:val="15"/>
        </w:numPr>
        <w:tabs>
          <w:tab w:val="left" w:pos="567"/>
        </w:tabs>
        <w:spacing w:line="300" w:lineRule="exact"/>
        <w:ind w:left="567" w:hanging="567"/>
        <w:jc w:val="both"/>
        <w:rPr>
          <w:rFonts w:asciiTheme="minorHAnsi" w:hAnsiTheme="minorHAnsi"/>
          <w:sz w:val="22"/>
          <w:szCs w:val="22"/>
        </w:rPr>
      </w:pPr>
      <w:r w:rsidRPr="00DF1B82">
        <w:rPr>
          <w:rFonts w:asciiTheme="minorHAnsi" w:hAnsiTheme="minorHAnsi"/>
          <w:sz w:val="22"/>
          <w:szCs w:val="22"/>
        </w:rPr>
        <w:t>Aanmeldingen uitsluitend digitaal kunnen worden ingediend;</w:t>
      </w:r>
    </w:p>
    <w:p w14:paraId="0B099AD4" w14:textId="77777777" w:rsidR="00DF1B82" w:rsidRPr="00DF1B82" w:rsidRDefault="00DF1B82" w:rsidP="00523105">
      <w:pPr>
        <w:pStyle w:val="Lijstalinea"/>
        <w:numPr>
          <w:ilvl w:val="0"/>
          <w:numId w:val="15"/>
        </w:numPr>
        <w:tabs>
          <w:tab w:val="left" w:pos="567"/>
        </w:tabs>
        <w:spacing w:line="300" w:lineRule="exact"/>
        <w:ind w:left="567" w:hanging="567"/>
        <w:jc w:val="both"/>
        <w:rPr>
          <w:rFonts w:asciiTheme="minorHAnsi" w:hAnsiTheme="minorHAnsi"/>
          <w:sz w:val="22"/>
          <w:szCs w:val="22"/>
        </w:rPr>
      </w:pPr>
      <w:r w:rsidRPr="00DF1B82">
        <w:rPr>
          <w:rFonts w:asciiTheme="minorHAnsi" w:hAnsiTheme="minorHAnsi"/>
          <w:sz w:val="22"/>
          <w:szCs w:val="22"/>
        </w:rPr>
        <w:t xml:space="preserve">Ook alle verdere correspondentie in beginsel plaatsvindt via de berichtenmodule van </w:t>
      </w:r>
      <w:proofErr w:type="spellStart"/>
      <w:r w:rsidRPr="00DF1B82">
        <w:rPr>
          <w:rFonts w:asciiTheme="minorHAnsi" w:hAnsiTheme="minorHAnsi"/>
          <w:sz w:val="22"/>
          <w:szCs w:val="22"/>
        </w:rPr>
        <w:t>TenderNed</w:t>
      </w:r>
      <w:proofErr w:type="spellEnd"/>
      <w:r w:rsidR="00446BE4">
        <w:rPr>
          <w:rFonts w:asciiTheme="minorHAnsi" w:hAnsiTheme="minorHAnsi"/>
          <w:sz w:val="22"/>
          <w:szCs w:val="22"/>
        </w:rPr>
        <w:t>.</w:t>
      </w:r>
    </w:p>
    <w:p w14:paraId="0A855BE2" w14:textId="77777777" w:rsidR="002E7741" w:rsidRPr="00827F37" w:rsidRDefault="002E7741" w:rsidP="007779E6">
      <w:pPr>
        <w:pStyle w:val="Kop2"/>
        <w:ind w:left="1134" w:hanging="567"/>
      </w:pPr>
      <w:bookmarkStart w:id="11" w:name="_Toc378152409"/>
      <w:bookmarkStart w:id="12" w:name="_Toc156478140"/>
      <w:r w:rsidRPr="00827F37">
        <w:t>Maatschappelijk Verantwoord Ondernemen (MVO)</w:t>
      </w:r>
      <w:bookmarkEnd w:id="11"/>
      <w:bookmarkEnd w:id="12"/>
    </w:p>
    <w:p w14:paraId="3922AEAA" w14:textId="77777777" w:rsidR="002E7741" w:rsidRPr="00827F37" w:rsidRDefault="002E7741" w:rsidP="00C70911">
      <w:pPr>
        <w:pStyle w:val="Bodytekst"/>
      </w:pPr>
      <w:r w:rsidRPr="00827F37">
        <w:t xml:space="preserve">De afdeling Inkoopmanagement is binnen de VU partner voor duurzame inkooptrajecten, die resulteren in diensten, producten en werken die geen schade aan mens, dier of milieu veroorzaken; nu en in de toekomst. Duurzame inkooptrajecten dienen het bedrijfsbelang van de VU en versterken het positieve imago van de VU. </w:t>
      </w:r>
    </w:p>
    <w:p w14:paraId="02938721" w14:textId="77777777" w:rsidR="002E7741" w:rsidRPr="00827F37" w:rsidRDefault="002E7741" w:rsidP="00BD6A16">
      <w:pPr>
        <w:spacing w:after="0" w:line="300" w:lineRule="exact"/>
        <w:jc w:val="both"/>
        <w:rPr>
          <w:rFonts w:cs="Arial"/>
        </w:rPr>
      </w:pPr>
    </w:p>
    <w:p w14:paraId="70B3A885" w14:textId="77777777" w:rsidR="002E7741" w:rsidRPr="00827F37" w:rsidRDefault="002E7741" w:rsidP="00C70911">
      <w:pPr>
        <w:pStyle w:val="Bodytekst"/>
      </w:pPr>
      <w:r w:rsidRPr="00827F37">
        <w:t>Deze inkooptrajecten worden gekenmerkt door:</w:t>
      </w:r>
    </w:p>
    <w:p w14:paraId="3754E49D" w14:textId="77777777" w:rsidR="002E7741" w:rsidRPr="00827F37" w:rsidRDefault="00D70A7D" w:rsidP="00F10CB9">
      <w:pPr>
        <w:numPr>
          <w:ilvl w:val="0"/>
          <w:numId w:val="10"/>
        </w:numPr>
        <w:tabs>
          <w:tab w:val="clear" w:pos="360"/>
          <w:tab w:val="num" w:pos="567"/>
        </w:tabs>
        <w:spacing w:after="0" w:line="300" w:lineRule="exact"/>
        <w:ind w:left="567" w:hanging="567"/>
        <w:jc w:val="both"/>
        <w:rPr>
          <w:rFonts w:cs="Arial"/>
        </w:rPr>
      </w:pPr>
      <w:r>
        <w:rPr>
          <w:rFonts w:cs="Arial"/>
        </w:rPr>
        <w:t>V</w:t>
      </w:r>
      <w:r w:rsidR="002E7741" w:rsidRPr="00827F37">
        <w:rPr>
          <w:rFonts w:cs="Arial"/>
        </w:rPr>
        <w:t>oorzien in de behoeften van huidige generaties zonder daarmee die voor de toekomstige generaties in gevaar te brengen;</w:t>
      </w:r>
    </w:p>
    <w:p w14:paraId="4ED333F9" w14:textId="77777777" w:rsidR="002E7741" w:rsidRPr="00827F37" w:rsidRDefault="00D70A7D" w:rsidP="00F10CB9">
      <w:pPr>
        <w:numPr>
          <w:ilvl w:val="0"/>
          <w:numId w:val="10"/>
        </w:numPr>
        <w:tabs>
          <w:tab w:val="clear" w:pos="360"/>
          <w:tab w:val="num" w:pos="567"/>
        </w:tabs>
        <w:spacing w:after="0" w:line="300" w:lineRule="exact"/>
        <w:ind w:left="567" w:hanging="567"/>
        <w:jc w:val="both"/>
        <w:rPr>
          <w:rFonts w:cs="Arial"/>
        </w:rPr>
      </w:pPr>
      <w:r>
        <w:rPr>
          <w:rFonts w:cs="Arial"/>
        </w:rPr>
        <w:t>H</w:t>
      </w:r>
      <w:r w:rsidR="002E7741" w:rsidRPr="00827F37">
        <w:rPr>
          <w:rFonts w:cs="Arial"/>
        </w:rPr>
        <w:t>et milieubewuster inkopen en verwerken van diensten, leveringen en werken door rekening te houden met energie- en waterbeheer, het gebruik van wasmiddelen, afvalverwerking en materialen;</w:t>
      </w:r>
    </w:p>
    <w:p w14:paraId="177DC89A" w14:textId="77777777" w:rsidR="002E7741" w:rsidRPr="00827F37" w:rsidRDefault="00D70A7D" w:rsidP="00F10CB9">
      <w:pPr>
        <w:numPr>
          <w:ilvl w:val="0"/>
          <w:numId w:val="10"/>
        </w:numPr>
        <w:tabs>
          <w:tab w:val="clear" w:pos="360"/>
          <w:tab w:val="num" w:pos="567"/>
        </w:tabs>
        <w:spacing w:after="0" w:line="300" w:lineRule="exact"/>
        <w:ind w:left="567" w:hanging="567"/>
        <w:jc w:val="both"/>
        <w:rPr>
          <w:rFonts w:cs="Arial"/>
        </w:rPr>
      </w:pPr>
      <w:r>
        <w:rPr>
          <w:rFonts w:cs="Arial"/>
        </w:rPr>
        <w:t>A</w:t>
      </w:r>
      <w:r w:rsidR="002E7741" w:rsidRPr="00827F37">
        <w:rPr>
          <w:rFonts w:cs="Arial"/>
        </w:rPr>
        <w:t>andacht voor ARBO-aspecten, zoals veiligheid;</w:t>
      </w:r>
    </w:p>
    <w:p w14:paraId="4F857A0F" w14:textId="77777777" w:rsidR="002E7741" w:rsidRPr="00827F37" w:rsidRDefault="00D70A7D" w:rsidP="00F10CB9">
      <w:pPr>
        <w:numPr>
          <w:ilvl w:val="0"/>
          <w:numId w:val="10"/>
        </w:numPr>
        <w:tabs>
          <w:tab w:val="clear" w:pos="360"/>
          <w:tab w:val="num" w:pos="567"/>
        </w:tabs>
        <w:spacing w:after="0" w:line="300" w:lineRule="exact"/>
        <w:ind w:left="567" w:hanging="567"/>
        <w:jc w:val="both"/>
        <w:rPr>
          <w:rFonts w:cs="Arial"/>
        </w:rPr>
      </w:pPr>
      <w:r>
        <w:rPr>
          <w:rFonts w:cs="Arial"/>
        </w:rPr>
        <w:t>R</w:t>
      </w:r>
      <w:r w:rsidR="002E7741" w:rsidRPr="00827F37">
        <w:rPr>
          <w:rFonts w:cs="Arial"/>
        </w:rPr>
        <w:t>ekening te houden met sociale aspecten, waaronder het tegengaan van kinderarbeid.</w:t>
      </w:r>
    </w:p>
    <w:p w14:paraId="4EA8818B" w14:textId="77777777" w:rsidR="002E7741" w:rsidRPr="00827F37" w:rsidRDefault="002E7741" w:rsidP="00BD6A16">
      <w:pPr>
        <w:spacing w:after="0" w:line="300" w:lineRule="exact"/>
        <w:jc w:val="both"/>
        <w:rPr>
          <w:rFonts w:cs="Arial"/>
        </w:rPr>
      </w:pPr>
    </w:p>
    <w:p w14:paraId="24B4A6DB" w14:textId="77777777" w:rsidR="00DB6FB2" w:rsidRDefault="00DB6FB2" w:rsidP="00C70911">
      <w:pPr>
        <w:pStyle w:val="Bodytekst"/>
      </w:pPr>
    </w:p>
    <w:p w14:paraId="317E8125" w14:textId="0AE23FC2" w:rsidR="002E7741" w:rsidRPr="00827F37" w:rsidRDefault="002E7741" w:rsidP="00C70911">
      <w:pPr>
        <w:pStyle w:val="Bodytekst"/>
      </w:pPr>
      <w:r w:rsidRPr="00827F37">
        <w:lastRenderedPageBreak/>
        <w:t>Maatregelen zijn:</w:t>
      </w:r>
    </w:p>
    <w:p w14:paraId="5D2D4580" w14:textId="77777777" w:rsidR="002E7741" w:rsidRPr="00827F37" w:rsidRDefault="00D70A7D" w:rsidP="00F10CB9">
      <w:pPr>
        <w:numPr>
          <w:ilvl w:val="0"/>
          <w:numId w:val="10"/>
        </w:numPr>
        <w:tabs>
          <w:tab w:val="clear" w:pos="360"/>
          <w:tab w:val="num" w:pos="567"/>
        </w:tabs>
        <w:spacing w:after="0" w:line="300" w:lineRule="exact"/>
        <w:ind w:left="567" w:hanging="567"/>
        <w:jc w:val="both"/>
        <w:rPr>
          <w:rFonts w:cs="Arial"/>
        </w:rPr>
      </w:pPr>
      <w:r>
        <w:rPr>
          <w:rFonts w:cs="Arial"/>
        </w:rPr>
        <w:t>G</w:t>
      </w:r>
      <w:r w:rsidR="002E7741" w:rsidRPr="00827F37">
        <w:rPr>
          <w:rFonts w:cs="Arial"/>
        </w:rPr>
        <w:t xml:space="preserve">e- en verbruiksartikelen die de VU inkoopt, dienen na gebruik </w:t>
      </w:r>
      <w:r w:rsidR="00841B23">
        <w:rPr>
          <w:rFonts w:cs="Arial"/>
        </w:rPr>
        <w:t>de mogelijkheid te hebben om</w:t>
      </w:r>
      <w:r w:rsidR="002E7741" w:rsidRPr="00827F37">
        <w:rPr>
          <w:rFonts w:cs="Arial"/>
        </w:rPr>
        <w:t xml:space="preserve"> terug</w:t>
      </w:r>
      <w:r w:rsidR="00841B23">
        <w:rPr>
          <w:rFonts w:cs="Arial"/>
        </w:rPr>
        <w:t xml:space="preserve"> te </w:t>
      </w:r>
      <w:r w:rsidR="002E7741" w:rsidRPr="00827F37">
        <w:rPr>
          <w:rFonts w:cs="Arial"/>
        </w:rPr>
        <w:t>ker</w:t>
      </w:r>
      <w:r w:rsidR="00841B23">
        <w:rPr>
          <w:rFonts w:cs="Arial"/>
        </w:rPr>
        <w:t>en</w:t>
      </w:r>
      <w:r w:rsidR="002E7741" w:rsidRPr="00827F37">
        <w:rPr>
          <w:rFonts w:cs="Arial"/>
        </w:rPr>
        <w:t xml:space="preserve"> in de </w:t>
      </w:r>
      <w:proofErr w:type="spellStart"/>
      <w:r w:rsidR="002E7741" w:rsidRPr="00827F37">
        <w:rPr>
          <w:rFonts w:cs="Arial"/>
        </w:rPr>
        <w:t>technosfeer</w:t>
      </w:r>
      <w:proofErr w:type="spellEnd"/>
      <w:r w:rsidR="002E7741" w:rsidRPr="00827F37">
        <w:rPr>
          <w:rFonts w:cs="Arial"/>
        </w:rPr>
        <w:t xml:space="preserve"> (recycling) of af te worden gebroken in de biosfeer (biologisch afbreekbaar), zonder daarbij schadelijke effecten te veroorzaken of grote hoeveelheden energie te verbruiken.</w:t>
      </w:r>
    </w:p>
    <w:p w14:paraId="2CD03045" w14:textId="77777777" w:rsidR="002E7741" w:rsidRPr="00827F37" w:rsidRDefault="00D70A7D" w:rsidP="00F10CB9">
      <w:pPr>
        <w:numPr>
          <w:ilvl w:val="0"/>
          <w:numId w:val="10"/>
        </w:numPr>
        <w:tabs>
          <w:tab w:val="clear" w:pos="360"/>
          <w:tab w:val="num" w:pos="567"/>
        </w:tabs>
        <w:spacing w:after="0" w:line="300" w:lineRule="exact"/>
        <w:ind w:left="567" w:hanging="567"/>
        <w:jc w:val="both"/>
        <w:rPr>
          <w:rFonts w:cs="Arial"/>
        </w:rPr>
      </w:pPr>
      <w:r>
        <w:rPr>
          <w:rFonts w:cs="Arial"/>
        </w:rPr>
        <w:t>T</w:t>
      </w:r>
      <w:r w:rsidR="002E7741" w:rsidRPr="00827F37">
        <w:rPr>
          <w:rFonts w:cs="Arial"/>
        </w:rPr>
        <w:t xml:space="preserve">ijdens de looptijd van </w:t>
      </w:r>
      <w:r w:rsidR="004D4186">
        <w:rPr>
          <w:rFonts w:cs="Arial"/>
        </w:rPr>
        <w:t xml:space="preserve">de </w:t>
      </w:r>
      <w:r w:rsidR="002E7741" w:rsidRPr="00827F37">
        <w:rPr>
          <w:rFonts w:cs="Arial"/>
        </w:rPr>
        <w:t xml:space="preserve">overeenkomst wordt samen met de </w:t>
      </w:r>
      <w:r w:rsidR="006E78C6">
        <w:rPr>
          <w:rFonts w:cs="Arial"/>
        </w:rPr>
        <w:t>opdrachtnemer</w:t>
      </w:r>
      <w:r w:rsidR="002E7741" w:rsidRPr="00827F37">
        <w:rPr>
          <w:rFonts w:cs="Arial"/>
        </w:rPr>
        <w:t xml:space="preserve"> gezocht naar </w:t>
      </w:r>
      <w:r w:rsidR="00044147">
        <w:rPr>
          <w:rFonts w:cs="Arial"/>
        </w:rPr>
        <w:t xml:space="preserve">een </w:t>
      </w:r>
      <w:r w:rsidR="002E7741" w:rsidRPr="00827F37">
        <w:rPr>
          <w:rFonts w:cs="Arial"/>
        </w:rPr>
        <w:t xml:space="preserve">oplossing om afvalstromen te beperken of te zoeken naar oplossingen die niet schadelijk zijn voor mens, dier en milieu. </w:t>
      </w:r>
    </w:p>
    <w:p w14:paraId="49D888B4" w14:textId="77777777" w:rsidR="002E7741" w:rsidRPr="00827F37" w:rsidRDefault="002E7741" w:rsidP="00BD6A16">
      <w:pPr>
        <w:spacing w:after="0" w:line="300" w:lineRule="exact"/>
        <w:jc w:val="both"/>
        <w:rPr>
          <w:rFonts w:cs="Arial"/>
        </w:rPr>
      </w:pPr>
    </w:p>
    <w:p w14:paraId="31F69059" w14:textId="24FF5258" w:rsidR="002E7741" w:rsidRPr="002E7741" w:rsidRDefault="002E7741" w:rsidP="00C70911">
      <w:pPr>
        <w:pStyle w:val="Bodytekst"/>
      </w:pPr>
      <w:r w:rsidRPr="00827F37">
        <w:t>Voor actuele kenmerken van duurzaam inkopen wordt verwezen naar de ‘menukaarten’ die zijn opgesteld door RVO via</w:t>
      </w:r>
      <w:r w:rsidR="00E7665A">
        <w:t xml:space="preserve"> </w:t>
      </w:r>
      <w:hyperlink r:id="rId17" w:history="1">
        <w:r w:rsidRPr="00827F37">
          <w:rPr>
            <w:rStyle w:val="Hyperlink"/>
          </w:rPr>
          <w:t>http://www.pianoo.nl/duurzaaminkopen/criteria</w:t>
        </w:r>
      </w:hyperlink>
      <w:r w:rsidR="00943EF2">
        <w:rPr>
          <w:rStyle w:val="Hyperlink"/>
        </w:rPr>
        <w:t>.</w:t>
      </w:r>
    </w:p>
    <w:p w14:paraId="5B0C6EA3" w14:textId="77777777" w:rsidR="002E7741" w:rsidRPr="00CD709F" w:rsidRDefault="002E7741" w:rsidP="007779E6">
      <w:pPr>
        <w:pStyle w:val="Kop2"/>
        <w:ind w:left="1134" w:hanging="567"/>
      </w:pPr>
      <w:bookmarkStart w:id="13" w:name="_Toc251937804"/>
      <w:bookmarkStart w:id="14" w:name="_Toc378152410"/>
      <w:bookmarkStart w:id="15" w:name="_Toc156478141"/>
      <w:r w:rsidRPr="00CD709F">
        <w:t>Verantwoordelijkheden</w:t>
      </w:r>
      <w:bookmarkEnd w:id="13"/>
      <w:bookmarkEnd w:id="14"/>
      <w:bookmarkEnd w:id="15"/>
    </w:p>
    <w:p w14:paraId="06FD47EC" w14:textId="28620470" w:rsidR="00A81E6C" w:rsidRPr="00A81E6C" w:rsidRDefault="002E7741" w:rsidP="00C70911">
      <w:pPr>
        <w:pStyle w:val="Bodytekst"/>
      </w:pPr>
      <w:r w:rsidRPr="00A81E6C">
        <w:t xml:space="preserve">De opdrachtgever van deze aanbesteding is de </w:t>
      </w:r>
      <w:r w:rsidR="004D4186" w:rsidRPr="004D4186">
        <w:t>Vrije Universiteit Amsterdam</w:t>
      </w:r>
      <w:r w:rsidRPr="00A81E6C">
        <w:t xml:space="preserve">, namens deze </w:t>
      </w:r>
      <w:r w:rsidR="00A81E6C" w:rsidRPr="00A81E6C">
        <w:t>de</w:t>
      </w:r>
      <w:r w:rsidR="00450BAA">
        <w:t xml:space="preserve"> </w:t>
      </w:r>
      <w:r w:rsidR="00AB1FF8">
        <w:t xml:space="preserve">Dienst </w:t>
      </w:r>
      <w:r w:rsidR="00FC2196">
        <w:t>Financiën</w:t>
      </w:r>
      <w:r w:rsidR="00A81E6C" w:rsidRPr="00A81E6C">
        <w:t>.</w:t>
      </w:r>
    </w:p>
    <w:p w14:paraId="3DBCE102" w14:textId="2FEC9004" w:rsidR="002E7741" w:rsidRPr="00A81E6C" w:rsidRDefault="002E7741" w:rsidP="00C70911">
      <w:pPr>
        <w:pStyle w:val="Bodytekst"/>
      </w:pPr>
      <w:r w:rsidRPr="00A81E6C">
        <w:t xml:space="preserve">In opdracht van </w:t>
      </w:r>
      <w:r w:rsidR="00450BAA">
        <w:t xml:space="preserve">de </w:t>
      </w:r>
      <w:r w:rsidR="00AB1FF8">
        <w:t xml:space="preserve">Dienst </w:t>
      </w:r>
      <w:r w:rsidR="00FC2196">
        <w:t>Financiën</w:t>
      </w:r>
      <w:r w:rsidR="00A81E6C" w:rsidRPr="00A81E6C">
        <w:t xml:space="preserve"> </w:t>
      </w:r>
      <w:r w:rsidRPr="00A81E6C">
        <w:t xml:space="preserve">wordt deze aanbesteding uitgevoerd door de </w:t>
      </w:r>
      <w:r w:rsidR="00446BE4">
        <w:t>a</w:t>
      </w:r>
      <w:r w:rsidRPr="00A81E6C">
        <w:t>fdeling Inkoopmanagement.</w:t>
      </w:r>
    </w:p>
    <w:p w14:paraId="1210CD04" w14:textId="77777777" w:rsidR="002E7741" w:rsidRPr="00CD709F" w:rsidRDefault="002E7741" w:rsidP="007779E6">
      <w:pPr>
        <w:pStyle w:val="Kop2"/>
        <w:ind w:left="1134" w:hanging="567"/>
      </w:pPr>
      <w:bookmarkStart w:id="16" w:name="_Toc251937805"/>
      <w:bookmarkStart w:id="17" w:name="_Toc378152411"/>
      <w:bookmarkStart w:id="18" w:name="_Toc156478142"/>
      <w:r w:rsidRPr="00CD709F">
        <w:t>Verdeling in percelen</w:t>
      </w:r>
      <w:bookmarkEnd w:id="16"/>
      <w:bookmarkEnd w:id="17"/>
      <w:bookmarkEnd w:id="18"/>
    </w:p>
    <w:p w14:paraId="3F80DA79" w14:textId="031D4626" w:rsidR="00F61D8C" w:rsidRPr="00F61D8C" w:rsidRDefault="00A81E6C" w:rsidP="00C70911">
      <w:pPr>
        <w:pStyle w:val="Bodytekst"/>
      </w:pPr>
      <w:r w:rsidRPr="00A81E6C">
        <w:t xml:space="preserve">De opdracht </w:t>
      </w:r>
      <w:r w:rsidR="00E43A37">
        <w:t xml:space="preserve">zoals omschrijven in dit Beschrijvend document </w:t>
      </w:r>
      <w:r w:rsidRPr="00A81E6C">
        <w:t>kent geen separate percelen. Inschrijvers dienen op de totale opdracht in te schrijven.</w:t>
      </w:r>
      <w:r w:rsidR="002E7741" w:rsidRPr="002E7741">
        <w:t xml:space="preserve"> </w:t>
      </w:r>
      <w:r w:rsidR="00F61D8C" w:rsidRPr="00F61D8C">
        <w:t xml:space="preserve">De werkzaamheden </w:t>
      </w:r>
      <w:r w:rsidR="00F61D8C">
        <w:t>kennen een logische samenhang en de gevraagde dienstverlening sluit goed aan bij de werkzaamheden van gegadigden die in de markt actief zijn.</w:t>
      </w:r>
      <w:r w:rsidR="00E430BD">
        <w:t xml:space="preserve"> Daarnaast is inzet van ZZP’ers via opdrachtnemer mogelijk.</w:t>
      </w:r>
    </w:p>
    <w:p w14:paraId="7EED5EF0" w14:textId="3498915F" w:rsidR="00A7084E" w:rsidRPr="00A7084E" w:rsidRDefault="00E430BD" w:rsidP="00C70911">
      <w:pPr>
        <w:pStyle w:val="Bodytekst"/>
      </w:pPr>
      <w:r>
        <w:t>O</w:t>
      </w:r>
      <w:r w:rsidR="00A7084E" w:rsidRPr="00A7084E">
        <w:t xml:space="preserve">p basis van de percelenregeling </w:t>
      </w:r>
      <w:r>
        <w:t xml:space="preserve">zal </w:t>
      </w:r>
      <w:r w:rsidR="00A7084E" w:rsidRPr="00A7084E">
        <w:t>het onderdeel werving &amp; selectie (dat meegenomen is in de raming van de opdrachtwaarde) met een maximum van 20% van de opdrachtwaarde en niet groter dan € 80.000,-  buiten de aanbesteding worden gehouden.</w:t>
      </w:r>
    </w:p>
    <w:p w14:paraId="31BC5113" w14:textId="736025C7" w:rsidR="00A7084E" w:rsidRDefault="00A7084E" w:rsidP="00C70911">
      <w:pPr>
        <w:pStyle w:val="Bodytekst"/>
      </w:pPr>
      <w:r w:rsidRPr="00A7084E">
        <w:t>Dit onderdeel wordt enkelvoudig/meervoudig onderhands gegund aan één of meerdere opdrachtnemers. De VU schat in dat dit onderdeel in financiële omvang gering blijft de komende jaren en dat een openbare procedure hiervoor niet proportioneel zou zijn.</w:t>
      </w:r>
    </w:p>
    <w:p w14:paraId="727DC5A1" w14:textId="77777777" w:rsidR="002E7741" w:rsidRPr="00CD709F" w:rsidRDefault="002E7741" w:rsidP="007779E6">
      <w:pPr>
        <w:pStyle w:val="Kop2"/>
        <w:ind w:left="1134" w:hanging="567"/>
      </w:pPr>
      <w:bookmarkStart w:id="19" w:name="_Toc170278129"/>
      <w:bookmarkStart w:id="20" w:name="_Toc378152412"/>
      <w:bookmarkStart w:id="21" w:name="_Toc156478143"/>
      <w:r w:rsidRPr="00CD709F">
        <w:t>Voorbehoud</w:t>
      </w:r>
      <w:bookmarkEnd w:id="19"/>
      <w:bookmarkEnd w:id="20"/>
      <w:bookmarkEnd w:id="21"/>
    </w:p>
    <w:p w14:paraId="5E13A866" w14:textId="77777777" w:rsidR="002E7741" w:rsidRPr="002E7741" w:rsidRDefault="002E7741" w:rsidP="00C70911">
      <w:pPr>
        <w:pStyle w:val="Bodytekst"/>
      </w:pPr>
      <w:r w:rsidRPr="002E7741">
        <w:t>De VU wil deze aanbestedingsprocedure succesvol afronden. Indien zich echter situaties voordoen die er toe leiden dat de VU besluit het aanbestedingsproces geheel of gedeeltelijk, tijdelijk of volledig, stop te zetten dan hebben de Inschrijvers die meedingen geen recht op een vergoeding van welke aard dan ook. Door een aanbieding te doen stemt de Inschrijver volledig en expliciet in met dit voorbehoud.</w:t>
      </w:r>
    </w:p>
    <w:p w14:paraId="6311281C" w14:textId="77777777" w:rsidR="00254DF3" w:rsidRDefault="00254DF3" w:rsidP="00C70911">
      <w:pPr>
        <w:pStyle w:val="Bodytekst"/>
      </w:pPr>
    </w:p>
    <w:p w14:paraId="4434DB2F" w14:textId="77777777" w:rsidR="00254DF3" w:rsidRDefault="00254DF3" w:rsidP="00C70911">
      <w:pPr>
        <w:pStyle w:val="Bodytekst"/>
      </w:pPr>
    </w:p>
    <w:p w14:paraId="3311BCC2" w14:textId="77777777" w:rsidR="00254DF3" w:rsidRPr="002E7741" w:rsidRDefault="00254DF3" w:rsidP="00C70911">
      <w:pPr>
        <w:pStyle w:val="Bodytekst"/>
      </w:pPr>
    </w:p>
    <w:p w14:paraId="33303516" w14:textId="77777777" w:rsidR="002E7741" w:rsidRPr="00CD709F" w:rsidRDefault="002E7741" w:rsidP="007779E6">
      <w:pPr>
        <w:pStyle w:val="Kop2"/>
        <w:ind w:left="1134" w:hanging="567"/>
      </w:pPr>
      <w:bookmarkStart w:id="22" w:name="_Ref198436681"/>
      <w:bookmarkStart w:id="23" w:name="_Ref198437502"/>
      <w:bookmarkStart w:id="24" w:name="_Ref198438778"/>
      <w:bookmarkStart w:id="25" w:name="_Ref198438963"/>
      <w:bookmarkStart w:id="26" w:name="_Ref205626088"/>
      <w:bookmarkStart w:id="27" w:name="_Toc378152413"/>
      <w:bookmarkStart w:id="28" w:name="_Ref493593809"/>
      <w:bookmarkStart w:id="29" w:name="_Ref493594024"/>
      <w:bookmarkStart w:id="30" w:name="_Ref493594054"/>
      <w:bookmarkStart w:id="31" w:name="_Toc156478144"/>
      <w:bookmarkStart w:id="32" w:name="_Toc61937825"/>
      <w:bookmarkStart w:id="33" w:name="_Toc159056626"/>
      <w:bookmarkStart w:id="34" w:name="_Toc161554131"/>
      <w:r w:rsidRPr="00CD709F">
        <w:lastRenderedPageBreak/>
        <w:t>Planning</w:t>
      </w:r>
      <w:bookmarkEnd w:id="22"/>
      <w:bookmarkEnd w:id="23"/>
      <w:bookmarkEnd w:id="24"/>
      <w:bookmarkEnd w:id="25"/>
      <w:bookmarkEnd w:id="26"/>
      <w:bookmarkEnd w:id="27"/>
      <w:bookmarkEnd w:id="28"/>
      <w:bookmarkEnd w:id="29"/>
      <w:bookmarkEnd w:id="30"/>
      <w:bookmarkEnd w:id="31"/>
      <w:r w:rsidR="00EE73FD">
        <w:t xml:space="preserve"> </w:t>
      </w:r>
    </w:p>
    <w:p w14:paraId="5B715346" w14:textId="583BAE82" w:rsidR="002E7741" w:rsidRPr="002E7741" w:rsidRDefault="002E7741" w:rsidP="00C70911">
      <w:pPr>
        <w:pStyle w:val="Bodytekst"/>
      </w:pPr>
      <w:r>
        <w:t xml:space="preserve">Deze aanbesteding is op </w:t>
      </w:r>
      <w:r w:rsidR="02D90595">
        <w:t xml:space="preserve">17 </w:t>
      </w:r>
      <w:r w:rsidR="02D90595" w:rsidRPr="004218E1">
        <w:t xml:space="preserve">januari </w:t>
      </w:r>
      <w:r w:rsidR="005D594D" w:rsidRPr="004218E1">
        <w:t xml:space="preserve"> 20</w:t>
      </w:r>
      <w:r w:rsidR="4766F81D" w:rsidRPr="004218E1">
        <w:t>2</w:t>
      </w:r>
      <w:r w:rsidR="517015D5" w:rsidRPr="004218E1">
        <w:t>4 a</w:t>
      </w:r>
      <w:r w:rsidRPr="004218E1">
        <w:t>angemeld</w:t>
      </w:r>
      <w:r>
        <w:t xml:space="preserve"> bij </w:t>
      </w:r>
      <w:hyperlink r:id="rId18">
        <w:r w:rsidRPr="69C82118">
          <w:rPr>
            <w:rStyle w:val="Hyperlink"/>
          </w:rPr>
          <w:t>www.TenderNed.nl</w:t>
        </w:r>
      </w:hyperlink>
      <w:r>
        <w:t>.</w:t>
      </w:r>
      <w:bookmarkEnd w:id="32"/>
      <w:bookmarkEnd w:id="33"/>
      <w:bookmarkEnd w:id="34"/>
    </w:p>
    <w:p w14:paraId="4AC1C383" w14:textId="77777777" w:rsidR="002E7741" w:rsidRPr="002E7741" w:rsidRDefault="002E7741" w:rsidP="00C70911">
      <w:pPr>
        <w:pStyle w:val="Bodytekst"/>
      </w:pPr>
    </w:p>
    <w:p w14:paraId="4EEA95A6" w14:textId="5CF8D7C9" w:rsidR="002E7741" w:rsidRDefault="002E7741" w:rsidP="00C70911">
      <w:pPr>
        <w:pStyle w:val="Bodytekst"/>
      </w:pPr>
      <w:r w:rsidRPr="002E7741">
        <w:t>De planning van de aanbesteding ziet er als volgt uit:</w:t>
      </w:r>
    </w:p>
    <w:p w14:paraId="187BE0D7" w14:textId="77777777" w:rsidR="002E7741" w:rsidRPr="00634681" w:rsidRDefault="002E7741" w:rsidP="00BD6A16">
      <w:pPr>
        <w:spacing w:after="0" w:line="300" w:lineRule="exact"/>
        <w:jc w:val="both"/>
        <w:rPr>
          <w:rFonts w:cs="Arial"/>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3"/>
        <w:gridCol w:w="2268"/>
      </w:tblGrid>
      <w:tr w:rsidR="00704E2E" w:rsidRPr="002E7741" w14:paraId="69F43ABB" w14:textId="77777777" w:rsidTr="69C82118">
        <w:trPr>
          <w:trHeight w:val="172"/>
        </w:trPr>
        <w:tc>
          <w:tcPr>
            <w:tcW w:w="6663" w:type="dxa"/>
            <w:tcBorders>
              <w:top w:val="single" w:sz="4" w:space="0" w:color="auto"/>
              <w:left w:val="single" w:sz="4" w:space="0" w:color="auto"/>
              <w:bottom w:val="single" w:sz="4" w:space="0" w:color="auto"/>
              <w:right w:val="single" w:sz="4" w:space="0" w:color="auto"/>
            </w:tcBorders>
            <w:shd w:val="clear" w:color="auto" w:fill="0089CF"/>
          </w:tcPr>
          <w:p w14:paraId="636D6248" w14:textId="77777777" w:rsidR="00704E2E" w:rsidRPr="00392B76" w:rsidRDefault="00704E2E" w:rsidP="002E7741">
            <w:pPr>
              <w:tabs>
                <w:tab w:val="left" w:pos="720"/>
                <w:tab w:val="right" w:pos="7380"/>
              </w:tabs>
              <w:spacing w:after="0" w:line="300" w:lineRule="exact"/>
              <w:rPr>
                <w:rFonts w:cs="Arial"/>
                <w:b/>
                <w:bCs/>
                <w:color w:val="FFFFFF" w:themeColor="background1"/>
              </w:rPr>
            </w:pPr>
            <w:r w:rsidRPr="00392B76">
              <w:rPr>
                <w:rFonts w:cs="Arial"/>
                <w:b/>
                <w:bCs/>
                <w:color w:val="FFFFFF" w:themeColor="background1"/>
              </w:rPr>
              <w:t>Omschrijving</w:t>
            </w:r>
          </w:p>
        </w:tc>
        <w:tc>
          <w:tcPr>
            <w:tcW w:w="2268" w:type="dxa"/>
            <w:tcBorders>
              <w:top w:val="single" w:sz="4" w:space="0" w:color="auto"/>
              <w:left w:val="single" w:sz="4" w:space="0" w:color="auto"/>
              <w:bottom w:val="single" w:sz="4" w:space="0" w:color="auto"/>
              <w:right w:val="single" w:sz="4" w:space="0" w:color="auto"/>
            </w:tcBorders>
            <w:shd w:val="clear" w:color="auto" w:fill="0089CF"/>
          </w:tcPr>
          <w:p w14:paraId="76605D9D" w14:textId="77777777" w:rsidR="00704E2E" w:rsidRPr="00392B76" w:rsidRDefault="00704E2E" w:rsidP="00121951">
            <w:pPr>
              <w:tabs>
                <w:tab w:val="left" w:pos="720"/>
                <w:tab w:val="right" w:pos="7380"/>
              </w:tabs>
              <w:spacing w:after="0" w:line="300" w:lineRule="exact"/>
              <w:jc w:val="center"/>
              <w:rPr>
                <w:rFonts w:cs="Arial"/>
                <w:b/>
                <w:bCs/>
                <w:color w:val="FFFFFF" w:themeColor="background1"/>
              </w:rPr>
            </w:pPr>
            <w:r w:rsidRPr="00392B76">
              <w:rPr>
                <w:rFonts w:cs="Arial"/>
                <w:b/>
                <w:bCs/>
                <w:color w:val="FFFFFF" w:themeColor="background1"/>
              </w:rPr>
              <w:t>Planning</w:t>
            </w:r>
          </w:p>
        </w:tc>
      </w:tr>
      <w:tr w:rsidR="00704E2E" w:rsidRPr="00BE102F" w14:paraId="125B8A9A" w14:textId="77777777" w:rsidTr="69C82118">
        <w:trPr>
          <w:trHeight w:val="172"/>
        </w:trPr>
        <w:tc>
          <w:tcPr>
            <w:tcW w:w="6663" w:type="dxa"/>
            <w:tcBorders>
              <w:top w:val="single" w:sz="4" w:space="0" w:color="auto"/>
              <w:left w:val="single" w:sz="4" w:space="0" w:color="auto"/>
              <w:bottom w:val="single" w:sz="4" w:space="0" w:color="auto"/>
              <w:right w:val="single" w:sz="4" w:space="0" w:color="auto"/>
            </w:tcBorders>
          </w:tcPr>
          <w:p w14:paraId="597E0AF3" w14:textId="3540417A" w:rsidR="00704E2E" w:rsidRPr="002E7741" w:rsidRDefault="00704E2E" w:rsidP="002E7741">
            <w:pPr>
              <w:tabs>
                <w:tab w:val="left" w:pos="720"/>
                <w:tab w:val="right" w:pos="7380"/>
              </w:tabs>
              <w:spacing w:after="0" w:line="300" w:lineRule="exact"/>
              <w:rPr>
                <w:rFonts w:cs="Arial"/>
                <w:bCs/>
              </w:rPr>
            </w:pPr>
            <w:r w:rsidRPr="002E7741">
              <w:rPr>
                <w:rFonts w:cs="Arial"/>
                <w:bCs/>
              </w:rPr>
              <w:t xml:space="preserve">Publicatie opdracht en aanbestedingsdocumenten op </w:t>
            </w:r>
            <w:hyperlink r:id="rId19" w:history="1">
              <w:r w:rsidRPr="002E7741">
                <w:rPr>
                  <w:rStyle w:val="Hyperlink"/>
                  <w:rFonts w:cs="Arial"/>
                  <w:bCs/>
                </w:rPr>
                <w:t>www.TenderNed.nl</w:t>
              </w:r>
            </w:hyperlink>
          </w:p>
        </w:tc>
        <w:tc>
          <w:tcPr>
            <w:tcW w:w="2268" w:type="dxa"/>
            <w:tcBorders>
              <w:top w:val="single" w:sz="4" w:space="0" w:color="auto"/>
              <w:left w:val="single" w:sz="4" w:space="0" w:color="auto"/>
              <w:bottom w:val="single" w:sz="4" w:space="0" w:color="auto"/>
              <w:right w:val="single" w:sz="4" w:space="0" w:color="auto"/>
            </w:tcBorders>
          </w:tcPr>
          <w:p w14:paraId="5376DF26" w14:textId="7FBB5180" w:rsidR="00704E2E" w:rsidRPr="00EA4A0E" w:rsidRDefault="004A6500" w:rsidP="00EA4A0E">
            <w:pPr>
              <w:spacing w:after="0" w:line="300" w:lineRule="exact"/>
              <w:jc w:val="center"/>
            </w:pPr>
            <w:r>
              <w:t>31</w:t>
            </w:r>
            <w:r w:rsidR="2E387487">
              <w:t xml:space="preserve"> januari 2024</w:t>
            </w:r>
          </w:p>
        </w:tc>
      </w:tr>
      <w:tr w:rsidR="00704E2E" w:rsidRPr="002E7741" w14:paraId="2CAAB87B" w14:textId="77777777" w:rsidTr="69C82118">
        <w:trPr>
          <w:trHeight w:val="172"/>
        </w:trPr>
        <w:tc>
          <w:tcPr>
            <w:tcW w:w="6663" w:type="dxa"/>
            <w:tcBorders>
              <w:top w:val="single" w:sz="4" w:space="0" w:color="auto"/>
              <w:left w:val="single" w:sz="4" w:space="0" w:color="auto"/>
              <w:bottom w:val="single" w:sz="4" w:space="0" w:color="auto"/>
              <w:right w:val="single" w:sz="4" w:space="0" w:color="auto"/>
            </w:tcBorders>
          </w:tcPr>
          <w:p w14:paraId="5CE0E898" w14:textId="77777777" w:rsidR="00704E2E" w:rsidRPr="00EE73FD" w:rsidRDefault="00704E2E" w:rsidP="002E7741">
            <w:pPr>
              <w:tabs>
                <w:tab w:val="left" w:pos="720"/>
                <w:tab w:val="right" w:pos="7380"/>
              </w:tabs>
              <w:spacing w:after="0" w:line="300" w:lineRule="exact"/>
              <w:rPr>
                <w:rFonts w:cs="Arial"/>
                <w:bCs/>
              </w:rPr>
            </w:pPr>
            <w:r w:rsidRPr="00EE73FD">
              <w:rPr>
                <w:rFonts w:cs="Arial"/>
                <w:bCs/>
              </w:rPr>
              <w:t xml:space="preserve">Indienen vragen t.b.v. de Nota van Inlichtingen </w:t>
            </w:r>
          </w:p>
          <w:p w14:paraId="3B480754" w14:textId="77777777" w:rsidR="00704E2E" w:rsidRPr="00EE73FD" w:rsidRDefault="00704E2E" w:rsidP="00FB17C4">
            <w:pPr>
              <w:tabs>
                <w:tab w:val="left" w:pos="720"/>
                <w:tab w:val="right" w:pos="7380"/>
              </w:tabs>
              <w:spacing w:after="0" w:line="300" w:lineRule="exact"/>
              <w:jc w:val="both"/>
              <w:rPr>
                <w:rFonts w:cs="Arial"/>
                <w:bCs/>
                <w:i/>
              </w:rPr>
            </w:pPr>
            <w:r w:rsidRPr="00EE73FD">
              <w:rPr>
                <w:rFonts w:cs="Arial"/>
                <w:i/>
              </w:rPr>
              <w:t>(Dit betreft de uiterlijke datum/het uiterlijke tijdstip waarop uw vragen gesteld moeten zijn. Aangezien wij gebruik maken van een dynamische nota van inlichtingen verzoeken wij u zo spoedig mogelijk uw vragen online te stellen en dus niet te verzamelen en te wachten tot de deadline. Op deze manier kan de VU uw vragen eerder beantwoorden.)</w:t>
            </w:r>
          </w:p>
        </w:tc>
        <w:tc>
          <w:tcPr>
            <w:tcW w:w="2268" w:type="dxa"/>
            <w:tcBorders>
              <w:top w:val="single" w:sz="4" w:space="0" w:color="auto"/>
              <w:left w:val="single" w:sz="4" w:space="0" w:color="auto"/>
              <w:bottom w:val="single" w:sz="4" w:space="0" w:color="auto"/>
              <w:right w:val="single" w:sz="4" w:space="0" w:color="auto"/>
            </w:tcBorders>
          </w:tcPr>
          <w:p w14:paraId="554E01DF" w14:textId="6EFAD449" w:rsidR="00704E2E" w:rsidRPr="00EA4A0E" w:rsidRDefault="0095704F" w:rsidP="00EA4A0E">
            <w:pPr>
              <w:spacing w:after="0" w:line="300" w:lineRule="exact"/>
              <w:jc w:val="center"/>
            </w:pPr>
            <w:r>
              <w:t>16</w:t>
            </w:r>
            <w:r w:rsidR="64E3D7A2">
              <w:t xml:space="preserve"> </w:t>
            </w:r>
            <w:r>
              <w:t>februari</w:t>
            </w:r>
            <w:r w:rsidR="64E3D7A2">
              <w:t xml:space="preserve"> 2024</w:t>
            </w:r>
          </w:p>
        </w:tc>
      </w:tr>
      <w:tr w:rsidR="00704E2E" w:rsidRPr="002E7741" w14:paraId="28BF3943" w14:textId="77777777" w:rsidTr="69C82118">
        <w:trPr>
          <w:trHeight w:val="172"/>
        </w:trPr>
        <w:tc>
          <w:tcPr>
            <w:tcW w:w="6663" w:type="dxa"/>
            <w:tcBorders>
              <w:top w:val="single" w:sz="4" w:space="0" w:color="auto"/>
              <w:left w:val="single" w:sz="4" w:space="0" w:color="auto"/>
              <w:bottom w:val="single" w:sz="4" w:space="0" w:color="auto"/>
              <w:right w:val="single" w:sz="4" w:space="0" w:color="auto"/>
            </w:tcBorders>
          </w:tcPr>
          <w:p w14:paraId="2C7412D0" w14:textId="77777777" w:rsidR="00704E2E" w:rsidRDefault="00D80B6B" w:rsidP="00D80B6B">
            <w:pPr>
              <w:tabs>
                <w:tab w:val="left" w:pos="720"/>
                <w:tab w:val="right" w:pos="7380"/>
              </w:tabs>
              <w:spacing w:after="0" w:line="300" w:lineRule="exact"/>
              <w:rPr>
                <w:rFonts w:cs="Arial"/>
                <w:bCs/>
              </w:rPr>
            </w:pPr>
            <w:r>
              <w:rPr>
                <w:rFonts w:cs="Arial"/>
                <w:bCs/>
              </w:rPr>
              <w:t>Uiterste datum publiceren</w:t>
            </w:r>
            <w:r w:rsidR="00704E2E" w:rsidRPr="00EE73FD">
              <w:rPr>
                <w:rFonts w:cs="Arial"/>
                <w:bCs/>
              </w:rPr>
              <w:t xml:space="preserve"> Nota van Inlichtingen</w:t>
            </w:r>
            <w:r>
              <w:rPr>
                <w:rFonts w:cs="Arial"/>
                <w:bCs/>
              </w:rPr>
              <w:t xml:space="preserve"> op </w:t>
            </w:r>
            <w:proofErr w:type="spellStart"/>
            <w:r>
              <w:rPr>
                <w:rFonts w:cs="Arial"/>
                <w:bCs/>
              </w:rPr>
              <w:t>Tenderned</w:t>
            </w:r>
            <w:proofErr w:type="spellEnd"/>
          </w:p>
          <w:p w14:paraId="7C027E04" w14:textId="77777777" w:rsidR="00D80B6B" w:rsidRPr="00EE73FD" w:rsidRDefault="00D80B6B" w:rsidP="00D80B6B">
            <w:pPr>
              <w:tabs>
                <w:tab w:val="left" w:pos="720"/>
                <w:tab w:val="right" w:pos="7380"/>
              </w:tabs>
              <w:spacing w:after="0" w:line="300" w:lineRule="exact"/>
              <w:rPr>
                <w:rFonts w:cs="Arial"/>
                <w:bCs/>
              </w:rPr>
            </w:pPr>
            <w:r w:rsidRPr="00EE73FD">
              <w:rPr>
                <w:rFonts w:cs="Arial"/>
                <w:bCs/>
                <w:i/>
              </w:rPr>
              <w:t>(Uiterlijk 10 kalenderdagen voor de Sluitingsdatum)</w:t>
            </w:r>
          </w:p>
        </w:tc>
        <w:tc>
          <w:tcPr>
            <w:tcW w:w="2268" w:type="dxa"/>
            <w:tcBorders>
              <w:top w:val="single" w:sz="4" w:space="0" w:color="auto"/>
              <w:left w:val="single" w:sz="4" w:space="0" w:color="auto"/>
              <w:bottom w:val="single" w:sz="4" w:space="0" w:color="auto"/>
              <w:right w:val="single" w:sz="4" w:space="0" w:color="auto"/>
            </w:tcBorders>
          </w:tcPr>
          <w:p w14:paraId="06A95219" w14:textId="0F4E225F" w:rsidR="00704E2E" w:rsidRPr="00EA4A0E" w:rsidRDefault="0095704F" w:rsidP="00EA4A0E">
            <w:pPr>
              <w:spacing w:after="0" w:line="300" w:lineRule="exact"/>
              <w:jc w:val="center"/>
              <w:rPr>
                <w:rFonts w:cs="Arial"/>
              </w:rPr>
            </w:pPr>
            <w:r>
              <w:rPr>
                <w:rFonts w:cs="Arial"/>
              </w:rPr>
              <w:t>23</w:t>
            </w:r>
            <w:r w:rsidR="035D37B7" w:rsidRPr="69C82118">
              <w:rPr>
                <w:rFonts w:cs="Arial"/>
              </w:rPr>
              <w:t xml:space="preserve"> februari 2024</w:t>
            </w:r>
          </w:p>
        </w:tc>
      </w:tr>
      <w:tr w:rsidR="00704E2E" w:rsidRPr="00244B78" w14:paraId="738D4435" w14:textId="77777777" w:rsidTr="69C82118">
        <w:trPr>
          <w:trHeight w:val="172"/>
        </w:trPr>
        <w:tc>
          <w:tcPr>
            <w:tcW w:w="6663" w:type="dxa"/>
            <w:tcBorders>
              <w:top w:val="single" w:sz="4" w:space="0" w:color="auto"/>
              <w:left w:val="single" w:sz="4" w:space="0" w:color="auto"/>
              <w:bottom w:val="single" w:sz="4" w:space="0" w:color="auto"/>
              <w:right w:val="single" w:sz="4" w:space="0" w:color="auto"/>
            </w:tcBorders>
            <w:shd w:val="clear" w:color="auto" w:fill="0099D7"/>
          </w:tcPr>
          <w:p w14:paraId="4B049150" w14:textId="77777777" w:rsidR="00704E2E" w:rsidRPr="00187F15" w:rsidRDefault="00704E2E" w:rsidP="002E7741">
            <w:pPr>
              <w:tabs>
                <w:tab w:val="left" w:pos="720"/>
                <w:tab w:val="right" w:pos="7380"/>
              </w:tabs>
              <w:spacing w:after="0" w:line="300" w:lineRule="exact"/>
              <w:rPr>
                <w:rFonts w:cs="Arial"/>
                <w:b/>
                <w:bCs/>
                <w:color w:val="FFFFFF" w:themeColor="background1"/>
              </w:rPr>
            </w:pPr>
            <w:r w:rsidRPr="00187F15">
              <w:rPr>
                <w:rFonts w:cs="Arial"/>
                <w:b/>
                <w:bCs/>
                <w:color w:val="FFFFFF" w:themeColor="background1"/>
              </w:rPr>
              <w:t>Sluitingsdatum indienen Aanbieding, uiterlijk 1</w:t>
            </w:r>
            <w:r w:rsidR="00187F15" w:rsidRPr="00187F15">
              <w:rPr>
                <w:rFonts w:cs="Arial"/>
                <w:b/>
                <w:bCs/>
                <w:color w:val="FFFFFF" w:themeColor="background1"/>
              </w:rPr>
              <w:t>0</w:t>
            </w:r>
            <w:r w:rsidRPr="00187F15">
              <w:rPr>
                <w:rFonts w:cs="Arial"/>
                <w:b/>
                <w:bCs/>
                <w:color w:val="FFFFFF" w:themeColor="background1"/>
              </w:rPr>
              <w:t xml:space="preserve">:00 uur </w:t>
            </w:r>
          </w:p>
          <w:p w14:paraId="094778F7" w14:textId="77777777" w:rsidR="00704E2E" w:rsidRPr="00187F15" w:rsidRDefault="00704E2E" w:rsidP="002E7741">
            <w:pPr>
              <w:tabs>
                <w:tab w:val="left" w:pos="720"/>
                <w:tab w:val="right" w:pos="7380"/>
              </w:tabs>
              <w:spacing w:after="0" w:line="300" w:lineRule="exact"/>
              <w:rPr>
                <w:rFonts w:cs="Arial"/>
                <w:b/>
                <w:bCs/>
                <w:i/>
                <w:color w:val="FFFFFF" w:themeColor="background1"/>
              </w:rPr>
            </w:pPr>
            <w:r w:rsidRPr="00187F15">
              <w:rPr>
                <w:rFonts w:cs="Arial"/>
                <w:b/>
                <w:bCs/>
                <w:i/>
                <w:color w:val="FFFFFF" w:themeColor="background1"/>
              </w:rPr>
              <w:t>(minimaal 40 kalenderdagen vanaf datum publicatie)</w:t>
            </w:r>
          </w:p>
        </w:tc>
        <w:tc>
          <w:tcPr>
            <w:tcW w:w="2268" w:type="dxa"/>
            <w:tcBorders>
              <w:top w:val="single" w:sz="4" w:space="0" w:color="auto"/>
              <w:left w:val="single" w:sz="4" w:space="0" w:color="auto"/>
              <w:bottom w:val="single" w:sz="4" w:space="0" w:color="auto"/>
              <w:right w:val="single" w:sz="4" w:space="0" w:color="auto"/>
            </w:tcBorders>
            <w:shd w:val="clear" w:color="auto" w:fill="0099D7"/>
            <w:vAlign w:val="center"/>
          </w:tcPr>
          <w:p w14:paraId="15F85979" w14:textId="08A9EE45" w:rsidR="00704E2E" w:rsidRPr="00EA4A0E" w:rsidRDefault="00B82ED8" w:rsidP="69C82118">
            <w:pPr>
              <w:spacing w:after="0" w:line="300" w:lineRule="exact"/>
              <w:jc w:val="center"/>
              <w:rPr>
                <w:b/>
                <w:bCs/>
                <w:color w:val="FFFFFF" w:themeColor="background1"/>
              </w:rPr>
            </w:pPr>
            <w:r>
              <w:rPr>
                <w:b/>
                <w:bCs/>
                <w:color w:val="FFFFFF" w:themeColor="background1"/>
              </w:rPr>
              <w:t>15</w:t>
            </w:r>
            <w:r w:rsidR="6900D73B" w:rsidRPr="69C82118">
              <w:rPr>
                <w:b/>
                <w:bCs/>
                <w:color w:val="FFFFFF" w:themeColor="background1"/>
              </w:rPr>
              <w:t xml:space="preserve"> maart 2024</w:t>
            </w:r>
          </w:p>
        </w:tc>
      </w:tr>
      <w:tr w:rsidR="004C7233" w:rsidRPr="002E7741" w14:paraId="7D244D42" w14:textId="77777777" w:rsidTr="69C82118">
        <w:trPr>
          <w:trHeight w:val="172"/>
        </w:trPr>
        <w:tc>
          <w:tcPr>
            <w:tcW w:w="6663" w:type="dxa"/>
            <w:tcBorders>
              <w:top w:val="single" w:sz="4" w:space="0" w:color="auto"/>
              <w:left w:val="single" w:sz="4" w:space="0" w:color="auto"/>
              <w:bottom w:val="single" w:sz="4" w:space="0" w:color="auto"/>
              <w:right w:val="single" w:sz="4" w:space="0" w:color="auto"/>
            </w:tcBorders>
          </w:tcPr>
          <w:p w14:paraId="0D7E8983" w14:textId="77777777" w:rsidR="004C7233" w:rsidRPr="002E7741" w:rsidRDefault="004C7233" w:rsidP="00783F7A">
            <w:pPr>
              <w:tabs>
                <w:tab w:val="left" w:pos="720"/>
                <w:tab w:val="right" w:pos="7380"/>
              </w:tabs>
              <w:spacing w:after="0" w:line="300" w:lineRule="exact"/>
              <w:rPr>
                <w:rFonts w:cs="Arial"/>
                <w:bCs/>
              </w:rPr>
            </w:pPr>
            <w:r>
              <w:rPr>
                <w:rFonts w:cs="Arial"/>
                <w:bCs/>
              </w:rPr>
              <w:t xml:space="preserve">Beoordelen </w:t>
            </w:r>
            <w:r w:rsidR="00533E23">
              <w:rPr>
                <w:rFonts w:cs="Arial"/>
                <w:bCs/>
              </w:rPr>
              <w:t>van de</w:t>
            </w:r>
            <w:r>
              <w:rPr>
                <w:rFonts w:cs="Arial"/>
                <w:bCs/>
              </w:rPr>
              <w:t xml:space="preserve"> </w:t>
            </w:r>
            <w:r w:rsidR="00783F7A">
              <w:rPr>
                <w:rFonts w:cs="Arial"/>
                <w:bCs/>
              </w:rPr>
              <w:t>Aanbiedingen</w:t>
            </w:r>
          </w:p>
        </w:tc>
        <w:tc>
          <w:tcPr>
            <w:tcW w:w="2268" w:type="dxa"/>
            <w:tcBorders>
              <w:top w:val="single" w:sz="4" w:space="0" w:color="auto"/>
              <w:left w:val="single" w:sz="4" w:space="0" w:color="auto"/>
              <w:bottom w:val="single" w:sz="4" w:space="0" w:color="auto"/>
              <w:right w:val="single" w:sz="4" w:space="0" w:color="auto"/>
            </w:tcBorders>
          </w:tcPr>
          <w:p w14:paraId="4A6E1B90" w14:textId="6D064592" w:rsidR="004C7233" w:rsidRPr="00EA4A0E" w:rsidRDefault="003252F8" w:rsidP="00EA4A0E">
            <w:pPr>
              <w:spacing w:after="0" w:line="300" w:lineRule="exact"/>
              <w:jc w:val="center"/>
            </w:pPr>
            <w:r>
              <w:t>22</w:t>
            </w:r>
            <w:r w:rsidR="6F676D9F">
              <w:t xml:space="preserve"> maart 2024</w:t>
            </w:r>
          </w:p>
        </w:tc>
      </w:tr>
      <w:tr w:rsidR="00704E2E" w:rsidRPr="002E7741" w14:paraId="17E820E8" w14:textId="77777777" w:rsidTr="69C82118">
        <w:trPr>
          <w:trHeight w:val="172"/>
        </w:trPr>
        <w:tc>
          <w:tcPr>
            <w:tcW w:w="6663" w:type="dxa"/>
            <w:tcBorders>
              <w:top w:val="single" w:sz="4" w:space="0" w:color="auto"/>
              <w:left w:val="single" w:sz="4" w:space="0" w:color="auto"/>
              <w:bottom w:val="single" w:sz="4" w:space="0" w:color="auto"/>
              <w:right w:val="single" w:sz="4" w:space="0" w:color="auto"/>
            </w:tcBorders>
          </w:tcPr>
          <w:p w14:paraId="74B4D708" w14:textId="77777777" w:rsidR="00704E2E" w:rsidRPr="002E7741" w:rsidRDefault="00704E2E" w:rsidP="002E7741">
            <w:pPr>
              <w:tabs>
                <w:tab w:val="left" w:pos="720"/>
                <w:tab w:val="right" w:pos="7380"/>
              </w:tabs>
              <w:spacing w:after="0" w:line="300" w:lineRule="exact"/>
              <w:rPr>
                <w:rFonts w:cs="Arial"/>
                <w:bCs/>
              </w:rPr>
            </w:pPr>
            <w:r w:rsidRPr="002E7741">
              <w:rPr>
                <w:rFonts w:cs="Arial"/>
                <w:bCs/>
              </w:rPr>
              <w:t xml:space="preserve">Versturen </w:t>
            </w:r>
            <w:r>
              <w:rPr>
                <w:rFonts w:cs="Arial"/>
                <w:bCs/>
              </w:rPr>
              <w:t>v</w:t>
            </w:r>
            <w:r w:rsidRPr="00EE73FD">
              <w:rPr>
                <w:rFonts w:cs="Arial"/>
                <w:bCs/>
              </w:rPr>
              <w:t xml:space="preserve">oornemen tot gunning en afwijzingsbrieven aan inschrijvers </w:t>
            </w:r>
            <w:r w:rsidRPr="00EE73FD">
              <w:rPr>
                <w:rFonts w:cs="Arial"/>
                <w:bCs/>
                <w:i/>
              </w:rPr>
              <w:t xml:space="preserve">(start stand </w:t>
            </w:r>
            <w:proofErr w:type="spellStart"/>
            <w:r w:rsidRPr="00EE73FD">
              <w:rPr>
                <w:rFonts w:cs="Arial"/>
                <w:bCs/>
                <w:i/>
              </w:rPr>
              <w:t>still</w:t>
            </w:r>
            <w:proofErr w:type="spellEnd"/>
            <w:r>
              <w:rPr>
                <w:rFonts w:cs="Arial"/>
                <w:bCs/>
                <w:i/>
              </w:rPr>
              <w:t xml:space="preserve"> periode</w:t>
            </w:r>
            <w:r w:rsidRPr="00EE73FD">
              <w:rPr>
                <w:rFonts w:cs="Arial"/>
                <w:bCs/>
                <w:i/>
              </w:rPr>
              <w:t>)</w:t>
            </w:r>
          </w:p>
        </w:tc>
        <w:tc>
          <w:tcPr>
            <w:tcW w:w="2268" w:type="dxa"/>
            <w:tcBorders>
              <w:top w:val="single" w:sz="4" w:space="0" w:color="auto"/>
              <w:left w:val="single" w:sz="4" w:space="0" w:color="auto"/>
              <w:bottom w:val="single" w:sz="4" w:space="0" w:color="auto"/>
              <w:right w:val="single" w:sz="4" w:space="0" w:color="auto"/>
            </w:tcBorders>
          </w:tcPr>
          <w:p w14:paraId="58AA4A10" w14:textId="3FC029BC" w:rsidR="00704E2E" w:rsidRPr="00EA4A0E" w:rsidRDefault="003252F8" w:rsidP="00EA4A0E">
            <w:pPr>
              <w:spacing w:after="0" w:line="300" w:lineRule="exact"/>
              <w:jc w:val="center"/>
            </w:pPr>
            <w:r>
              <w:t>29</w:t>
            </w:r>
            <w:r w:rsidR="2C6C7A89">
              <w:t xml:space="preserve"> maart 2024</w:t>
            </w:r>
          </w:p>
        </w:tc>
      </w:tr>
      <w:tr w:rsidR="00704E2E" w:rsidRPr="002E7741" w14:paraId="17AA39D6" w14:textId="77777777" w:rsidTr="69C82118">
        <w:trPr>
          <w:trHeight w:val="172"/>
        </w:trPr>
        <w:tc>
          <w:tcPr>
            <w:tcW w:w="6663" w:type="dxa"/>
            <w:tcBorders>
              <w:top w:val="single" w:sz="4" w:space="0" w:color="auto"/>
              <w:left w:val="single" w:sz="4" w:space="0" w:color="auto"/>
              <w:bottom w:val="single" w:sz="4" w:space="0" w:color="auto"/>
              <w:right w:val="single" w:sz="4" w:space="0" w:color="auto"/>
            </w:tcBorders>
          </w:tcPr>
          <w:p w14:paraId="3F4316A2" w14:textId="77777777" w:rsidR="00704E2E" w:rsidRPr="002E7741" w:rsidRDefault="00704E2E" w:rsidP="00EE73FD">
            <w:pPr>
              <w:tabs>
                <w:tab w:val="left" w:pos="720"/>
                <w:tab w:val="right" w:pos="7380"/>
              </w:tabs>
              <w:spacing w:after="0" w:line="300" w:lineRule="exact"/>
              <w:rPr>
                <w:rFonts w:cs="Arial"/>
                <w:bCs/>
              </w:rPr>
            </w:pPr>
            <w:r w:rsidRPr="002E7741">
              <w:rPr>
                <w:rFonts w:cs="Arial"/>
                <w:bCs/>
              </w:rPr>
              <w:t>Binnen 5 werkdagen na dagtekening van de brief overleggen van de gevraagde bewijsstukken door de voorlopig geselecteerde Inschrijver</w:t>
            </w:r>
          </w:p>
        </w:tc>
        <w:tc>
          <w:tcPr>
            <w:tcW w:w="2268" w:type="dxa"/>
            <w:tcBorders>
              <w:top w:val="single" w:sz="4" w:space="0" w:color="auto"/>
              <w:left w:val="single" w:sz="4" w:space="0" w:color="auto"/>
              <w:bottom w:val="single" w:sz="4" w:space="0" w:color="auto"/>
              <w:right w:val="single" w:sz="4" w:space="0" w:color="auto"/>
            </w:tcBorders>
          </w:tcPr>
          <w:p w14:paraId="0BC82118" w14:textId="64E0538A" w:rsidR="00704E2E" w:rsidRPr="00EA4A0E" w:rsidRDefault="6985095D" w:rsidP="00EA4A0E">
            <w:pPr>
              <w:spacing w:after="0" w:line="300" w:lineRule="exact"/>
              <w:jc w:val="center"/>
            </w:pPr>
            <w:r>
              <w:t xml:space="preserve"> </w:t>
            </w:r>
            <w:r w:rsidR="00A22846">
              <w:t>5 april</w:t>
            </w:r>
            <w:r>
              <w:t xml:space="preserve"> 2024</w:t>
            </w:r>
          </w:p>
        </w:tc>
      </w:tr>
      <w:tr w:rsidR="00704E2E" w:rsidRPr="002E7741" w14:paraId="5DC98002" w14:textId="77777777" w:rsidTr="69C82118">
        <w:trPr>
          <w:trHeight w:val="172"/>
        </w:trPr>
        <w:tc>
          <w:tcPr>
            <w:tcW w:w="6663" w:type="dxa"/>
            <w:tcBorders>
              <w:top w:val="single" w:sz="4" w:space="0" w:color="auto"/>
              <w:left w:val="single" w:sz="4" w:space="0" w:color="auto"/>
              <w:bottom w:val="single" w:sz="4" w:space="0" w:color="auto"/>
              <w:right w:val="single" w:sz="4" w:space="0" w:color="auto"/>
            </w:tcBorders>
          </w:tcPr>
          <w:p w14:paraId="78798F58" w14:textId="77777777" w:rsidR="00704E2E" w:rsidRPr="002E7741" w:rsidRDefault="00704E2E" w:rsidP="002E7741">
            <w:pPr>
              <w:tabs>
                <w:tab w:val="left" w:pos="720"/>
                <w:tab w:val="right" w:pos="7380"/>
              </w:tabs>
              <w:spacing w:after="0" w:line="300" w:lineRule="exact"/>
              <w:rPr>
                <w:rFonts w:cs="Arial"/>
                <w:bCs/>
              </w:rPr>
            </w:pPr>
            <w:r>
              <w:rPr>
                <w:rFonts w:cs="Arial"/>
                <w:bCs/>
              </w:rPr>
              <w:t>Verificatiegesprek</w:t>
            </w:r>
          </w:p>
        </w:tc>
        <w:tc>
          <w:tcPr>
            <w:tcW w:w="2268" w:type="dxa"/>
            <w:tcBorders>
              <w:top w:val="single" w:sz="4" w:space="0" w:color="auto"/>
              <w:left w:val="single" w:sz="4" w:space="0" w:color="auto"/>
              <w:bottom w:val="single" w:sz="4" w:space="0" w:color="auto"/>
              <w:right w:val="single" w:sz="4" w:space="0" w:color="auto"/>
            </w:tcBorders>
          </w:tcPr>
          <w:p w14:paraId="6A7D238B" w14:textId="18FF767F" w:rsidR="00704E2E" w:rsidRPr="00EA4A0E" w:rsidRDefault="01D2BFC9" w:rsidP="00EA4A0E">
            <w:pPr>
              <w:spacing w:after="0" w:line="300" w:lineRule="exact"/>
              <w:jc w:val="center"/>
            </w:pPr>
            <w:r>
              <w:t>2 april 2024</w:t>
            </w:r>
          </w:p>
        </w:tc>
      </w:tr>
      <w:tr w:rsidR="00704E2E" w:rsidRPr="002E7741" w14:paraId="2648EE77" w14:textId="77777777" w:rsidTr="69C82118">
        <w:trPr>
          <w:trHeight w:val="172"/>
        </w:trPr>
        <w:tc>
          <w:tcPr>
            <w:tcW w:w="6663" w:type="dxa"/>
            <w:tcBorders>
              <w:top w:val="single" w:sz="4" w:space="0" w:color="auto"/>
              <w:left w:val="single" w:sz="4" w:space="0" w:color="auto"/>
              <w:bottom w:val="single" w:sz="4" w:space="0" w:color="auto"/>
              <w:right w:val="single" w:sz="4" w:space="0" w:color="auto"/>
            </w:tcBorders>
          </w:tcPr>
          <w:p w14:paraId="1640B7E0" w14:textId="77777777" w:rsidR="00704E2E" w:rsidRPr="002E7741" w:rsidRDefault="00704E2E" w:rsidP="002E7741">
            <w:pPr>
              <w:tabs>
                <w:tab w:val="left" w:pos="720"/>
                <w:tab w:val="right" w:pos="7380"/>
              </w:tabs>
              <w:spacing w:after="0" w:line="300" w:lineRule="exact"/>
              <w:rPr>
                <w:rFonts w:cs="Arial"/>
                <w:bCs/>
              </w:rPr>
            </w:pPr>
            <w:r>
              <w:rPr>
                <w:rFonts w:cs="Arial"/>
                <w:bCs/>
              </w:rPr>
              <w:t xml:space="preserve">Einde stand </w:t>
            </w:r>
            <w:proofErr w:type="spellStart"/>
            <w:r>
              <w:rPr>
                <w:rFonts w:cs="Arial"/>
                <w:bCs/>
              </w:rPr>
              <w:t>still</w:t>
            </w:r>
            <w:proofErr w:type="spellEnd"/>
            <w:r>
              <w:rPr>
                <w:rFonts w:cs="Arial"/>
                <w:bCs/>
              </w:rPr>
              <w:t xml:space="preserve"> periode</w:t>
            </w:r>
          </w:p>
        </w:tc>
        <w:tc>
          <w:tcPr>
            <w:tcW w:w="2268" w:type="dxa"/>
            <w:tcBorders>
              <w:top w:val="single" w:sz="4" w:space="0" w:color="auto"/>
              <w:left w:val="single" w:sz="4" w:space="0" w:color="auto"/>
              <w:bottom w:val="single" w:sz="4" w:space="0" w:color="auto"/>
              <w:right w:val="single" w:sz="4" w:space="0" w:color="auto"/>
            </w:tcBorders>
          </w:tcPr>
          <w:p w14:paraId="4BDADC79" w14:textId="161531EF" w:rsidR="00704E2E" w:rsidRPr="00EA4A0E" w:rsidRDefault="002C1DA2" w:rsidP="00EA4A0E">
            <w:pPr>
              <w:spacing w:after="0" w:line="300" w:lineRule="exact"/>
              <w:jc w:val="center"/>
              <w:rPr>
                <w:rFonts w:cs="Arial"/>
              </w:rPr>
            </w:pPr>
            <w:r>
              <w:rPr>
                <w:rFonts w:cs="Arial"/>
              </w:rPr>
              <w:t>21</w:t>
            </w:r>
            <w:r w:rsidR="304586AA" w:rsidRPr="69C82118">
              <w:rPr>
                <w:rFonts w:cs="Arial"/>
              </w:rPr>
              <w:t xml:space="preserve"> april 2024</w:t>
            </w:r>
          </w:p>
        </w:tc>
      </w:tr>
      <w:tr w:rsidR="00704E2E" w:rsidRPr="002E7741" w14:paraId="4D5D04A1" w14:textId="77777777" w:rsidTr="69C82118">
        <w:trPr>
          <w:trHeight w:val="172"/>
        </w:trPr>
        <w:tc>
          <w:tcPr>
            <w:tcW w:w="6663" w:type="dxa"/>
            <w:tcBorders>
              <w:top w:val="single" w:sz="4" w:space="0" w:color="auto"/>
              <w:left w:val="single" w:sz="4" w:space="0" w:color="auto"/>
              <w:bottom w:val="single" w:sz="4" w:space="0" w:color="auto"/>
              <w:right w:val="single" w:sz="4" w:space="0" w:color="auto"/>
            </w:tcBorders>
          </w:tcPr>
          <w:p w14:paraId="56F12345" w14:textId="77777777" w:rsidR="00704E2E" w:rsidRPr="002E7741" w:rsidRDefault="00704E2E" w:rsidP="00EE73FD">
            <w:pPr>
              <w:tabs>
                <w:tab w:val="left" w:pos="720"/>
                <w:tab w:val="right" w:pos="7380"/>
              </w:tabs>
              <w:spacing w:after="0" w:line="300" w:lineRule="exact"/>
              <w:rPr>
                <w:rFonts w:cs="Arial"/>
                <w:bCs/>
              </w:rPr>
            </w:pPr>
            <w:r w:rsidRPr="002E7741">
              <w:rPr>
                <w:rFonts w:cs="Arial"/>
                <w:bCs/>
              </w:rPr>
              <w:t xml:space="preserve">Definitieve gunning (minimaal 20 kalenderdagen </w:t>
            </w:r>
            <w:r>
              <w:rPr>
                <w:rFonts w:cs="Arial"/>
                <w:bCs/>
              </w:rPr>
              <w:t>s</w:t>
            </w:r>
            <w:r w:rsidRPr="002E7741">
              <w:rPr>
                <w:rFonts w:cs="Arial"/>
                <w:bCs/>
              </w:rPr>
              <w:t>tand</w:t>
            </w:r>
            <w:r>
              <w:rPr>
                <w:rFonts w:cs="Arial"/>
                <w:bCs/>
              </w:rPr>
              <w:t xml:space="preserve"> </w:t>
            </w:r>
            <w:proofErr w:type="spellStart"/>
            <w:r w:rsidRPr="002E7741">
              <w:rPr>
                <w:rFonts w:cs="Arial"/>
                <w:bCs/>
              </w:rPr>
              <w:t>still</w:t>
            </w:r>
            <w:proofErr w:type="spellEnd"/>
            <w:r w:rsidRPr="002E7741">
              <w:rPr>
                <w:rFonts w:cs="Arial"/>
                <w:bCs/>
              </w:rPr>
              <w:t>-termijn)</w:t>
            </w:r>
            <w:r>
              <w:rPr>
                <w:rFonts w:cs="Arial"/>
                <w:bCs/>
              </w:rPr>
              <w:t xml:space="preserve"> en sluiten overeenkomst</w:t>
            </w:r>
          </w:p>
        </w:tc>
        <w:tc>
          <w:tcPr>
            <w:tcW w:w="2268" w:type="dxa"/>
            <w:tcBorders>
              <w:top w:val="single" w:sz="4" w:space="0" w:color="auto"/>
              <w:left w:val="single" w:sz="4" w:space="0" w:color="auto"/>
              <w:bottom w:val="single" w:sz="4" w:space="0" w:color="auto"/>
              <w:right w:val="single" w:sz="4" w:space="0" w:color="auto"/>
            </w:tcBorders>
            <w:vAlign w:val="center"/>
          </w:tcPr>
          <w:p w14:paraId="7BE2F850" w14:textId="7EF07546" w:rsidR="00704E2E" w:rsidRPr="00EA4A0E" w:rsidRDefault="192A7159" w:rsidP="00EA4A0E">
            <w:pPr>
              <w:spacing w:after="0" w:line="300" w:lineRule="exact"/>
              <w:jc w:val="center"/>
            </w:pPr>
            <w:r>
              <w:t>22 april 2024</w:t>
            </w:r>
          </w:p>
        </w:tc>
      </w:tr>
      <w:tr w:rsidR="00704E2E" w:rsidRPr="002E7741" w14:paraId="5AC0A2CE" w14:textId="77777777" w:rsidTr="69C82118">
        <w:trPr>
          <w:trHeight w:val="172"/>
        </w:trPr>
        <w:tc>
          <w:tcPr>
            <w:tcW w:w="6663" w:type="dxa"/>
            <w:tcBorders>
              <w:top w:val="single" w:sz="4" w:space="0" w:color="auto"/>
              <w:left w:val="single" w:sz="4" w:space="0" w:color="auto"/>
              <w:bottom w:val="single" w:sz="4" w:space="0" w:color="auto"/>
              <w:right w:val="single" w:sz="4" w:space="0" w:color="auto"/>
            </w:tcBorders>
          </w:tcPr>
          <w:p w14:paraId="0487802A" w14:textId="44730226" w:rsidR="00704E2E" w:rsidRPr="002E7741" w:rsidRDefault="00704E2E" w:rsidP="00EE73FD">
            <w:pPr>
              <w:tabs>
                <w:tab w:val="left" w:pos="720"/>
                <w:tab w:val="right" w:pos="7380"/>
              </w:tabs>
              <w:spacing w:after="0" w:line="300" w:lineRule="exact"/>
              <w:rPr>
                <w:rFonts w:cs="Arial"/>
                <w:bCs/>
              </w:rPr>
            </w:pPr>
            <w:r w:rsidRPr="002E7741">
              <w:rPr>
                <w:rFonts w:cs="Arial"/>
                <w:bCs/>
              </w:rPr>
              <w:t xml:space="preserve">Startdatum </w:t>
            </w:r>
            <w:r>
              <w:rPr>
                <w:rFonts w:cs="Arial"/>
                <w:bCs/>
              </w:rPr>
              <w:t>overeenkomst</w:t>
            </w:r>
          </w:p>
        </w:tc>
        <w:tc>
          <w:tcPr>
            <w:tcW w:w="2268" w:type="dxa"/>
            <w:tcBorders>
              <w:top w:val="single" w:sz="4" w:space="0" w:color="auto"/>
              <w:left w:val="single" w:sz="4" w:space="0" w:color="auto"/>
              <w:bottom w:val="single" w:sz="4" w:space="0" w:color="auto"/>
              <w:right w:val="single" w:sz="4" w:space="0" w:color="auto"/>
            </w:tcBorders>
          </w:tcPr>
          <w:p w14:paraId="5D4C7F68" w14:textId="4E82DC4C" w:rsidR="00704E2E" w:rsidRPr="00EA4A0E" w:rsidRDefault="280FF4FC" w:rsidP="00EA4A0E">
            <w:pPr>
              <w:spacing w:after="0" w:line="300" w:lineRule="exact"/>
              <w:jc w:val="center"/>
            </w:pPr>
            <w:r>
              <w:t>1 mei 2024</w:t>
            </w:r>
          </w:p>
        </w:tc>
      </w:tr>
    </w:tbl>
    <w:p w14:paraId="2B329380" w14:textId="77777777" w:rsidR="00392B76" w:rsidRPr="00392B76" w:rsidRDefault="00392B76" w:rsidP="0021388B">
      <w:pPr>
        <w:spacing w:after="0" w:line="300" w:lineRule="exact"/>
        <w:jc w:val="both"/>
        <w:rPr>
          <w:rFonts w:cs="Arial"/>
        </w:rPr>
      </w:pPr>
      <w:bookmarkStart w:id="35" w:name="_Ref215288979"/>
      <w:bookmarkStart w:id="36" w:name="_Ref215288999"/>
      <w:bookmarkStart w:id="37" w:name="_Ref151902528"/>
    </w:p>
    <w:p w14:paraId="4E516719" w14:textId="77777777" w:rsidR="007F2C85" w:rsidRPr="00A26AE5" w:rsidRDefault="0021388B" w:rsidP="00C70911">
      <w:pPr>
        <w:pStyle w:val="Bodytekst"/>
      </w:pPr>
      <w:r w:rsidRPr="007A2465">
        <w:t xml:space="preserve">Inschrijvers kunnen geen rechten ontlenen aan deze planning. De </w:t>
      </w:r>
      <w:r w:rsidR="00626CF0">
        <w:t>VU</w:t>
      </w:r>
      <w:r w:rsidRPr="007A2465">
        <w:t xml:space="preserve"> kan zonder opgave van redenen de planning aanpassen. Indien de planning wordt gewijzigd, zullen de Inschrijvers tijdig worden geïnformeerd over de nieuwe planning.</w:t>
      </w:r>
    </w:p>
    <w:p w14:paraId="23ECFC81" w14:textId="77777777" w:rsidR="002E7741" w:rsidRPr="00CD709F" w:rsidRDefault="002E7741" w:rsidP="007779E6">
      <w:pPr>
        <w:pStyle w:val="Kop2"/>
        <w:ind w:left="1134" w:hanging="567"/>
      </w:pPr>
      <w:bookmarkStart w:id="38" w:name="_Toc378152414"/>
      <w:bookmarkStart w:id="39" w:name="_Toc156478145"/>
      <w:r w:rsidRPr="00CD709F">
        <w:t>Gunningscriterium</w:t>
      </w:r>
      <w:bookmarkEnd w:id="38"/>
      <w:bookmarkEnd w:id="39"/>
    </w:p>
    <w:p w14:paraId="559FB335" w14:textId="44B1268B" w:rsidR="006F5D72" w:rsidRPr="006F5D72" w:rsidRDefault="006F5D72" w:rsidP="00C70911">
      <w:pPr>
        <w:pStyle w:val="Bodytekst"/>
      </w:pPr>
      <w:r w:rsidRPr="006F5D72">
        <w:t xml:space="preserve">Gunning </w:t>
      </w:r>
      <w:r w:rsidR="00FE0BCB">
        <w:t xml:space="preserve">door middel van minicompetitie </w:t>
      </w:r>
      <w:r w:rsidR="00A7084E">
        <w:t xml:space="preserve">van Nadere Opdrachten </w:t>
      </w:r>
      <w:r w:rsidRPr="006F5D72">
        <w:t>vindt plaats op basis van het gunningscriterium beste prijs</w:t>
      </w:r>
      <w:r w:rsidR="00A34DD4">
        <w:t>-</w:t>
      </w:r>
      <w:r w:rsidRPr="006F5D72">
        <w:t xml:space="preserve">kwaliteitverhouding (beste PKV). </w:t>
      </w:r>
    </w:p>
    <w:p w14:paraId="39DFAB23" w14:textId="77777777" w:rsidR="006F5D72" w:rsidRPr="006F5D72" w:rsidRDefault="006F5D72" w:rsidP="00C70911">
      <w:pPr>
        <w:pStyle w:val="Bodytekst"/>
      </w:pPr>
      <w:r w:rsidRPr="006F5D72">
        <w:t>De gunningscriteria met weging vallen uiteen in:</w:t>
      </w:r>
    </w:p>
    <w:p w14:paraId="54B52CD7" w14:textId="77777777" w:rsidR="006F5D72" w:rsidRPr="006F5D72" w:rsidRDefault="006F5D72" w:rsidP="006F5D72">
      <w:pPr>
        <w:spacing w:after="0" w:line="300" w:lineRule="exact"/>
        <w:jc w:val="both"/>
        <w:rPr>
          <w:rFonts w:cs="Arial"/>
          <w:color w:val="000000"/>
        </w:rPr>
      </w:pPr>
      <w:r w:rsidRPr="006F5D72">
        <w:rPr>
          <w:rFonts w:cs="Arial"/>
          <w:color w:val="000000"/>
        </w:rPr>
        <w:t>•</w:t>
      </w:r>
      <w:r w:rsidRPr="006F5D72">
        <w:rPr>
          <w:rFonts w:cs="Arial"/>
          <w:color w:val="000000"/>
        </w:rPr>
        <w:tab/>
        <w:t>70% Kwaliteit</w:t>
      </w:r>
    </w:p>
    <w:p w14:paraId="458606C0" w14:textId="77777777" w:rsidR="006F5D72" w:rsidRPr="006F5D72" w:rsidRDefault="006F5D72" w:rsidP="006F5D72">
      <w:pPr>
        <w:spacing w:after="0" w:line="300" w:lineRule="exact"/>
        <w:jc w:val="both"/>
        <w:rPr>
          <w:rFonts w:cs="Arial"/>
          <w:color w:val="000000"/>
        </w:rPr>
      </w:pPr>
      <w:r w:rsidRPr="006F5D72">
        <w:rPr>
          <w:rFonts w:cs="Arial"/>
          <w:color w:val="000000"/>
        </w:rPr>
        <w:t>•</w:t>
      </w:r>
      <w:r w:rsidRPr="006F5D72">
        <w:rPr>
          <w:rFonts w:cs="Arial"/>
          <w:color w:val="000000"/>
        </w:rPr>
        <w:tab/>
        <w:t xml:space="preserve">30% Prijs </w:t>
      </w:r>
    </w:p>
    <w:p w14:paraId="5C7795C8" w14:textId="77777777" w:rsidR="00FE0BCB" w:rsidRDefault="00FE0BCB" w:rsidP="006F5D72">
      <w:pPr>
        <w:spacing w:after="0" w:line="300" w:lineRule="exact"/>
        <w:jc w:val="both"/>
        <w:rPr>
          <w:rFonts w:cs="Arial"/>
          <w:color w:val="000000"/>
        </w:rPr>
      </w:pPr>
    </w:p>
    <w:p w14:paraId="41BDDB00" w14:textId="4D51F6D8" w:rsidR="006F5D72" w:rsidRDefault="00FE0BCB" w:rsidP="00AD0A91">
      <w:pPr>
        <w:pStyle w:val="Bodytekst"/>
      </w:pPr>
      <w:r w:rsidRPr="00FE0BCB">
        <w:lastRenderedPageBreak/>
        <w:t>De prijs wordt niet meegewogen in de gunning van de Raamovereenkomsten. De keus wordt op basis van</w:t>
      </w:r>
      <w:r>
        <w:t xml:space="preserve"> 100% </w:t>
      </w:r>
      <w:r w:rsidRPr="00FE0BCB">
        <w:t xml:space="preserve"> kwalitatieve criteria bepaald. </w:t>
      </w:r>
    </w:p>
    <w:p w14:paraId="2B877461" w14:textId="77777777" w:rsidR="002E7741" w:rsidRPr="00CD709F" w:rsidRDefault="002E7741" w:rsidP="007779E6">
      <w:pPr>
        <w:pStyle w:val="Kop2"/>
        <w:ind w:left="1134" w:hanging="567"/>
      </w:pPr>
      <w:bookmarkStart w:id="40" w:name="_Toc378152415"/>
      <w:bookmarkStart w:id="41" w:name="_Toc156478146"/>
      <w:bookmarkEnd w:id="35"/>
      <w:bookmarkEnd w:id="36"/>
      <w:r w:rsidRPr="00CD709F">
        <w:t>Inschrijfkosten</w:t>
      </w:r>
      <w:bookmarkEnd w:id="40"/>
      <w:bookmarkEnd w:id="41"/>
    </w:p>
    <w:p w14:paraId="06887DDD" w14:textId="77777777" w:rsidR="0021388B" w:rsidRDefault="0021388B" w:rsidP="00AD0A91">
      <w:pPr>
        <w:pStyle w:val="Bodytekst"/>
      </w:pPr>
      <w:bookmarkStart w:id="42" w:name="_Toc352858546"/>
      <w:bookmarkStart w:id="43" w:name="_Toc352858620"/>
      <w:r w:rsidRPr="0021388B">
        <w:t>Aan de VU kunnen geen kosten in rekening worden gebracht in verband met het uitbrengen van de Inschrijving.</w:t>
      </w:r>
    </w:p>
    <w:bookmarkEnd w:id="42"/>
    <w:bookmarkEnd w:id="43"/>
    <w:p w14:paraId="3D514BD8" w14:textId="77777777" w:rsidR="0021388B" w:rsidRDefault="0021388B">
      <w:pPr>
        <w:rPr>
          <w:rFonts w:cs="Arial"/>
          <w:i/>
          <w:color w:val="0000FF"/>
        </w:rPr>
      </w:pPr>
      <w:r>
        <w:rPr>
          <w:rFonts w:cs="Arial"/>
          <w:i/>
          <w:color w:val="0000FF"/>
        </w:rPr>
        <w:br w:type="page"/>
      </w:r>
    </w:p>
    <w:p w14:paraId="72D77F06" w14:textId="77777777" w:rsidR="002E7741" w:rsidRPr="00CD709F" w:rsidRDefault="002E7741" w:rsidP="007779E6">
      <w:pPr>
        <w:pStyle w:val="Kop1"/>
        <w:ind w:left="567" w:hanging="567"/>
      </w:pPr>
      <w:bookmarkStart w:id="44" w:name="_Toc378152416"/>
      <w:bookmarkStart w:id="45" w:name="_Toc156478147"/>
      <w:r w:rsidRPr="00CD709F">
        <w:lastRenderedPageBreak/>
        <w:t>Voorschriften</w:t>
      </w:r>
      <w:bookmarkEnd w:id="44"/>
      <w:bookmarkEnd w:id="45"/>
    </w:p>
    <w:p w14:paraId="5030F60D" w14:textId="77777777" w:rsidR="00322EC1" w:rsidRPr="00322EC1" w:rsidRDefault="00322EC1" w:rsidP="00322EC1">
      <w:pPr>
        <w:widowControl w:val="0"/>
        <w:autoSpaceDE w:val="0"/>
        <w:autoSpaceDN w:val="0"/>
        <w:adjustRightInd w:val="0"/>
        <w:spacing w:after="0" w:line="300" w:lineRule="exact"/>
        <w:jc w:val="both"/>
        <w:rPr>
          <w:rFonts w:cs="Arial"/>
        </w:rPr>
      </w:pPr>
      <w:bookmarkStart w:id="46" w:name="_Toc198454552"/>
      <w:r w:rsidRPr="00322EC1">
        <w:rPr>
          <w:rFonts w:cs="Arial"/>
        </w:rPr>
        <w:t>Indien u zich als Gegadigde wenst aan te melden v</w:t>
      </w:r>
      <w:r w:rsidR="007D46A2">
        <w:rPr>
          <w:rFonts w:cs="Arial"/>
        </w:rPr>
        <w:t>oor deze A</w:t>
      </w:r>
      <w:r w:rsidRPr="00322EC1">
        <w:rPr>
          <w:rFonts w:cs="Arial"/>
        </w:rPr>
        <w:t xml:space="preserve">anbesteding, dan dient u zich onvoorwaardelijk te conformeren aan de onderstaande algemene aanbestedingsvoorschriften. </w:t>
      </w:r>
    </w:p>
    <w:p w14:paraId="015C27B8" w14:textId="77777777" w:rsidR="00322EC1" w:rsidRDefault="00322EC1" w:rsidP="00AD0A91">
      <w:pPr>
        <w:pStyle w:val="Bodytekst"/>
      </w:pPr>
      <w:r w:rsidRPr="00322EC1">
        <w:t>Dit doet u door het indienen van een rechtsgeldig ondertekend ‘Uniform Europees Aanbestedingsdocument’</w:t>
      </w:r>
      <w:r w:rsidR="004E09F1">
        <w:t xml:space="preserve"> (hierna: UEA)</w:t>
      </w:r>
      <w:r w:rsidRPr="00322EC1">
        <w:t>.</w:t>
      </w:r>
    </w:p>
    <w:p w14:paraId="476C6CE6" w14:textId="77777777" w:rsidR="00322EC1" w:rsidRDefault="00322EC1" w:rsidP="00523105">
      <w:pPr>
        <w:pStyle w:val="Kop2"/>
        <w:numPr>
          <w:ilvl w:val="1"/>
          <w:numId w:val="32"/>
        </w:numPr>
        <w:ind w:left="1134" w:hanging="567"/>
      </w:pPr>
      <w:bookmarkStart w:id="47" w:name="_Ref493593613"/>
      <w:bookmarkStart w:id="48" w:name="_Toc156478148"/>
      <w:r>
        <w:t>Aanbestedingsvoorschriften</w:t>
      </w:r>
      <w:bookmarkEnd w:id="47"/>
      <w:bookmarkEnd w:id="48"/>
    </w:p>
    <w:p w14:paraId="259A9018" w14:textId="77777777" w:rsidR="00322EC1" w:rsidRDefault="00322EC1" w:rsidP="00AD0A91">
      <w:pPr>
        <w:pStyle w:val="Bodytekst"/>
      </w:pPr>
      <w:r w:rsidRPr="00322EC1">
        <w:t xml:space="preserve">Afwijkende </w:t>
      </w:r>
      <w:r w:rsidR="004E09F1">
        <w:t>aanbiedingen</w:t>
      </w:r>
      <w:r w:rsidR="004E09F1" w:rsidRPr="00322EC1">
        <w:t xml:space="preserve"> </w:t>
      </w:r>
      <w:r w:rsidRPr="00322EC1">
        <w:t xml:space="preserve">worden terzijde gelegd indien de aard van de afwijking van dusdanige aard is dat, naar mening van de </w:t>
      </w:r>
      <w:r w:rsidR="004E09F1">
        <w:t>VU</w:t>
      </w:r>
      <w:r w:rsidRPr="00322EC1">
        <w:t>, eventueel herstel zou leiden tot een verandering van de aanbieding.</w:t>
      </w:r>
    </w:p>
    <w:p w14:paraId="3596B42C" w14:textId="361E44F1" w:rsidR="002E7741" w:rsidRPr="002E7741" w:rsidRDefault="002E7741" w:rsidP="00523105">
      <w:pPr>
        <w:pStyle w:val="Opsomming2"/>
        <w:numPr>
          <w:ilvl w:val="0"/>
          <w:numId w:val="16"/>
        </w:numPr>
        <w:ind w:left="567" w:hanging="567"/>
        <w:jc w:val="both"/>
      </w:pPr>
      <w:r w:rsidRPr="002E7741">
        <w:t xml:space="preserve">Voor de VU is de contactpersoon voor deze aanbesteding te bereiken </w:t>
      </w:r>
      <w:r w:rsidR="00322EC1" w:rsidRPr="00322EC1">
        <w:t xml:space="preserve">via de berichtenmodule van </w:t>
      </w:r>
      <w:proofErr w:type="spellStart"/>
      <w:r w:rsidR="00322EC1" w:rsidRPr="00322EC1">
        <w:t>TenderNed</w:t>
      </w:r>
      <w:proofErr w:type="spellEnd"/>
      <w:r w:rsidRPr="00753023">
        <w:t xml:space="preserve">. Inlichtingen kunnen worden ingewonnen onder vermelding van </w:t>
      </w:r>
      <w:r w:rsidR="004E09F1" w:rsidRPr="00283B8C">
        <w:t>‘</w:t>
      </w:r>
      <w:r w:rsidR="00BE3947" w:rsidRPr="00283B8C">
        <w:t xml:space="preserve">inhuur </w:t>
      </w:r>
      <w:r w:rsidR="00FE0BCB">
        <w:t>inkoopdienstverlening en contractmanagement</w:t>
      </w:r>
      <w:r w:rsidR="00BE3947" w:rsidRPr="00283B8C">
        <w:t>’</w:t>
      </w:r>
      <w:r w:rsidRPr="00753023">
        <w:t xml:space="preserve">. </w:t>
      </w:r>
    </w:p>
    <w:p w14:paraId="718AD273" w14:textId="77777777" w:rsidR="002E7741" w:rsidRPr="002E7741" w:rsidRDefault="002E7741" w:rsidP="00523105">
      <w:pPr>
        <w:pStyle w:val="Opsomming2"/>
        <w:numPr>
          <w:ilvl w:val="0"/>
          <w:numId w:val="16"/>
        </w:numPr>
        <w:ind w:left="567" w:hanging="567"/>
        <w:jc w:val="both"/>
      </w:pPr>
      <w:r w:rsidRPr="002E7741">
        <w:t xml:space="preserve">Indien </w:t>
      </w:r>
      <w:r w:rsidR="004E09F1">
        <w:t>Gegadigde</w:t>
      </w:r>
      <w:r w:rsidR="004E09F1" w:rsidRPr="002E7741">
        <w:t xml:space="preserve"> </w:t>
      </w:r>
      <w:r w:rsidRPr="002E7741">
        <w:t>besluit om geen aanbieding in te dienen, dan wordt deze verzocht dit aan de contactpersoon van de VU te melden en de aanbestedingsdocumenten te vernietigen.</w:t>
      </w:r>
    </w:p>
    <w:p w14:paraId="75B87724" w14:textId="77777777" w:rsidR="002E7741" w:rsidRPr="002E7741" w:rsidRDefault="002E7741" w:rsidP="00523105">
      <w:pPr>
        <w:pStyle w:val="Opsomming2"/>
        <w:numPr>
          <w:ilvl w:val="0"/>
          <w:numId w:val="16"/>
        </w:numPr>
        <w:ind w:left="567" w:hanging="567"/>
        <w:jc w:val="both"/>
      </w:pPr>
      <w:r w:rsidRPr="002E7741">
        <w:t>Inschrijver is gehouden de door VU verstrekte gegevens vertrouwelijk te behandelen, op straffe van uitsluiting van de aanbestedingsprocedure bij schending daarvan. Inschrijver legt deze verplichting eveneens op aan de door hem in te schakelen derden. VU zal eveneens de door Inschrijver verstrekte informatie vertrouwelijk behandelen.</w:t>
      </w:r>
    </w:p>
    <w:p w14:paraId="40BF998A" w14:textId="77777777" w:rsidR="002E7741" w:rsidRPr="002E7741" w:rsidRDefault="002E7741" w:rsidP="00523105">
      <w:pPr>
        <w:pStyle w:val="Opsomming2"/>
        <w:numPr>
          <w:ilvl w:val="0"/>
          <w:numId w:val="16"/>
        </w:numPr>
        <w:ind w:left="567" w:hanging="567"/>
        <w:jc w:val="both"/>
      </w:pPr>
      <w:r w:rsidRPr="002E7741">
        <w:t>Aanbiedingen en correspondentie worden na afloop niet aan de Inschrijver geretourneerd.</w:t>
      </w:r>
    </w:p>
    <w:p w14:paraId="1172078C" w14:textId="76F75EF8" w:rsidR="002E7741" w:rsidRPr="00283B8C" w:rsidRDefault="002E7741" w:rsidP="00523105">
      <w:pPr>
        <w:pStyle w:val="Opsomming2"/>
        <w:numPr>
          <w:ilvl w:val="0"/>
          <w:numId w:val="16"/>
        </w:numPr>
        <w:ind w:left="567" w:hanging="567"/>
        <w:jc w:val="both"/>
      </w:pPr>
      <w:r>
        <w:t xml:space="preserve">Inkoop, levering- en betalingsvoorwaarden, branchevoorwaarden en/of andere algemene voorwaarden van Inschrijver zijn nadrukkelijk niet van toepassing. De wederzijdse rechten en </w:t>
      </w:r>
      <w:r w:rsidRPr="69C82118">
        <w:rPr>
          <w:color w:val="000000" w:themeColor="text1"/>
        </w:rPr>
        <w:t>verplichtingen van partijen worden vastgelegd in de definitieve overeenkomst en de Algemene</w:t>
      </w:r>
      <w:r>
        <w:t xml:space="preserve"> </w:t>
      </w:r>
      <w:r w:rsidR="0072083C">
        <w:t>Rijksvoorwaarden voor het verstrekken van opdrachten tot het verrichten van diensten 20</w:t>
      </w:r>
      <w:r w:rsidR="178DB578">
        <w:t>18</w:t>
      </w:r>
      <w:r w:rsidR="0072083C">
        <w:t xml:space="preserve"> (ARVODI-20</w:t>
      </w:r>
      <w:r w:rsidR="00334F3C">
        <w:t>18</w:t>
      </w:r>
      <w:r w:rsidR="0072083C">
        <w:t>)</w:t>
      </w:r>
      <w:r>
        <w:t>.</w:t>
      </w:r>
    </w:p>
    <w:p w14:paraId="5E98331D" w14:textId="7919815A" w:rsidR="002E7741" w:rsidRPr="002E7741" w:rsidRDefault="0072083C" w:rsidP="00523105">
      <w:pPr>
        <w:pStyle w:val="Opsomming2"/>
        <w:numPr>
          <w:ilvl w:val="0"/>
          <w:numId w:val="16"/>
        </w:numPr>
        <w:ind w:left="567" w:hanging="567"/>
        <w:jc w:val="both"/>
      </w:pPr>
      <w:r>
        <w:rPr>
          <w:shd w:val="clear" w:color="auto" w:fill="FFFFFF"/>
        </w:rPr>
        <w:t xml:space="preserve">Dit </w:t>
      </w:r>
      <w:r w:rsidR="00E4727E">
        <w:rPr>
          <w:shd w:val="clear" w:color="auto" w:fill="FFFFFF"/>
        </w:rPr>
        <w:t>Beschrijvend document</w:t>
      </w:r>
      <w:r w:rsidR="002E7741" w:rsidRPr="002E7741">
        <w:rPr>
          <w:shd w:val="clear" w:color="auto" w:fill="FFFFFF"/>
        </w:rPr>
        <w:t xml:space="preserve"> en de overige aanbestedingsdocumenten zijn met de grootst mogelijke zorgvuldigheid samengesteld. Desondanks kunnen er toch onduidelijkheden/onvolkomenheden in deze documenten voorkomen. De VU verwacht een proactieve houding van de Inschrijver, hetgeen betekent dat de Inschrijver eventuele onduidelijkheden/onvolkomenheden in </w:t>
      </w:r>
      <w:r>
        <w:rPr>
          <w:shd w:val="clear" w:color="auto" w:fill="FFFFFF"/>
        </w:rPr>
        <w:t xml:space="preserve">dit </w:t>
      </w:r>
      <w:r w:rsidR="00E4727E">
        <w:rPr>
          <w:shd w:val="clear" w:color="auto" w:fill="FFFFFF"/>
        </w:rPr>
        <w:t>Beschrijvend document</w:t>
      </w:r>
      <w:r w:rsidR="002E7741" w:rsidRPr="002E7741">
        <w:rPr>
          <w:shd w:val="clear" w:color="auto" w:fill="FFFFFF"/>
        </w:rPr>
        <w:t xml:space="preserve"> en de overige aanbestedingsdocumenten zo spoedig mogelijk voor de aanbiedingsdatum schriftelijk bij de contactpersoon </w:t>
      </w:r>
      <w:r w:rsidR="00322EC1">
        <w:rPr>
          <w:shd w:val="clear" w:color="auto" w:fill="FFFFFF"/>
        </w:rPr>
        <w:t xml:space="preserve">dient te </w:t>
      </w:r>
      <w:r w:rsidR="002E7741" w:rsidRPr="002E7741">
        <w:rPr>
          <w:shd w:val="clear" w:color="auto" w:fill="FFFFFF"/>
        </w:rPr>
        <w:t>melden. Heeft Inschrijver dit niet tijdig op de voorgeschreven wijze gemeld dan vervallen de rechten van de Inschrijver jegens de aanbesteder met betrekking tot (de gevolgen van) eventuele schendingen van het (</w:t>
      </w:r>
      <w:proofErr w:type="spellStart"/>
      <w:r w:rsidR="002E7741" w:rsidRPr="002E7741">
        <w:rPr>
          <w:shd w:val="clear" w:color="auto" w:fill="FFFFFF"/>
        </w:rPr>
        <w:t>aanbestedings</w:t>
      </w:r>
      <w:proofErr w:type="spellEnd"/>
      <w:r w:rsidR="002E7741" w:rsidRPr="002E7741">
        <w:rPr>
          <w:shd w:val="clear" w:color="auto" w:fill="FFFFFF"/>
        </w:rPr>
        <w:t>)recht en wordt de Inschrijver geacht onverkort en onvoorwaardelijk met de inhoud van die documenten te hebben ingestemd.</w:t>
      </w:r>
      <w:r w:rsidR="002E7741" w:rsidRPr="002E7741">
        <w:t xml:space="preserve"> </w:t>
      </w:r>
    </w:p>
    <w:p w14:paraId="0FEDD4A7" w14:textId="77777777" w:rsidR="002E7741" w:rsidRPr="002E7741" w:rsidRDefault="002E7741" w:rsidP="00523105">
      <w:pPr>
        <w:pStyle w:val="Opsomming2"/>
        <w:numPr>
          <w:ilvl w:val="0"/>
          <w:numId w:val="16"/>
        </w:numPr>
        <w:ind w:left="567" w:hanging="567"/>
        <w:jc w:val="both"/>
      </w:pPr>
      <w:r w:rsidRPr="002E7741">
        <w:t>Het is niet toegestaan, op straffe van uitsluiting van de aanbestedingsprocedure, teksten en indelingen van de aanbestedingsdocumenten te wijzigen dan wel aan te vullen.</w:t>
      </w:r>
    </w:p>
    <w:p w14:paraId="3203BA79" w14:textId="77777777" w:rsidR="002E7741" w:rsidRPr="002E7741" w:rsidRDefault="002E7741" w:rsidP="00523105">
      <w:pPr>
        <w:pStyle w:val="Opsomming2"/>
        <w:numPr>
          <w:ilvl w:val="0"/>
          <w:numId w:val="16"/>
        </w:numPr>
        <w:ind w:left="567" w:hanging="567"/>
        <w:jc w:val="both"/>
        <w:rPr>
          <w:shd w:val="clear" w:color="auto" w:fill="FFFFFF"/>
        </w:rPr>
      </w:pPr>
      <w:r w:rsidRPr="002E7741">
        <w:t xml:space="preserve">Het is niet toegestaan, op straffe van uitsluiting van de aanbestedingsprocedure, in te schrijven </w:t>
      </w:r>
      <w:r w:rsidRPr="002E7741">
        <w:rPr>
          <w:shd w:val="clear" w:color="auto" w:fill="FFFFFF"/>
        </w:rPr>
        <w:t>onder voorwaarden.</w:t>
      </w:r>
    </w:p>
    <w:p w14:paraId="54158973" w14:textId="10DFB641" w:rsidR="002E7741" w:rsidRPr="002E7741" w:rsidRDefault="002E7741" w:rsidP="00523105">
      <w:pPr>
        <w:pStyle w:val="Opsomming2"/>
        <w:numPr>
          <w:ilvl w:val="0"/>
          <w:numId w:val="16"/>
        </w:numPr>
        <w:ind w:left="567" w:hanging="567"/>
        <w:jc w:val="both"/>
        <w:rPr>
          <w:shd w:val="clear" w:color="auto" w:fill="FFFFFF"/>
        </w:rPr>
      </w:pPr>
      <w:r w:rsidRPr="002E7741">
        <w:rPr>
          <w:shd w:val="clear" w:color="auto" w:fill="FFFFFF"/>
        </w:rPr>
        <w:t xml:space="preserve">Een geschil tussen de bij de aanbesteding betrokkenen – daar onder begrepen een geschil dat slechts door een van de betrokkenen als zodanig wordt beschouwd </w:t>
      </w:r>
      <w:r w:rsidR="002E3538">
        <w:rPr>
          <w:shd w:val="clear" w:color="auto" w:fill="FFFFFF"/>
        </w:rPr>
        <w:t>–</w:t>
      </w:r>
      <w:r w:rsidRPr="002E7741">
        <w:rPr>
          <w:shd w:val="clear" w:color="auto" w:fill="FFFFFF"/>
        </w:rPr>
        <w:t xml:space="preserve"> dat ontstaat naar </w:t>
      </w:r>
      <w:r w:rsidRPr="002E7741">
        <w:rPr>
          <w:shd w:val="clear" w:color="auto" w:fill="FFFFFF"/>
        </w:rPr>
        <w:lastRenderedPageBreak/>
        <w:t>aanleiding van deze aanbesteding, wordt beslecht door de bevoegde rechter in het arrondissement Amsterdam.</w:t>
      </w:r>
    </w:p>
    <w:p w14:paraId="5946E448" w14:textId="77777777" w:rsidR="002E7741" w:rsidRPr="002E7741" w:rsidRDefault="002E7741" w:rsidP="00523105">
      <w:pPr>
        <w:pStyle w:val="Opsomming2"/>
        <w:numPr>
          <w:ilvl w:val="0"/>
          <w:numId w:val="16"/>
        </w:numPr>
        <w:ind w:left="567" w:hanging="567"/>
        <w:jc w:val="both"/>
        <w:rPr>
          <w:shd w:val="clear" w:color="auto" w:fill="FFFFFF"/>
        </w:rPr>
      </w:pPr>
      <w:r w:rsidRPr="002E7741">
        <w:rPr>
          <w:shd w:val="clear" w:color="auto" w:fill="FFFFFF"/>
        </w:rPr>
        <w:t>De voorlopige gunning wordt schriftelijk aan allen die een Aanbieding hebben ingediend gelijktijdig bekend gemaakt.</w:t>
      </w:r>
    </w:p>
    <w:p w14:paraId="0FB08064" w14:textId="77777777" w:rsidR="002E7741" w:rsidRDefault="002E7741" w:rsidP="00322EC1">
      <w:pPr>
        <w:pStyle w:val="Kop2"/>
        <w:ind w:left="1134" w:hanging="567"/>
      </w:pPr>
      <w:bookmarkStart w:id="49" w:name="_Ref225907860"/>
      <w:bookmarkStart w:id="50" w:name="_Toc378152418"/>
      <w:bookmarkStart w:id="51" w:name="_Toc156478149"/>
      <w:r w:rsidRPr="00CD709F">
        <w:t xml:space="preserve">Voorschriften voor het indienen van een </w:t>
      </w:r>
      <w:bookmarkEnd w:id="49"/>
      <w:r w:rsidRPr="00CD709F">
        <w:t>Aanbieding</w:t>
      </w:r>
      <w:bookmarkEnd w:id="50"/>
      <w:bookmarkEnd w:id="51"/>
      <w:r w:rsidRPr="00CD709F">
        <w:t xml:space="preserve"> </w:t>
      </w:r>
    </w:p>
    <w:p w14:paraId="013A34D4" w14:textId="77777777" w:rsidR="004E09F1" w:rsidRDefault="002E7741" w:rsidP="00AD0A91">
      <w:pPr>
        <w:pStyle w:val="Bodytekst"/>
      </w:pPr>
      <w:r w:rsidRPr="002E7741">
        <w:t>Aan het indienen van een Inschrijving stelt de VU de volgende eisen</w:t>
      </w:r>
      <w:r w:rsidR="004E09F1">
        <w:t xml:space="preserve">. </w:t>
      </w:r>
    </w:p>
    <w:p w14:paraId="31095AD8" w14:textId="77777777" w:rsidR="004E09F1" w:rsidRPr="002E7741" w:rsidRDefault="004E09F1" w:rsidP="004E09F1">
      <w:pPr>
        <w:spacing w:after="0" w:line="300" w:lineRule="exact"/>
        <w:jc w:val="both"/>
        <w:rPr>
          <w:rFonts w:cs="Arial"/>
        </w:rPr>
      </w:pPr>
      <w:r>
        <w:rPr>
          <w:rFonts w:cs="Arial"/>
        </w:rPr>
        <w:t>Inschrijvingen</w:t>
      </w:r>
      <w:r w:rsidRPr="005923B1">
        <w:rPr>
          <w:rFonts w:cs="Arial"/>
        </w:rPr>
        <w:t xml:space="preserve"> die niet voldoen aan de hieronder weergegeven vormvereisten kunnen worden uitgesloten van deelname aan deze aanbesteding.</w:t>
      </w:r>
    </w:p>
    <w:p w14:paraId="4EEEE24B" w14:textId="7D1CABF9" w:rsidR="004E09F1" w:rsidRPr="004E09F1" w:rsidRDefault="004E09F1" w:rsidP="00523105">
      <w:pPr>
        <w:pStyle w:val="Opsomming2"/>
        <w:numPr>
          <w:ilvl w:val="0"/>
          <w:numId w:val="17"/>
        </w:numPr>
        <w:ind w:left="567" w:hanging="567"/>
        <w:jc w:val="both"/>
        <w:rPr>
          <w:shd w:val="clear" w:color="auto" w:fill="FFFFFF"/>
        </w:rPr>
      </w:pPr>
      <w:r w:rsidRPr="004E09F1">
        <w:rPr>
          <w:shd w:val="clear" w:color="auto" w:fill="FFFFFF"/>
        </w:rPr>
        <w:t xml:space="preserve">De Inschrijving dient digitaal via </w:t>
      </w:r>
      <w:hyperlink r:id="rId20" w:history="1">
        <w:r w:rsidRPr="004E09F1">
          <w:rPr>
            <w:rStyle w:val="Hyperlink"/>
            <w:shd w:val="clear" w:color="auto" w:fill="FFFFFF"/>
          </w:rPr>
          <w:t>www.TenderNed.nl</w:t>
        </w:r>
      </w:hyperlink>
      <w:r w:rsidRPr="004E09F1">
        <w:rPr>
          <w:shd w:val="clear" w:color="auto" w:fill="FFFFFF"/>
        </w:rPr>
        <w:t xml:space="preserve"> te worden ingediend. De </w:t>
      </w:r>
      <w:r>
        <w:rPr>
          <w:shd w:val="clear" w:color="auto" w:fill="FFFFFF"/>
        </w:rPr>
        <w:t>Inschrijving</w:t>
      </w:r>
      <w:r w:rsidRPr="004E09F1">
        <w:rPr>
          <w:shd w:val="clear" w:color="auto" w:fill="FFFFFF"/>
        </w:rPr>
        <w:t xml:space="preserve"> dient uiterlijk op de in </w:t>
      </w:r>
      <w:r w:rsidR="007B076D">
        <w:rPr>
          <w:shd w:val="clear" w:color="auto" w:fill="FFFFFF"/>
        </w:rPr>
        <w:t>de</w:t>
      </w:r>
      <w:r w:rsidRPr="004E09F1">
        <w:rPr>
          <w:shd w:val="clear" w:color="auto" w:fill="FFFFFF"/>
        </w:rPr>
        <w:t xml:space="preserve"> ‘Planning’ </w:t>
      </w:r>
      <w:r w:rsidR="00902E7A">
        <w:rPr>
          <w:shd w:val="clear" w:color="auto" w:fill="FFFFFF"/>
        </w:rPr>
        <w:t>(</w:t>
      </w:r>
      <w:r w:rsidR="00902E7A" w:rsidRPr="00DA0AE3">
        <w:rPr>
          <w:shd w:val="clear" w:color="auto" w:fill="FFFFFF"/>
        </w:rPr>
        <w:t>zie paragraaf 1.</w:t>
      </w:r>
      <w:r w:rsidR="00902E7A">
        <w:rPr>
          <w:shd w:val="clear" w:color="auto" w:fill="FFFFFF"/>
        </w:rPr>
        <w:t>9</w:t>
      </w:r>
      <w:r w:rsidR="00902E7A" w:rsidRPr="00DA0AE3">
        <w:rPr>
          <w:shd w:val="clear" w:color="auto" w:fill="FFFFFF"/>
        </w:rPr>
        <w:t xml:space="preserve"> – ‘Planning’</w:t>
      </w:r>
      <w:r w:rsidR="00902E7A">
        <w:rPr>
          <w:shd w:val="clear" w:color="auto" w:fill="FFFFFF"/>
        </w:rPr>
        <w:t xml:space="preserve">) </w:t>
      </w:r>
      <w:r w:rsidRPr="004E09F1">
        <w:rPr>
          <w:shd w:val="clear" w:color="auto" w:fill="FFFFFF"/>
        </w:rPr>
        <w:t xml:space="preserve">genoemde sluitingsdatum en tijdstip te zijn ontvangen. </w:t>
      </w:r>
      <w:proofErr w:type="spellStart"/>
      <w:r w:rsidRPr="004E09F1">
        <w:rPr>
          <w:shd w:val="clear" w:color="auto" w:fill="FFFFFF"/>
        </w:rPr>
        <w:t>TenderNed</w:t>
      </w:r>
      <w:proofErr w:type="spellEnd"/>
      <w:r w:rsidRPr="004E09F1">
        <w:rPr>
          <w:shd w:val="clear" w:color="auto" w:fill="FFFFFF"/>
        </w:rPr>
        <w:t xml:space="preserve"> sluit automatisch de kluis op het geplande tijdstip. Het is niet meer mogelijk om stukken te uploaden of de </w:t>
      </w:r>
      <w:r>
        <w:rPr>
          <w:shd w:val="clear" w:color="auto" w:fill="FFFFFF"/>
        </w:rPr>
        <w:t>Inschrijving</w:t>
      </w:r>
      <w:r w:rsidRPr="004E09F1">
        <w:rPr>
          <w:shd w:val="clear" w:color="auto" w:fill="FFFFFF"/>
        </w:rPr>
        <w:t xml:space="preserve"> in te dienen</w:t>
      </w:r>
      <w:r>
        <w:rPr>
          <w:shd w:val="clear" w:color="auto" w:fill="FFFFFF"/>
        </w:rPr>
        <w:t xml:space="preserve"> na dit tijdstip. De Inschrijver</w:t>
      </w:r>
      <w:r w:rsidRPr="004E09F1">
        <w:rPr>
          <w:shd w:val="clear" w:color="auto" w:fill="FFFFFF"/>
        </w:rPr>
        <w:t xml:space="preserve"> draagt het risico van de goede en tijdige aanwezigheid van de </w:t>
      </w:r>
      <w:r>
        <w:rPr>
          <w:shd w:val="clear" w:color="auto" w:fill="FFFFFF"/>
        </w:rPr>
        <w:t>Inschrijving</w:t>
      </w:r>
      <w:r w:rsidRPr="004E09F1">
        <w:rPr>
          <w:shd w:val="clear" w:color="auto" w:fill="FFFFFF"/>
        </w:rPr>
        <w:t>.</w:t>
      </w:r>
    </w:p>
    <w:p w14:paraId="3D6C23B6" w14:textId="77777777" w:rsidR="004E09F1" w:rsidRDefault="004E09F1" w:rsidP="00523105">
      <w:pPr>
        <w:pStyle w:val="Opsomming2"/>
        <w:numPr>
          <w:ilvl w:val="0"/>
          <w:numId w:val="17"/>
        </w:numPr>
        <w:ind w:left="567" w:hanging="567"/>
        <w:jc w:val="both"/>
        <w:rPr>
          <w:shd w:val="clear" w:color="auto" w:fill="FFFFFF"/>
        </w:rPr>
      </w:pPr>
      <w:r w:rsidRPr="00E04DFE">
        <w:rPr>
          <w:shd w:val="clear" w:color="auto" w:fill="FFFFFF"/>
        </w:rPr>
        <w:t xml:space="preserve">Op straffe van uitsluiting is het niet toegestaan om de </w:t>
      </w:r>
      <w:r>
        <w:rPr>
          <w:shd w:val="clear" w:color="auto" w:fill="FFFFFF"/>
        </w:rPr>
        <w:t>Inschrijving</w:t>
      </w:r>
      <w:r w:rsidRPr="00E04DFE">
        <w:rPr>
          <w:shd w:val="clear" w:color="auto" w:fill="FFFFFF"/>
        </w:rPr>
        <w:t xml:space="preserve"> op een andere wijze aan te bieden dan via de digitale kluis in </w:t>
      </w:r>
      <w:proofErr w:type="spellStart"/>
      <w:r w:rsidRPr="00E04DFE">
        <w:rPr>
          <w:shd w:val="clear" w:color="auto" w:fill="FFFFFF"/>
        </w:rPr>
        <w:t>TenderNed</w:t>
      </w:r>
      <w:proofErr w:type="spellEnd"/>
      <w:r w:rsidRPr="00E04DFE">
        <w:rPr>
          <w:shd w:val="clear" w:color="auto" w:fill="FFFFFF"/>
        </w:rPr>
        <w:t>.</w:t>
      </w:r>
    </w:p>
    <w:p w14:paraId="78A2D1C8" w14:textId="77777777" w:rsidR="002E7741" w:rsidRPr="004E09F1" w:rsidRDefault="002E7741" w:rsidP="00523105">
      <w:pPr>
        <w:pStyle w:val="Opsomming2"/>
        <w:numPr>
          <w:ilvl w:val="0"/>
          <w:numId w:val="17"/>
        </w:numPr>
        <w:ind w:left="567" w:hanging="567"/>
        <w:jc w:val="both"/>
        <w:rPr>
          <w:shd w:val="clear" w:color="auto" w:fill="FFFFFF"/>
        </w:rPr>
      </w:pPr>
      <w:r w:rsidRPr="004E09F1">
        <w:rPr>
          <w:shd w:val="clear" w:color="auto" w:fill="FFFFFF"/>
        </w:rPr>
        <w:t xml:space="preserve">Alle gevraagde gegevens, verklaringen en alle overige documenten dienen te worden aangeleverd in de Nederlandse taal. Tevens dienen alle correspondentie en werkzaamheden die in het kader van de overeenkomst plaatsvinden in de Nederlandse taal te worden opgesteld c.q. uitgevoerd. </w:t>
      </w:r>
    </w:p>
    <w:p w14:paraId="1956EF9A" w14:textId="77777777" w:rsidR="002E7741" w:rsidRPr="002E7741" w:rsidRDefault="002E7741" w:rsidP="00523105">
      <w:pPr>
        <w:pStyle w:val="Opsomming2"/>
        <w:numPr>
          <w:ilvl w:val="0"/>
          <w:numId w:val="17"/>
        </w:numPr>
        <w:ind w:left="567" w:hanging="567"/>
        <w:jc w:val="both"/>
        <w:rPr>
          <w:shd w:val="clear" w:color="auto" w:fill="FFFFFF"/>
        </w:rPr>
      </w:pPr>
      <w:r w:rsidRPr="002E7741">
        <w:rPr>
          <w:shd w:val="clear" w:color="auto" w:fill="FFFFFF"/>
        </w:rPr>
        <w:t>Het verstrekken van onjuiste gegevens kan te allen tijde tijdens het aanbestedingsproces tot uitsluiting leiden en kan ook na contracteren tot ontbinding van de overeenkomst leiden, onverlet een eis tot schadevergoeding die de VU kan stellen.</w:t>
      </w:r>
    </w:p>
    <w:p w14:paraId="3732A9DB" w14:textId="77777777" w:rsidR="002E7741" w:rsidRPr="002E7741" w:rsidRDefault="002E7741" w:rsidP="00523105">
      <w:pPr>
        <w:pStyle w:val="Opsomming2"/>
        <w:numPr>
          <w:ilvl w:val="0"/>
          <w:numId w:val="17"/>
        </w:numPr>
        <w:ind w:left="567" w:hanging="567"/>
        <w:jc w:val="both"/>
        <w:rPr>
          <w:shd w:val="clear" w:color="auto" w:fill="FFFFFF"/>
        </w:rPr>
      </w:pPr>
      <w:r w:rsidRPr="002E7741">
        <w:rPr>
          <w:shd w:val="clear" w:color="auto" w:fill="FFFFFF"/>
        </w:rPr>
        <w:t>De Inschrijving dient overzichtelijk te zijn en te zijn ingedeeld in overeenstemming met de wijze waarop dit in</w:t>
      </w:r>
      <w:r w:rsidR="00A47749">
        <w:rPr>
          <w:shd w:val="clear" w:color="auto" w:fill="FFFFFF"/>
        </w:rPr>
        <w:t xml:space="preserve"> hoofdstuk 6 ‘Bijlagen’ en in</w:t>
      </w:r>
      <w:r w:rsidRPr="002E7741">
        <w:rPr>
          <w:shd w:val="clear" w:color="auto" w:fill="FFFFFF"/>
        </w:rPr>
        <w:t xml:space="preserve"> </w:t>
      </w:r>
      <w:proofErr w:type="spellStart"/>
      <w:r w:rsidRPr="002E7741">
        <w:rPr>
          <w:shd w:val="clear" w:color="auto" w:fill="FFFFFF"/>
        </w:rPr>
        <w:t>TenderNed</w:t>
      </w:r>
      <w:proofErr w:type="spellEnd"/>
      <w:r w:rsidRPr="002E7741">
        <w:rPr>
          <w:shd w:val="clear" w:color="auto" w:fill="FFFFFF"/>
        </w:rPr>
        <w:t xml:space="preserve"> is vastgelegd.</w:t>
      </w:r>
    </w:p>
    <w:p w14:paraId="2DAB1844" w14:textId="77777777" w:rsidR="002E7741" w:rsidRPr="002E7741" w:rsidRDefault="002E7741" w:rsidP="00523105">
      <w:pPr>
        <w:pStyle w:val="Opsomming2"/>
        <w:numPr>
          <w:ilvl w:val="0"/>
          <w:numId w:val="17"/>
        </w:numPr>
        <w:ind w:left="567" w:hanging="567"/>
        <w:jc w:val="both"/>
        <w:rPr>
          <w:shd w:val="clear" w:color="auto" w:fill="FFFFFF"/>
        </w:rPr>
      </w:pPr>
      <w:r w:rsidRPr="002E7741">
        <w:rPr>
          <w:shd w:val="clear" w:color="auto" w:fill="FFFFFF"/>
        </w:rPr>
        <w:t xml:space="preserve">Alle communicatie rond deze aanbesteding verloopt uitsluitend via </w:t>
      </w:r>
      <w:proofErr w:type="spellStart"/>
      <w:r w:rsidRPr="002E7741">
        <w:rPr>
          <w:shd w:val="clear" w:color="auto" w:fill="FFFFFF"/>
        </w:rPr>
        <w:t>TenderNed</w:t>
      </w:r>
      <w:proofErr w:type="spellEnd"/>
      <w:r w:rsidRPr="002E7741">
        <w:rPr>
          <w:shd w:val="clear" w:color="auto" w:fill="FFFFFF"/>
        </w:rPr>
        <w:t xml:space="preserve">, tenzij uitdrukkelijk anders bepaald of in het geval van niet-beschikbaarheid van </w:t>
      </w:r>
      <w:proofErr w:type="spellStart"/>
      <w:r w:rsidRPr="002E7741">
        <w:rPr>
          <w:shd w:val="clear" w:color="auto" w:fill="FFFFFF"/>
        </w:rPr>
        <w:t>TenderNed</w:t>
      </w:r>
      <w:proofErr w:type="spellEnd"/>
      <w:r w:rsidRPr="002E7741">
        <w:rPr>
          <w:shd w:val="clear" w:color="auto" w:fill="FFFFFF"/>
        </w:rPr>
        <w:t xml:space="preserve"> vanwege een algemene storing aan het systeem.</w:t>
      </w:r>
    </w:p>
    <w:p w14:paraId="17CEBD26" w14:textId="77777777" w:rsidR="002E7741" w:rsidRPr="002E7741" w:rsidRDefault="002E7741" w:rsidP="00523105">
      <w:pPr>
        <w:pStyle w:val="Opsomming2"/>
        <w:numPr>
          <w:ilvl w:val="0"/>
          <w:numId w:val="17"/>
        </w:numPr>
        <w:ind w:left="567" w:hanging="567"/>
        <w:jc w:val="both"/>
        <w:rPr>
          <w:shd w:val="clear" w:color="auto" w:fill="FFFFFF"/>
        </w:rPr>
      </w:pPr>
      <w:r w:rsidRPr="002E7741">
        <w:rPr>
          <w:shd w:val="clear" w:color="auto" w:fill="FFFFFF"/>
        </w:rPr>
        <w:t xml:space="preserve">In het geval van een algemene storing van </w:t>
      </w:r>
      <w:proofErr w:type="spellStart"/>
      <w:r w:rsidRPr="002E7741">
        <w:rPr>
          <w:shd w:val="clear" w:color="auto" w:fill="FFFFFF"/>
        </w:rPr>
        <w:t>TenderNed</w:t>
      </w:r>
      <w:proofErr w:type="spellEnd"/>
      <w:r w:rsidRPr="002E7741">
        <w:rPr>
          <w:shd w:val="clear" w:color="auto" w:fill="FFFFFF"/>
        </w:rPr>
        <w:t xml:space="preserve"> op het moment van of nabij de sluitingstermijn, behoudt de </w:t>
      </w:r>
      <w:r w:rsidR="00DA0AE3">
        <w:rPr>
          <w:shd w:val="clear" w:color="auto" w:fill="FFFFFF"/>
        </w:rPr>
        <w:t>VU</w:t>
      </w:r>
      <w:r w:rsidRPr="002E7741">
        <w:rPr>
          <w:shd w:val="clear" w:color="auto" w:fill="FFFFFF"/>
        </w:rPr>
        <w:t xml:space="preserve"> zich het recht voor de sluitingste</w:t>
      </w:r>
      <w:r w:rsidR="00DA0AE3">
        <w:rPr>
          <w:shd w:val="clear" w:color="auto" w:fill="FFFFFF"/>
        </w:rPr>
        <w:t>rmijn op te schuiven zolang de i</w:t>
      </w:r>
      <w:r w:rsidRPr="002E7741">
        <w:rPr>
          <w:shd w:val="clear" w:color="auto" w:fill="FFFFFF"/>
        </w:rPr>
        <w:t xml:space="preserve">nschrijvingen nog niet zijn geopend, ook als de sluitingstermijn al gepasseerd is. Dit is een recht, geen plicht van de </w:t>
      </w:r>
      <w:r w:rsidR="00A47749">
        <w:rPr>
          <w:shd w:val="clear" w:color="auto" w:fill="FFFFFF"/>
        </w:rPr>
        <w:t>VU</w:t>
      </w:r>
      <w:r w:rsidRPr="002E7741">
        <w:rPr>
          <w:shd w:val="clear" w:color="auto" w:fill="FFFFFF"/>
        </w:rPr>
        <w:t>.</w:t>
      </w:r>
    </w:p>
    <w:p w14:paraId="713B297A" w14:textId="77777777" w:rsidR="002E7741" w:rsidRPr="002E7741" w:rsidRDefault="002E7741" w:rsidP="00523105">
      <w:pPr>
        <w:pStyle w:val="Opsomming2"/>
        <w:numPr>
          <w:ilvl w:val="0"/>
          <w:numId w:val="17"/>
        </w:numPr>
        <w:ind w:left="567" w:hanging="567"/>
        <w:jc w:val="both"/>
        <w:rPr>
          <w:shd w:val="clear" w:color="auto" w:fill="FFFFFF"/>
        </w:rPr>
      </w:pPr>
      <w:r w:rsidRPr="002E7741">
        <w:rPr>
          <w:shd w:val="clear" w:color="auto" w:fill="FFFFFF"/>
        </w:rPr>
        <w:t xml:space="preserve">De opening van de digitale kluis in </w:t>
      </w:r>
      <w:proofErr w:type="spellStart"/>
      <w:r w:rsidRPr="002E7741">
        <w:rPr>
          <w:shd w:val="clear" w:color="auto" w:fill="FFFFFF"/>
        </w:rPr>
        <w:t>TenderNed</w:t>
      </w:r>
      <w:proofErr w:type="spellEnd"/>
      <w:r w:rsidRPr="002E7741">
        <w:rPr>
          <w:shd w:val="clear" w:color="auto" w:fill="FFFFFF"/>
        </w:rPr>
        <w:t xml:space="preserve"> vindt plaats door twee medewerkers van de VU. Inschrijvers zijn niet uitgenodigd om de opening bij te wonen. Op verzoek zal een kopie van het proces-verbaal van opening worden toegestuurd.</w:t>
      </w:r>
    </w:p>
    <w:p w14:paraId="05B322E3" w14:textId="77777777" w:rsidR="002E7741" w:rsidRPr="00885F17" w:rsidRDefault="002E7741" w:rsidP="007779E6">
      <w:pPr>
        <w:pStyle w:val="Kop2"/>
        <w:ind w:left="1134" w:hanging="567"/>
      </w:pPr>
      <w:bookmarkStart w:id="52" w:name="_Toc170278136"/>
      <w:bookmarkStart w:id="53" w:name="_Toc378152419"/>
      <w:bookmarkStart w:id="54" w:name="_Toc156478150"/>
      <w:r w:rsidRPr="00885F17">
        <w:t>Vragen over de aanbesteding</w:t>
      </w:r>
      <w:bookmarkEnd w:id="52"/>
      <w:bookmarkEnd w:id="53"/>
      <w:bookmarkEnd w:id="54"/>
    </w:p>
    <w:p w14:paraId="444E11CA" w14:textId="77777777" w:rsidR="002E7741" w:rsidRPr="002E7741" w:rsidRDefault="002E7741" w:rsidP="00BD6A16">
      <w:pPr>
        <w:spacing w:after="0" w:line="300" w:lineRule="exact"/>
        <w:jc w:val="both"/>
        <w:rPr>
          <w:rFonts w:cs="Arial"/>
        </w:rPr>
      </w:pPr>
      <w:r w:rsidRPr="002E7741">
        <w:rPr>
          <w:rFonts w:cs="Arial"/>
        </w:rPr>
        <w:t>Aan het stellen van vragen over de Aanbesteding stelt VU de volgende eisen:</w:t>
      </w:r>
    </w:p>
    <w:p w14:paraId="020D5C7C" w14:textId="77777777" w:rsidR="00DA0AE3" w:rsidRDefault="00DA0AE3" w:rsidP="00DA0AE3">
      <w:pPr>
        <w:pStyle w:val="Opsomming2"/>
        <w:rPr>
          <w:shd w:val="clear" w:color="auto" w:fill="FFFFFF"/>
        </w:rPr>
      </w:pPr>
      <w:r w:rsidRPr="00DA0AE3">
        <w:rPr>
          <w:shd w:val="clear" w:color="auto" w:fill="FFFFFF"/>
        </w:rPr>
        <w:t xml:space="preserve">Vragen over de aanbesteding kunnen via de vraag-en-antwoord module van </w:t>
      </w:r>
      <w:proofErr w:type="spellStart"/>
      <w:r w:rsidRPr="00DA0AE3">
        <w:rPr>
          <w:shd w:val="clear" w:color="auto" w:fill="FFFFFF"/>
        </w:rPr>
        <w:t>TenderNed</w:t>
      </w:r>
      <w:proofErr w:type="spellEnd"/>
      <w:r w:rsidRPr="00DA0AE3">
        <w:rPr>
          <w:shd w:val="clear" w:color="auto" w:fill="FFFFFF"/>
        </w:rPr>
        <w:t xml:space="preserve"> worden gesteld tot de datum genoemd in de ‘Planning’ (zie paragraaf 1.</w:t>
      </w:r>
      <w:r w:rsidR="00614500">
        <w:rPr>
          <w:shd w:val="clear" w:color="auto" w:fill="FFFFFF"/>
        </w:rPr>
        <w:t>9</w:t>
      </w:r>
      <w:r w:rsidRPr="00DA0AE3">
        <w:rPr>
          <w:shd w:val="clear" w:color="auto" w:fill="FFFFFF"/>
        </w:rPr>
        <w:t xml:space="preserve"> – ‘Planning’). Vragen dienen apart gesteld worden. Het is niet toegestaan vragen te bundelen in een document en deze te versturen aan de VU.</w:t>
      </w:r>
    </w:p>
    <w:p w14:paraId="55A1BC50" w14:textId="31CE2EFA" w:rsidR="00DA0AE3" w:rsidRPr="00DA0AE3" w:rsidRDefault="00DA0AE3" w:rsidP="00D1719B">
      <w:pPr>
        <w:pStyle w:val="Opsomming2"/>
        <w:jc w:val="both"/>
        <w:rPr>
          <w:shd w:val="clear" w:color="auto" w:fill="FFFFFF"/>
        </w:rPr>
      </w:pPr>
      <w:r w:rsidRPr="00DA0AE3">
        <w:rPr>
          <w:shd w:val="clear" w:color="auto" w:fill="FFFFFF"/>
        </w:rPr>
        <w:lastRenderedPageBreak/>
        <w:t xml:space="preserve">Na beantwoording van alle vragen die binnen de hierboven gestelde termijn zijn ontvangen, wordt een digitale geanonimiseerde nota van inlichtingen gemaakt en op uiterlijk de </w:t>
      </w:r>
      <w:r w:rsidR="009757CF" w:rsidRPr="00DA0AE3">
        <w:rPr>
          <w:shd w:val="clear" w:color="auto" w:fill="FFFFFF"/>
        </w:rPr>
        <w:t>in de ‘Planning’ (zie paragraaf 1.</w:t>
      </w:r>
      <w:r w:rsidR="009757CF">
        <w:rPr>
          <w:shd w:val="clear" w:color="auto" w:fill="FFFFFF"/>
        </w:rPr>
        <w:t>9</w:t>
      </w:r>
      <w:r w:rsidR="009757CF" w:rsidRPr="00DA0AE3">
        <w:rPr>
          <w:shd w:val="clear" w:color="auto" w:fill="FFFFFF"/>
        </w:rPr>
        <w:t xml:space="preserve"> – ‘Planning’)</w:t>
      </w:r>
      <w:r w:rsidRPr="00DA0AE3">
        <w:rPr>
          <w:shd w:val="clear" w:color="auto" w:fill="FFFFFF"/>
        </w:rPr>
        <w:t xml:space="preserve"> genoemde sluitingsdatum via </w:t>
      </w:r>
      <w:proofErr w:type="spellStart"/>
      <w:r w:rsidRPr="00DA0AE3">
        <w:rPr>
          <w:shd w:val="clear" w:color="auto" w:fill="FFFFFF"/>
        </w:rPr>
        <w:t>TenderNed</w:t>
      </w:r>
      <w:proofErr w:type="spellEnd"/>
      <w:r w:rsidRPr="00DA0AE3">
        <w:rPr>
          <w:shd w:val="clear" w:color="auto" w:fill="FFFFFF"/>
        </w:rPr>
        <w:t xml:space="preserve"> beschikbaar gesteld. De nota(‘s) van inlichtingen zijn onderdeel van deze offerteaanvraag en daarmee onderdeel van de opdracht.</w:t>
      </w:r>
    </w:p>
    <w:p w14:paraId="38C23CE8" w14:textId="77777777" w:rsidR="002E7741" w:rsidRPr="002E7741" w:rsidRDefault="002E7741" w:rsidP="00BD6A16">
      <w:pPr>
        <w:pStyle w:val="Opsomming2"/>
        <w:jc w:val="both"/>
        <w:rPr>
          <w:shd w:val="clear" w:color="auto" w:fill="FFFFFF"/>
        </w:rPr>
      </w:pPr>
      <w:r w:rsidRPr="002E7741">
        <w:rPr>
          <w:shd w:val="clear" w:color="auto" w:fill="FFFFFF"/>
        </w:rPr>
        <w:t xml:space="preserve">Het is niet toegestaan personen uit de VU-organisatie anders dan via de berichtenmodule van </w:t>
      </w:r>
      <w:proofErr w:type="spellStart"/>
      <w:r w:rsidRPr="002E7741">
        <w:rPr>
          <w:shd w:val="clear" w:color="auto" w:fill="FFFFFF"/>
        </w:rPr>
        <w:t>TenderNed</w:t>
      </w:r>
      <w:proofErr w:type="spellEnd"/>
      <w:r w:rsidRPr="002E7741">
        <w:rPr>
          <w:shd w:val="clear" w:color="auto" w:fill="FFFFFF"/>
        </w:rPr>
        <w:t xml:space="preserve"> of het algemene correspondentieadres van de VU in verband met deze aanbesteding te benaderen, dit op straffe van uitsluiting van de aanbestedingsprocedure.</w:t>
      </w:r>
    </w:p>
    <w:p w14:paraId="0EA753B8" w14:textId="77777777" w:rsidR="002E7741" w:rsidRDefault="002E7741" w:rsidP="00BD6A16">
      <w:pPr>
        <w:pStyle w:val="Opsomming2"/>
        <w:jc w:val="both"/>
        <w:rPr>
          <w:shd w:val="clear" w:color="auto" w:fill="FFFFFF"/>
        </w:rPr>
      </w:pPr>
      <w:r w:rsidRPr="002E7741">
        <w:rPr>
          <w:shd w:val="clear" w:color="auto" w:fill="FFFFFF"/>
        </w:rPr>
        <w:t>Inzake de beoordeling van de Inschrijving is de VU niet verplicht interne (</w:t>
      </w:r>
      <w:proofErr w:type="spellStart"/>
      <w:r w:rsidRPr="002E7741">
        <w:rPr>
          <w:shd w:val="clear" w:color="auto" w:fill="FFFFFF"/>
        </w:rPr>
        <w:t>aanbestedings</w:t>
      </w:r>
      <w:proofErr w:type="spellEnd"/>
      <w:r w:rsidRPr="002E7741">
        <w:rPr>
          <w:shd w:val="clear" w:color="auto" w:fill="FFFFFF"/>
        </w:rPr>
        <w:t>)documenten, zoals resultaten van evaluaties, processen-verbaal, adviezen aangaande kwalificatie aan Inschrijver bekend te maken.</w:t>
      </w:r>
    </w:p>
    <w:p w14:paraId="44437F9A" w14:textId="77777777" w:rsidR="003155DC" w:rsidRDefault="003155DC" w:rsidP="0085639E">
      <w:pPr>
        <w:pStyle w:val="Opsomming2"/>
        <w:numPr>
          <w:ilvl w:val="0"/>
          <w:numId w:val="0"/>
        </w:numPr>
        <w:jc w:val="both"/>
        <w:rPr>
          <w:shd w:val="clear" w:color="auto" w:fill="FFFFFF"/>
        </w:rPr>
      </w:pPr>
    </w:p>
    <w:p w14:paraId="6C8314E7" w14:textId="77777777" w:rsidR="0085639E" w:rsidRPr="0085639E" w:rsidRDefault="0085639E" w:rsidP="003155DC">
      <w:pPr>
        <w:pBdr>
          <w:top w:val="single" w:sz="4" w:space="1" w:color="auto"/>
          <w:left w:val="single" w:sz="4" w:space="6" w:color="auto"/>
          <w:bottom w:val="single" w:sz="4" w:space="1" w:color="auto"/>
          <w:right w:val="single" w:sz="4" w:space="4" w:color="auto"/>
        </w:pBdr>
        <w:shd w:val="clear" w:color="auto" w:fill="0089CF"/>
        <w:spacing w:after="0" w:line="300" w:lineRule="exact"/>
        <w:ind w:left="142"/>
        <w:jc w:val="center"/>
        <w:rPr>
          <w:b/>
          <w:color w:val="FFFFFF" w:themeColor="background1"/>
        </w:rPr>
      </w:pPr>
      <w:r w:rsidRPr="0085639E">
        <w:rPr>
          <w:rFonts w:eastAsia="Times New Roman" w:cs="Times New Roman"/>
          <w:b/>
          <w:color w:val="FFFFFF" w:themeColor="background1"/>
          <w:lang w:eastAsia="nl-NL"/>
        </w:rPr>
        <w:t>Inschrijver</w:t>
      </w:r>
      <w:r w:rsidRPr="0085639E">
        <w:rPr>
          <w:b/>
          <w:color w:val="FFFFFF" w:themeColor="background1"/>
        </w:rPr>
        <w:t xml:space="preserve"> kan in de periode tussen publicatie van de opdracht tot de uiterste datum voor het indienen van vragen zijn vragen indienen. Hoe eerder Inschrijver een vraag indient, hoe sneller de </w:t>
      </w:r>
      <w:r w:rsidR="00A47749">
        <w:rPr>
          <w:b/>
          <w:color w:val="FFFFFF" w:themeColor="background1"/>
        </w:rPr>
        <w:t>VU</w:t>
      </w:r>
      <w:r w:rsidRPr="0085639E">
        <w:rPr>
          <w:b/>
          <w:color w:val="FFFFFF" w:themeColor="background1"/>
        </w:rPr>
        <w:t xml:space="preserve"> deze kan beantwoorden waardoor Inschrijver niet hoeft te wachten tot de publicatie van de Nota van Inlichtingen.</w:t>
      </w:r>
    </w:p>
    <w:p w14:paraId="7BC5D993" w14:textId="77777777" w:rsidR="0085639E" w:rsidRPr="0085639E" w:rsidRDefault="0085639E" w:rsidP="0085639E">
      <w:pPr>
        <w:pStyle w:val="Kop2"/>
        <w:ind w:left="1134" w:hanging="567"/>
      </w:pPr>
      <w:bookmarkStart w:id="55" w:name="_Toc156478151"/>
      <w:bookmarkStart w:id="56" w:name="_Toc170278138"/>
      <w:proofErr w:type="spellStart"/>
      <w:r w:rsidRPr="0085639E">
        <w:t>TenderNed</w:t>
      </w:r>
      <w:bookmarkEnd w:id="55"/>
      <w:proofErr w:type="spellEnd"/>
    </w:p>
    <w:p w14:paraId="50ECB29F" w14:textId="60B4470E" w:rsidR="0021388B" w:rsidRPr="002E7741" w:rsidRDefault="0021388B" w:rsidP="00D1719B">
      <w:pPr>
        <w:spacing w:after="0" w:line="300" w:lineRule="exact"/>
        <w:jc w:val="both"/>
      </w:pPr>
      <w:proofErr w:type="spellStart"/>
      <w:r w:rsidRPr="0085639E">
        <w:rPr>
          <w:rFonts w:cs="Arial"/>
        </w:rPr>
        <w:t>TenderNed</w:t>
      </w:r>
      <w:proofErr w:type="spellEnd"/>
      <w:r w:rsidRPr="002E7741">
        <w:rPr>
          <w:rFonts w:cs="Arial"/>
        </w:rPr>
        <w:t xml:space="preserve"> is het online marktplein voor aanbestedingen van de Nederlandse overheid. </w:t>
      </w:r>
      <w:r w:rsidRPr="002E7741">
        <w:t xml:space="preserve">Op 1 april 2013 is de Aanbestedingswet in werking getreden. Deze wet verplicht alle aanbestedende diensten in Nederland om al hun openbare aanbestedingen eerst op </w:t>
      </w:r>
      <w:proofErr w:type="spellStart"/>
      <w:r w:rsidRPr="002E7741">
        <w:t>TenderNed</w:t>
      </w:r>
      <w:proofErr w:type="spellEnd"/>
      <w:r w:rsidRPr="002E7741">
        <w:t xml:space="preserve"> te publiceren. De overheid bevordert zo dat ondernemers alle aanbestedingen van de overheid op één plek zijn te vinden. </w:t>
      </w:r>
    </w:p>
    <w:p w14:paraId="238D70EE" w14:textId="77777777" w:rsidR="0021388B" w:rsidRPr="002E7741" w:rsidRDefault="0021388B" w:rsidP="0021388B">
      <w:pPr>
        <w:spacing w:after="0" w:line="300" w:lineRule="exact"/>
        <w:jc w:val="both"/>
        <w:rPr>
          <w:rFonts w:cs="Arial"/>
        </w:rPr>
      </w:pPr>
    </w:p>
    <w:p w14:paraId="043214E9" w14:textId="77777777" w:rsidR="0021388B" w:rsidRPr="002E7741" w:rsidRDefault="0021388B" w:rsidP="00AD0A91">
      <w:pPr>
        <w:pStyle w:val="Bodytekst"/>
      </w:pPr>
      <w:proofErr w:type="spellStart"/>
      <w:r w:rsidRPr="002E7741">
        <w:t>TenderNed</w:t>
      </w:r>
      <w:proofErr w:type="spellEnd"/>
      <w:r w:rsidRPr="002E7741">
        <w:t xml:space="preserve"> maakt voor het registreren en inloggen van ondernemers gebruik van </w:t>
      </w:r>
      <w:proofErr w:type="spellStart"/>
      <w:r w:rsidRPr="002E7741">
        <w:t>eHerkenning</w:t>
      </w:r>
      <w:proofErr w:type="spellEnd"/>
      <w:r w:rsidRPr="002E7741">
        <w:t xml:space="preserve">. Vanaf 27 juni 2015 is inloggen en registreren met </w:t>
      </w:r>
      <w:proofErr w:type="spellStart"/>
      <w:r w:rsidRPr="002E7741">
        <w:t>eHerkenning</w:t>
      </w:r>
      <w:proofErr w:type="spellEnd"/>
      <w:r w:rsidRPr="002E7741">
        <w:t xml:space="preserve"> verplicht voor </w:t>
      </w:r>
      <w:r w:rsidR="00DA0CC4" w:rsidRPr="002E7741">
        <w:t>alle</w:t>
      </w:r>
      <w:r w:rsidRPr="002E7741">
        <w:t xml:space="preserve"> gebruikers van Nederlandse ondernemingen. U kunt vanaf deze datum niet meer inloggen met een gebruikersnaam en wachtwoord van </w:t>
      </w:r>
      <w:proofErr w:type="spellStart"/>
      <w:r w:rsidRPr="002E7741">
        <w:t>TenderNed</w:t>
      </w:r>
      <w:proofErr w:type="spellEnd"/>
      <w:r w:rsidRPr="002E7741">
        <w:t xml:space="preserve">. Voor het inloggen en registreren in </w:t>
      </w:r>
      <w:proofErr w:type="spellStart"/>
      <w:r w:rsidRPr="002E7741">
        <w:t>TenderNed</w:t>
      </w:r>
      <w:proofErr w:type="spellEnd"/>
      <w:r w:rsidRPr="002E7741">
        <w:t xml:space="preserve"> is een </w:t>
      </w:r>
      <w:proofErr w:type="spellStart"/>
      <w:r w:rsidRPr="002E7741">
        <w:t>eHerkenningsmiddel</w:t>
      </w:r>
      <w:proofErr w:type="spellEnd"/>
      <w:r w:rsidRPr="002E7741">
        <w:t xml:space="preserve"> nodig. Voor meer informatie over </w:t>
      </w:r>
      <w:proofErr w:type="spellStart"/>
      <w:r w:rsidRPr="002E7741">
        <w:t>eHerkenning</w:t>
      </w:r>
      <w:proofErr w:type="spellEnd"/>
      <w:r w:rsidRPr="002E7741">
        <w:t xml:space="preserve"> zie ook het Stappenplan Digitaal Inschrijven op overheidsopdrachten via </w:t>
      </w:r>
      <w:proofErr w:type="spellStart"/>
      <w:r w:rsidRPr="002E7741">
        <w:t>TenderNed</w:t>
      </w:r>
      <w:proofErr w:type="spellEnd"/>
      <w:r w:rsidRPr="002E7741">
        <w:t>:</w:t>
      </w:r>
    </w:p>
    <w:p w14:paraId="1058D5D6" w14:textId="4FFE7AAC" w:rsidR="0021388B" w:rsidRPr="002E7741" w:rsidRDefault="00000000" w:rsidP="0021388B">
      <w:pPr>
        <w:spacing w:after="0" w:line="300" w:lineRule="exact"/>
        <w:jc w:val="both"/>
        <w:rPr>
          <w:rFonts w:cs="Arial"/>
        </w:rPr>
      </w:pPr>
      <w:hyperlink r:id="rId21" w:history="1">
        <w:r w:rsidR="0021388B" w:rsidRPr="002E7741">
          <w:rPr>
            <w:rStyle w:val="Hyperlink"/>
            <w:rFonts w:cs="Arial"/>
          </w:rPr>
          <w:t>http://www.tenderned.nl/sites/default/files/In%20zes%20stappen%20digitaal%20inschrijven%20op%20overheidsopdrachten%20via%20TenderNed_0.pdf</w:t>
        </w:r>
      </w:hyperlink>
    </w:p>
    <w:p w14:paraId="3B102625" w14:textId="77777777" w:rsidR="0021388B" w:rsidRDefault="0021388B" w:rsidP="0021388B">
      <w:pPr>
        <w:spacing w:after="0" w:line="300" w:lineRule="exact"/>
        <w:jc w:val="both"/>
        <w:rPr>
          <w:rFonts w:cs="Arial"/>
        </w:rPr>
      </w:pPr>
    </w:p>
    <w:p w14:paraId="75942424" w14:textId="77777777" w:rsidR="00A2582C" w:rsidRPr="00A2582C" w:rsidRDefault="00A2582C" w:rsidP="003155DC">
      <w:pPr>
        <w:pBdr>
          <w:top w:val="single" w:sz="4" w:space="1" w:color="auto"/>
          <w:left w:val="single" w:sz="4" w:space="4" w:color="auto"/>
          <w:bottom w:val="single" w:sz="4" w:space="1" w:color="auto"/>
          <w:right w:val="single" w:sz="4" w:space="4" w:color="auto"/>
        </w:pBdr>
        <w:shd w:val="clear" w:color="auto" w:fill="0089CF"/>
        <w:spacing w:after="0" w:line="300" w:lineRule="exact"/>
        <w:ind w:left="142"/>
        <w:jc w:val="center"/>
        <w:rPr>
          <w:b/>
          <w:color w:val="FFFFFF" w:themeColor="background1"/>
        </w:rPr>
      </w:pPr>
      <w:r w:rsidRPr="00A2582C">
        <w:rPr>
          <w:b/>
          <w:color w:val="FFFFFF" w:themeColor="background1"/>
        </w:rPr>
        <w:t xml:space="preserve">De levertijd van een </w:t>
      </w:r>
      <w:proofErr w:type="spellStart"/>
      <w:r w:rsidRPr="00A2582C">
        <w:rPr>
          <w:b/>
          <w:color w:val="FFFFFF" w:themeColor="background1"/>
        </w:rPr>
        <w:t>eHerkenningsmiddel</w:t>
      </w:r>
      <w:proofErr w:type="spellEnd"/>
      <w:r w:rsidRPr="00A2582C">
        <w:rPr>
          <w:b/>
          <w:color w:val="FFFFFF" w:themeColor="background1"/>
        </w:rPr>
        <w:t xml:space="preserve"> is gemiddeld 1-5 werkdagen. Dit verschilt wel per </w:t>
      </w:r>
      <w:proofErr w:type="spellStart"/>
      <w:r w:rsidRPr="00A2582C">
        <w:rPr>
          <w:b/>
          <w:color w:val="FFFFFF" w:themeColor="background1"/>
        </w:rPr>
        <w:t>eHerkenningsmiddel</w:t>
      </w:r>
      <w:proofErr w:type="spellEnd"/>
      <w:r w:rsidRPr="00A2582C">
        <w:rPr>
          <w:b/>
          <w:color w:val="FFFFFF" w:themeColor="background1"/>
        </w:rPr>
        <w:t xml:space="preserve"> en per erkende </w:t>
      </w:r>
      <w:r w:rsidR="006E78C6">
        <w:rPr>
          <w:b/>
          <w:color w:val="FFFFFF" w:themeColor="background1"/>
        </w:rPr>
        <w:t>opdrachtnemer</w:t>
      </w:r>
      <w:r w:rsidRPr="00A2582C">
        <w:rPr>
          <w:b/>
          <w:color w:val="FFFFFF" w:themeColor="background1"/>
        </w:rPr>
        <w:t>.</w:t>
      </w:r>
    </w:p>
    <w:p w14:paraId="4F3B7CF4" w14:textId="77777777" w:rsidR="00A2582C" w:rsidRDefault="00A2582C" w:rsidP="0021388B">
      <w:pPr>
        <w:spacing w:after="0" w:line="300" w:lineRule="exact"/>
        <w:jc w:val="both"/>
        <w:rPr>
          <w:rFonts w:cs="Arial"/>
        </w:rPr>
      </w:pPr>
    </w:p>
    <w:p w14:paraId="38356A7E" w14:textId="77777777" w:rsidR="0021388B" w:rsidRPr="002E7741" w:rsidRDefault="0021388B" w:rsidP="00AD0A91">
      <w:pPr>
        <w:pStyle w:val="Bodytekst"/>
      </w:pPr>
      <w:r w:rsidRPr="002E7741">
        <w:rPr>
          <w:iCs/>
        </w:rPr>
        <w:t xml:space="preserve">Het downloaden van documenten via </w:t>
      </w:r>
      <w:proofErr w:type="spellStart"/>
      <w:r w:rsidRPr="002E7741">
        <w:rPr>
          <w:iCs/>
        </w:rPr>
        <w:t>TenderNed</w:t>
      </w:r>
      <w:proofErr w:type="spellEnd"/>
      <w:r w:rsidRPr="002E7741">
        <w:rPr>
          <w:iCs/>
        </w:rPr>
        <w:t xml:space="preserve"> is mogelijk zonder te zijn ingelogd.</w:t>
      </w:r>
      <w:r w:rsidR="00A2582C">
        <w:rPr>
          <w:iCs/>
        </w:rPr>
        <w:t xml:space="preserve"> </w:t>
      </w:r>
      <w:r w:rsidRPr="002E7741">
        <w:t xml:space="preserve">De belangrijkste reden hiervoor is dat de Europese Commissie richtlijnen heeft vrijgegeven waarin staat dat aanbestedingsdocumenten vrij toegankelijk moeten zijn zonder inlogdrempel. </w:t>
      </w:r>
    </w:p>
    <w:p w14:paraId="7443330B" w14:textId="77777777" w:rsidR="0021388B" w:rsidRPr="002E7741" w:rsidRDefault="0021388B" w:rsidP="0021388B">
      <w:pPr>
        <w:spacing w:after="0" w:line="300" w:lineRule="exact"/>
        <w:jc w:val="both"/>
      </w:pPr>
      <w:r w:rsidRPr="002E7741">
        <w:t xml:space="preserve">Daarnaast schrijft de nieuwe Europese richtlijn voor dat de verantwoordelijkheid om op de hoogte te blijven van een aanbesteding bij de ondernemer ligt. </w:t>
      </w:r>
    </w:p>
    <w:p w14:paraId="510A33F1" w14:textId="77777777" w:rsidR="0021388B" w:rsidRPr="002E7741" w:rsidRDefault="0021388B" w:rsidP="0021388B">
      <w:pPr>
        <w:spacing w:after="0" w:line="300" w:lineRule="exact"/>
        <w:jc w:val="both"/>
      </w:pPr>
    </w:p>
    <w:p w14:paraId="0F7783A3" w14:textId="77777777" w:rsidR="0021388B" w:rsidRPr="002E7741" w:rsidRDefault="0021388B" w:rsidP="00AD0A91">
      <w:pPr>
        <w:pStyle w:val="Bodytekst"/>
      </w:pPr>
      <w:r w:rsidRPr="002E7741">
        <w:lastRenderedPageBreak/>
        <w:t>Een aanbestedende dienst heeft aan zijn verplichting tot gelijke behandeling voldaan als deze alle werkelijk geïnteresseerde ondernemers op de hoogte heeft gebracht van wijzigingen in een aanbesteding via bijvoorbeeld de Nota van Inlichtingen.</w:t>
      </w:r>
    </w:p>
    <w:p w14:paraId="7701CAF2" w14:textId="77777777" w:rsidR="0021388B" w:rsidRPr="00A2582C" w:rsidRDefault="0021388B" w:rsidP="0021388B">
      <w:pPr>
        <w:spacing w:after="0" w:line="300" w:lineRule="exact"/>
        <w:jc w:val="both"/>
        <w:rPr>
          <w:iCs/>
        </w:rPr>
      </w:pPr>
    </w:p>
    <w:p w14:paraId="1AD391BD" w14:textId="114E2DBB" w:rsidR="0021388B" w:rsidRPr="00A2582C" w:rsidRDefault="0021388B" w:rsidP="003155DC">
      <w:pPr>
        <w:pBdr>
          <w:top w:val="single" w:sz="4" w:space="1" w:color="auto"/>
          <w:left w:val="single" w:sz="4" w:space="4" w:color="auto"/>
          <w:bottom w:val="single" w:sz="4" w:space="1" w:color="auto"/>
          <w:right w:val="single" w:sz="4" w:space="4" w:color="auto"/>
        </w:pBdr>
        <w:shd w:val="clear" w:color="auto" w:fill="0089CF"/>
        <w:spacing w:after="0" w:line="300" w:lineRule="exact"/>
        <w:ind w:left="142"/>
        <w:jc w:val="center"/>
        <w:rPr>
          <w:b/>
          <w:color w:val="FFFFFF" w:themeColor="background1"/>
        </w:rPr>
      </w:pPr>
      <w:r w:rsidRPr="00A2582C">
        <w:rPr>
          <w:b/>
          <w:color w:val="FFFFFF" w:themeColor="background1"/>
        </w:rPr>
        <w:t xml:space="preserve">Indien u de aanbestedingsdocumenten via </w:t>
      </w:r>
      <w:proofErr w:type="spellStart"/>
      <w:r w:rsidRPr="00A2582C">
        <w:rPr>
          <w:b/>
          <w:color w:val="FFFFFF" w:themeColor="background1"/>
        </w:rPr>
        <w:t>TenderNed</w:t>
      </w:r>
      <w:proofErr w:type="spellEnd"/>
      <w:r w:rsidRPr="00A2582C">
        <w:rPr>
          <w:b/>
          <w:color w:val="FFFFFF" w:themeColor="background1"/>
        </w:rPr>
        <w:t xml:space="preserve"> download</w:t>
      </w:r>
      <w:r w:rsidR="00D03B20">
        <w:rPr>
          <w:b/>
          <w:color w:val="FFFFFF" w:themeColor="background1"/>
        </w:rPr>
        <w:t>t</w:t>
      </w:r>
      <w:r w:rsidRPr="00A2582C">
        <w:rPr>
          <w:b/>
          <w:color w:val="FFFFFF" w:themeColor="background1"/>
        </w:rPr>
        <w:t xml:space="preserve"> zonder te zijn ingelogd wordt u niet automatisch geïnformeerd over aanvullende informatie in deze aanbesteding.</w:t>
      </w:r>
    </w:p>
    <w:p w14:paraId="418AC1D2" w14:textId="77777777" w:rsidR="0021388B" w:rsidRPr="00A2582C" w:rsidRDefault="0021388B" w:rsidP="0021388B">
      <w:pPr>
        <w:spacing w:after="0" w:line="300" w:lineRule="exact"/>
        <w:jc w:val="both"/>
        <w:rPr>
          <w:iCs/>
        </w:rPr>
      </w:pPr>
    </w:p>
    <w:p w14:paraId="033A7E0B" w14:textId="77777777" w:rsidR="0021388B" w:rsidRPr="002E7741" w:rsidRDefault="00A2582C" w:rsidP="00AD0A91">
      <w:pPr>
        <w:pStyle w:val="Bodytekst"/>
      </w:pPr>
      <w:proofErr w:type="spellStart"/>
      <w:r w:rsidRPr="00A2582C">
        <w:t>TenderNed</w:t>
      </w:r>
      <w:proofErr w:type="spellEnd"/>
      <w:r w:rsidRPr="00A2582C">
        <w:t xml:space="preserve"> biedt de mogelijkheid u zelf te ‘koppelen’ aan een aanbesteding, hiervoor dient u zich te registreren in </w:t>
      </w:r>
      <w:proofErr w:type="spellStart"/>
      <w:r w:rsidRPr="00A2582C">
        <w:t>TenderNed</w:t>
      </w:r>
      <w:proofErr w:type="spellEnd"/>
      <w:r w:rsidRPr="00A2582C">
        <w:t>.</w:t>
      </w:r>
    </w:p>
    <w:p w14:paraId="76021CEC" w14:textId="77777777" w:rsidR="0021388B" w:rsidRPr="002E7741" w:rsidRDefault="0021388B" w:rsidP="00AD0A91">
      <w:pPr>
        <w:pStyle w:val="Bodytekst"/>
        <w:rPr>
          <w:i/>
        </w:rPr>
      </w:pPr>
      <w:r w:rsidRPr="002E7741">
        <w:t>Met behulp van de groene button: ‘houd mij op de hoogte van deze aanbesteding’, blijft u geïnformeerd. Doet u dit niet en logt u ook niet in, dan zult u niet automatisch worden geïnformeerd over aanvullende informatie.</w:t>
      </w:r>
    </w:p>
    <w:p w14:paraId="4A1C7B07" w14:textId="77777777" w:rsidR="0021388B" w:rsidRPr="00A2582C" w:rsidRDefault="0021388B" w:rsidP="00AD0A91">
      <w:pPr>
        <w:pStyle w:val="Bodytekst"/>
      </w:pPr>
    </w:p>
    <w:p w14:paraId="41A89EAC" w14:textId="6B958B3B" w:rsidR="00A2582C" w:rsidRPr="00A2582C" w:rsidRDefault="00A2582C" w:rsidP="00AD0A91">
      <w:pPr>
        <w:pStyle w:val="Bodytekst"/>
      </w:pPr>
      <w:r w:rsidRPr="00A2582C">
        <w:t xml:space="preserve">Via </w:t>
      </w:r>
      <w:hyperlink r:id="rId22" w:history="1">
        <w:r w:rsidRPr="00F52259">
          <w:rPr>
            <w:rStyle w:val="Hyperlink"/>
          </w:rPr>
          <w:t>www.tenderned.nl</w:t>
        </w:r>
      </w:hyperlink>
      <w:r>
        <w:t xml:space="preserve"> </w:t>
      </w:r>
      <w:r w:rsidRPr="00A2582C">
        <w:t xml:space="preserve">zijn tal van andere kennisbronnen te raadplegen. Indien Gegadigden technische problemen ervaren of vragen hebben over de werking van </w:t>
      </w:r>
      <w:proofErr w:type="spellStart"/>
      <w:r w:rsidRPr="00A2582C">
        <w:t>TenderNed</w:t>
      </w:r>
      <w:proofErr w:type="spellEnd"/>
      <w:r w:rsidRPr="00A2582C">
        <w:t xml:space="preserve">, dan dient contact opgenomen te worden met de </w:t>
      </w:r>
      <w:proofErr w:type="spellStart"/>
      <w:r w:rsidRPr="00A2582C">
        <w:t>servicedesk</w:t>
      </w:r>
      <w:proofErr w:type="spellEnd"/>
      <w:r w:rsidRPr="00A2582C">
        <w:t xml:space="preserve"> van </w:t>
      </w:r>
      <w:proofErr w:type="spellStart"/>
      <w:r w:rsidRPr="00A2582C">
        <w:t>TenderNed</w:t>
      </w:r>
      <w:proofErr w:type="spellEnd"/>
      <w:r w:rsidRPr="00A2582C">
        <w:t xml:space="preserve"> zelf. De </w:t>
      </w:r>
      <w:proofErr w:type="spellStart"/>
      <w:r w:rsidRPr="00A2582C">
        <w:t>servicedesk</w:t>
      </w:r>
      <w:proofErr w:type="spellEnd"/>
      <w:r w:rsidRPr="00A2582C">
        <w:t xml:space="preserve"> is bereikbaar op werkdagen van 08.30 tot 17.00 uur via 0800-TenderNed (0800-8363376) of </w:t>
      </w:r>
      <w:hyperlink r:id="rId23" w:history="1">
        <w:r w:rsidRPr="00F52259">
          <w:rPr>
            <w:rStyle w:val="Hyperlink"/>
          </w:rPr>
          <w:t>servicedesk@TenderNed.nl</w:t>
        </w:r>
      </w:hyperlink>
      <w:r w:rsidRPr="00A2582C">
        <w:t>.</w:t>
      </w:r>
    </w:p>
    <w:p w14:paraId="7CDC123C" w14:textId="77777777" w:rsidR="00A2582C" w:rsidRPr="00A2582C" w:rsidRDefault="00A2582C" w:rsidP="00AD0A91">
      <w:pPr>
        <w:pStyle w:val="Bodytekst"/>
      </w:pPr>
    </w:p>
    <w:p w14:paraId="21B47B43" w14:textId="77777777" w:rsidR="00A2582C" w:rsidRPr="00A2582C" w:rsidRDefault="00A2582C" w:rsidP="00AD0A91">
      <w:pPr>
        <w:pStyle w:val="Bodytekst"/>
      </w:pPr>
      <w:r w:rsidRPr="00A2582C">
        <w:t xml:space="preserve">Mede vanwege de beperkte bereikbaarheid van de helpdesk (tijdens kantooruren) wordt Gegadigden aangeraden tijdig te beginnen met de benodigde acties in </w:t>
      </w:r>
      <w:proofErr w:type="spellStart"/>
      <w:r w:rsidRPr="00A2582C">
        <w:t>TenderNed</w:t>
      </w:r>
      <w:proofErr w:type="spellEnd"/>
      <w:r w:rsidRPr="00A2582C">
        <w:t>, in het bijzonder het indienen van de Offerte.</w:t>
      </w:r>
    </w:p>
    <w:p w14:paraId="23E98FBC" w14:textId="77777777" w:rsidR="002E7741" w:rsidRPr="00885F17" w:rsidRDefault="002E7741" w:rsidP="007779E6">
      <w:pPr>
        <w:pStyle w:val="Kop2"/>
        <w:ind w:left="1134" w:hanging="567"/>
      </w:pPr>
      <w:bookmarkStart w:id="57" w:name="_Toc378152421"/>
      <w:bookmarkStart w:id="58" w:name="_Toc156478152"/>
      <w:r w:rsidRPr="00885F17">
        <w:t>Vragen en klachtenafhandeling</w:t>
      </w:r>
      <w:bookmarkEnd w:id="57"/>
      <w:bookmarkEnd w:id="58"/>
      <w:r w:rsidRPr="00885F17">
        <w:t xml:space="preserve"> </w:t>
      </w:r>
    </w:p>
    <w:p w14:paraId="523BE355" w14:textId="3174B6D5" w:rsidR="002E7741" w:rsidRPr="002E7741" w:rsidRDefault="002E7741" w:rsidP="00AD0A91">
      <w:pPr>
        <w:pStyle w:val="Bodytekst"/>
        <w:rPr>
          <w:shd w:val="clear" w:color="auto" w:fill="FFFFFF"/>
        </w:rPr>
      </w:pPr>
      <w:r w:rsidRPr="002E7741">
        <w:rPr>
          <w:shd w:val="clear" w:color="auto" w:fill="FFFFFF"/>
        </w:rPr>
        <w:t>Als u in algemene zin vragen of opmerkingen heeft over het aanbestedingsbeleid van de VU, of als u meent dat u tijdens enige aanbestedingsprocedure van de VU onjuist bent of wordt behandeld of uw vragen niet naar behoren zijn beantwoord, kunt u contact op</w:t>
      </w:r>
      <w:r w:rsidR="00A2582C">
        <w:rPr>
          <w:shd w:val="clear" w:color="auto" w:fill="FFFFFF"/>
        </w:rPr>
        <w:t>nemen</w:t>
      </w:r>
      <w:r w:rsidRPr="002E7741">
        <w:rPr>
          <w:shd w:val="clear" w:color="auto" w:fill="FFFFFF"/>
        </w:rPr>
        <w:t xml:space="preserve"> met de Inkoopmanager</w:t>
      </w:r>
      <w:r w:rsidR="005A474E">
        <w:rPr>
          <w:shd w:val="clear" w:color="auto" w:fill="FFFFFF"/>
        </w:rPr>
        <w:t xml:space="preserve"> (de heer R. Stel)</w:t>
      </w:r>
      <w:r w:rsidRPr="002E7741">
        <w:rPr>
          <w:shd w:val="clear" w:color="auto" w:fill="FFFFFF"/>
        </w:rPr>
        <w:t xml:space="preserve">  van de VU via e-mail </w:t>
      </w:r>
      <w:hyperlink r:id="rId24" w:history="1">
        <w:r w:rsidRPr="002E7741">
          <w:rPr>
            <w:rStyle w:val="Hyperlink"/>
            <w:shd w:val="clear" w:color="auto" w:fill="FFFFFF"/>
          </w:rPr>
          <w:t>r.stel@vu.nl</w:t>
        </w:r>
      </w:hyperlink>
      <w:r w:rsidRPr="002E7741">
        <w:rPr>
          <w:shd w:val="clear" w:color="auto" w:fill="FFFFFF"/>
        </w:rPr>
        <w:t>. U ontvangt een bevestiging van uw vraag of klacht inclusief een te verwachten afhandeltermijn.</w:t>
      </w:r>
    </w:p>
    <w:p w14:paraId="5E8D0B05" w14:textId="77777777" w:rsidR="00A2582C" w:rsidRDefault="00A2582C">
      <w:r>
        <w:br w:type="page"/>
      </w:r>
    </w:p>
    <w:p w14:paraId="63ECA22B" w14:textId="77777777" w:rsidR="002E7741" w:rsidRPr="00145996" w:rsidRDefault="002E7741" w:rsidP="007779E6">
      <w:pPr>
        <w:pStyle w:val="Kop1"/>
        <w:ind w:left="567" w:hanging="567"/>
      </w:pPr>
      <w:bookmarkStart w:id="59" w:name="_Toc378152422"/>
      <w:bookmarkStart w:id="60" w:name="_Toc156478153"/>
      <w:r w:rsidRPr="00145996">
        <w:rPr>
          <w:rStyle w:val="Kop1Char"/>
          <w:rFonts w:eastAsiaTheme="minorHAnsi"/>
          <w:b/>
          <w:bCs/>
        </w:rPr>
        <w:lastRenderedPageBreak/>
        <w:t>Selectieprocedure</w:t>
      </w:r>
      <w:bookmarkEnd w:id="59"/>
      <w:bookmarkEnd w:id="60"/>
    </w:p>
    <w:p w14:paraId="08164648" w14:textId="77777777" w:rsidR="002E7741" w:rsidRPr="00145996" w:rsidRDefault="002E7741" w:rsidP="00AD0A91">
      <w:pPr>
        <w:pStyle w:val="Bodytekst"/>
      </w:pPr>
      <w:r w:rsidRPr="00145996">
        <w:t>In dit hoofdstuk wordt het selectieproces op hoofdlijnen beschreven. Tevens bevat dit hoofdstuk de verplichte en facu</w:t>
      </w:r>
      <w:r w:rsidR="00634724">
        <w:t>ltatieve uitsluitingsgronden, geschiktheidseisen en een bijzondere uitvoeringsvoorwaarde.</w:t>
      </w:r>
    </w:p>
    <w:p w14:paraId="5992F8E5" w14:textId="77777777" w:rsidR="002E7741" w:rsidRPr="00422370" w:rsidRDefault="002E7741" w:rsidP="00523105">
      <w:pPr>
        <w:pStyle w:val="Kop2"/>
        <w:numPr>
          <w:ilvl w:val="1"/>
          <w:numId w:val="33"/>
        </w:numPr>
        <w:ind w:left="1134" w:hanging="567"/>
      </w:pPr>
      <w:bookmarkStart w:id="61" w:name="_Toc378152424"/>
      <w:bookmarkStart w:id="62" w:name="_Toc156478154"/>
      <w:r w:rsidRPr="00422370">
        <w:t>Aanmelding, wijze van beoordelen</w:t>
      </w:r>
      <w:bookmarkEnd w:id="56"/>
      <w:bookmarkEnd w:id="61"/>
      <w:bookmarkEnd w:id="62"/>
    </w:p>
    <w:p w14:paraId="766340A1" w14:textId="0AF8189D" w:rsidR="002E7741" w:rsidRPr="00422370" w:rsidRDefault="002E7741" w:rsidP="00AD0A91">
      <w:pPr>
        <w:pStyle w:val="Bodytekst"/>
      </w:pPr>
      <w:r w:rsidRPr="00422370">
        <w:t xml:space="preserve">Bij </w:t>
      </w:r>
      <w:r w:rsidR="0072083C">
        <w:t xml:space="preserve">dit </w:t>
      </w:r>
      <w:r w:rsidR="00E4727E">
        <w:t>Beschrijvend document</w:t>
      </w:r>
      <w:r w:rsidR="006A70FB">
        <w:t xml:space="preserve"> is als b</w:t>
      </w:r>
      <w:r w:rsidRPr="00422370">
        <w:t>ijlage het elektronisch formulier ‘Uniform Europees Aanbestedingsdocument’ (UEA) gevoegd om maximale vergelijkbaarheid van de door Inschrijvers opgeleverde informatie te bewerkstelligen.</w:t>
      </w:r>
    </w:p>
    <w:p w14:paraId="58B35FB7" w14:textId="77777777" w:rsidR="002E7741" w:rsidRPr="00422370" w:rsidRDefault="002E7741" w:rsidP="00AD0A91">
      <w:pPr>
        <w:pStyle w:val="Bodytekst"/>
      </w:pPr>
      <w:r w:rsidRPr="00422370">
        <w:t xml:space="preserve">Het UEA is in </w:t>
      </w:r>
      <w:proofErr w:type="spellStart"/>
      <w:r w:rsidRPr="00422370">
        <w:t>TenderNed</w:t>
      </w:r>
      <w:proofErr w:type="spellEnd"/>
      <w:r w:rsidRPr="00422370">
        <w:t xml:space="preserve"> opgesteld. De Inschrijver opent het betreffende UEA via de UEA-module in </w:t>
      </w:r>
      <w:proofErr w:type="spellStart"/>
      <w:r w:rsidRPr="00422370">
        <w:t>TenderNed</w:t>
      </w:r>
      <w:proofErr w:type="spellEnd"/>
      <w:r w:rsidRPr="00422370">
        <w:t xml:space="preserve">, vult deze in en voegt het bestand, via de module, toe aan de Inschrijving. </w:t>
      </w:r>
      <w:proofErr w:type="spellStart"/>
      <w:r w:rsidRPr="00422370">
        <w:t>TenderNed</w:t>
      </w:r>
      <w:proofErr w:type="spellEnd"/>
      <w:r w:rsidRPr="00422370">
        <w:t xml:space="preserve"> genereert hiervan automatisch een XML- en een </w:t>
      </w:r>
      <w:proofErr w:type="spellStart"/>
      <w:r w:rsidRPr="00422370">
        <w:t>PDF-bestand</w:t>
      </w:r>
      <w:proofErr w:type="spellEnd"/>
      <w:r w:rsidRPr="00422370">
        <w:t>.</w:t>
      </w:r>
    </w:p>
    <w:p w14:paraId="746BD9CD" w14:textId="77777777" w:rsidR="002E7741" w:rsidRPr="00422370" w:rsidRDefault="002E7741" w:rsidP="00AD0A91">
      <w:pPr>
        <w:pStyle w:val="Bodytekst"/>
      </w:pPr>
      <w:r w:rsidRPr="00422370">
        <w:t xml:space="preserve">De Inschrijving door Inschrijver geschiedt door het indienen van het ingevulde en ondertekende ‘UEA’ inclusief de daarbij behorende overige te verstrekken gegevens. Door Inschrijving en ondertekening van het </w:t>
      </w:r>
      <w:r w:rsidR="00ED06D9">
        <w:t>UEA</w:t>
      </w:r>
      <w:r w:rsidRPr="00422370">
        <w:t xml:space="preserve"> geeft de Inschrijver tevens te kennen akkoord te gaan met de procedure van aanbesteden.</w:t>
      </w:r>
    </w:p>
    <w:p w14:paraId="688F8402" w14:textId="77777777" w:rsidR="002E7741" w:rsidRPr="00422370" w:rsidRDefault="002E7741" w:rsidP="00AD0A91">
      <w:pPr>
        <w:pStyle w:val="Bodytekst"/>
      </w:pPr>
    </w:p>
    <w:p w14:paraId="64C8285A" w14:textId="77777777" w:rsidR="002E7741" w:rsidRPr="00422370" w:rsidRDefault="002E7741" w:rsidP="00AD0A91">
      <w:pPr>
        <w:pStyle w:val="Bodytekst"/>
      </w:pPr>
      <w:r w:rsidRPr="00422370">
        <w:t xml:space="preserve">In de Aanbestedingswet is bepaald dat aanbestedende diensten in eerste instantie aan ondernemers alleen het </w:t>
      </w:r>
      <w:r w:rsidR="002615E6">
        <w:t>UEA</w:t>
      </w:r>
      <w:r w:rsidRPr="00422370">
        <w:t xml:space="preserve"> mogen vragen, in plaats van alle bewijsstukken. In de wet is opgenomen dat het model voor deze verklaring wordt vastgesteld bij of krachtens algemene maatregel van bestuur. Deze algemene maatregel van bestuur is het Aanbestedingsbesluit. In het Aanbestedingsbesluit is bepaald dat het model wordt vastgesteld bij ministeriële regeling en dit is dan ook het </w:t>
      </w:r>
      <w:r w:rsidR="002615E6">
        <w:t>UEA</w:t>
      </w:r>
      <w:r w:rsidRPr="00422370">
        <w:t xml:space="preserve"> die ondernemers en aanbestedende diensten op grond van de wet moeten gebruiken.</w:t>
      </w:r>
    </w:p>
    <w:p w14:paraId="6DC0E68D" w14:textId="77777777" w:rsidR="002E7741" w:rsidRPr="00422370" w:rsidRDefault="002E7741" w:rsidP="00AD0A91">
      <w:pPr>
        <w:pStyle w:val="Bodytekst"/>
      </w:pPr>
    </w:p>
    <w:p w14:paraId="1C59919B" w14:textId="08F4DFE9" w:rsidR="002E7741" w:rsidRPr="00422370" w:rsidRDefault="002E7741" w:rsidP="00AD0A91">
      <w:pPr>
        <w:pStyle w:val="Bodytekst"/>
      </w:pPr>
      <w:r w:rsidRPr="00422370">
        <w:t xml:space="preserve">In het UEA wordt een aantal keer verwezen naar de eisen zoals vermeld in de aanbestedingsstukken. Onder aanbestedingsstukken worden alle documenten in een aanbestedingsprocedure die door de aanbestedende dienst in de procedure zijn gebracht, verstaan. Voorbeelden van ingebrachte documenten in een procedure zijn de aankondiging en het daarbij behorende bestek (ook wel </w:t>
      </w:r>
      <w:r w:rsidR="0072083C">
        <w:t xml:space="preserve">het </w:t>
      </w:r>
      <w:r w:rsidR="00E4727E">
        <w:t>Beschrijvend document</w:t>
      </w:r>
      <w:r w:rsidRPr="00422370">
        <w:t xml:space="preserve"> genoemd), de Nota van Inlichtingen of een beschrijving van de organisatie van de aanbestedende dienst. Eventuele wijzigingen in de Nota van Inlichtingen bij de aanbestedingsprocedure gaan voor op de eisen zoals gesteld in de aankondiging of het bestek. Voorts kunnen Algemene voorwaarden en een conceptovereenkomst deel uitmaken van de aanbestedingsstukken. Correspondentie via e-mail en dergelijke, waarin mededelingen worden gedaan, valt niet onder het begrip aanbestedingsstukken. </w:t>
      </w:r>
    </w:p>
    <w:p w14:paraId="3333ADD1" w14:textId="77777777" w:rsidR="002E7741" w:rsidRPr="00422370" w:rsidRDefault="002E7741" w:rsidP="00AD0A91">
      <w:pPr>
        <w:pStyle w:val="Bodytekst"/>
      </w:pPr>
    </w:p>
    <w:p w14:paraId="60A001D7" w14:textId="77777777" w:rsidR="002E7741" w:rsidRPr="00422370" w:rsidRDefault="002E7741" w:rsidP="00AD0A91">
      <w:pPr>
        <w:pStyle w:val="Bodytekst"/>
      </w:pPr>
      <w:r w:rsidRPr="00422370">
        <w:t xml:space="preserve">Aanvullend stelt de Aanbestedingswet ook een gedragsverklaring aanbesteden (GVA) verplicht voor het inschrijven op een aanbestedingsprocedure. De GVA geldt als bewijs dat voor een Inschrijver of </w:t>
      </w:r>
      <w:r w:rsidRPr="009A7A8E">
        <w:t>inschrijv</w:t>
      </w:r>
      <w:r w:rsidR="009A7A8E" w:rsidRPr="009A7A8E">
        <w:t>ing</w:t>
      </w:r>
      <w:r w:rsidRPr="00422370">
        <w:t xml:space="preserve"> bepaalde uitsluitingsgronden welke opgenomen zijn in het </w:t>
      </w:r>
      <w:r w:rsidR="002615E6">
        <w:t>UEA</w:t>
      </w:r>
      <w:r w:rsidRPr="00422370">
        <w:t xml:space="preserve"> niet van toepassing zijn. Deze uitsluitingsgronden hebben betrekking op veroordelingen van een Inschrijver of inschrijver voor bepaalde misdrijven genoemd in het Wetboek van Strafrecht (o.a. deelneming aan een criminele organisatie, witwassen, fraude, omkoping), overtreding van beroepsgedragsregels of </w:t>
      </w:r>
      <w:r w:rsidRPr="00422370">
        <w:lastRenderedPageBreak/>
        <w:t>ernstige beroepsfouten, (waaronder zware en zeer zware overtredingen van de Mededingingswet indien aan de beboete onderneming geen clementie is verleend).</w:t>
      </w:r>
    </w:p>
    <w:p w14:paraId="757389EA" w14:textId="77777777" w:rsidR="002E7741" w:rsidRPr="00422370" w:rsidRDefault="002E7741" w:rsidP="00BD6A16">
      <w:pPr>
        <w:spacing w:after="0" w:line="300" w:lineRule="exact"/>
        <w:jc w:val="both"/>
        <w:rPr>
          <w:rFonts w:cs="Arial"/>
        </w:rPr>
      </w:pPr>
    </w:p>
    <w:p w14:paraId="6C7EDD07" w14:textId="77777777" w:rsidR="002E7741" w:rsidRPr="003155DC" w:rsidRDefault="002E7741" w:rsidP="003155DC">
      <w:pPr>
        <w:pBdr>
          <w:top w:val="single" w:sz="4" w:space="1" w:color="auto"/>
          <w:left w:val="single" w:sz="4" w:space="4" w:color="auto"/>
          <w:bottom w:val="single" w:sz="4" w:space="1" w:color="auto"/>
          <w:right w:val="single" w:sz="4" w:space="4" w:color="auto"/>
        </w:pBdr>
        <w:shd w:val="clear" w:color="auto" w:fill="0089CF"/>
        <w:spacing w:after="0" w:line="300" w:lineRule="exact"/>
        <w:ind w:left="142"/>
        <w:jc w:val="center"/>
        <w:rPr>
          <w:b/>
          <w:color w:val="FFFFFF" w:themeColor="background1"/>
        </w:rPr>
      </w:pPr>
      <w:r w:rsidRPr="003155DC">
        <w:rPr>
          <w:b/>
          <w:color w:val="FFFFFF" w:themeColor="background1"/>
        </w:rPr>
        <w:t xml:space="preserve">Als de opdracht voorlopig aan u wordt gegund, dient u binnen 5 dagen de bewijsstukken uit het </w:t>
      </w:r>
      <w:r w:rsidR="002615E6">
        <w:rPr>
          <w:b/>
          <w:color w:val="FFFFFF" w:themeColor="background1"/>
        </w:rPr>
        <w:t>UEA</w:t>
      </w:r>
      <w:r w:rsidRPr="003155DC">
        <w:rPr>
          <w:b/>
          <w:color w:val="FFFFFF" w:themeColor="background1"/>
        </w:rPr>
        <w:t xml:space="preserve"> te overleggen.</w:t>
      </w:r>
    </w:p>
    <w:p w14:paraId="59F23BAB" w14:textId="77777777" w:rsidR="002E7741" w:rsidRPr="00422370" w:rsidRDefault="002E7741" w:rsidP="00BD6A16">
      <w:pPr>
        <w:spacing w:after="0" w:line="300" w:lineRule="exact"/>
        <w:jc w:val="both"/>
        <w:rPr>
          <w:rFonts w:cs="Arial"/>
        </w:rPr>
      </w:pPr>
    </w:p>
    <w:p w14:paraId="3CE7FF24" w14:textId="77777777" w:rsidR="002E7741" w:rsidRPr="00422370" w:rsidRDefault="002E7741" w:rsidP="00AD0A91">
      <w:pPr>
        <w:pStyle w:val="Bodytekst"/>
      </w:pPr>
      <w:r w:rsidRPr="00422370">
        <w:t xml:space="preserve">Het is verstandig om een gedragsverklaring aanbesteden aan te vragen geruime tijd vóór het einde van de wettelijke geldigheidsduur van de verklaring omtrent het gedrag en/of ruim voor de datum van voorlopige gunning van de aanbesteding waar u op inschrijft, omdat de termijn waarbinnen een gedragsverklaring aanbesteden door het bevoegd gezag daadwerkelijk zal worden afgegeven, afhangt van de </w:t>
      </w:r>
      <w:r w:rsidRPr="00AD0A91">
        <w:t>omstandigheden</w:t>
      </w:r>
      <w:r w:rsidRPr="00422370">
        <w:t xml:space="preserve"> die betrekking hebben op de aanvrager, en de natuurlijke personen die bestuurder van de onderneming zijn (geweest). </w:t>
      </w:r>
    </w:p>
    <w:p w14:paraId="2B33D0C3" w14:textId="77777777" w:rsidR="002E7741" w:rsidRPr="00422370" w:rsidRDefault="002E7741" w:rsidP="00BD6A16">
      <w:pPr>
        <w:spacing w:after="0" w:line="300" w:lineRule="exact"/>
        <w:jc w:val="both"/>
        <w:rPr>
          <w:rFonts w:cs="Arial"/>
        </w:rPr>
      </w:pPr>
    </w:p>
    <w:p w14:paraId="7DDC83A8" w14:textId="77777777" w:rsidR="002E7741" w:rsidRPr="00422370" w:rsidRDefault="002E7741" w:rsidP="00BD6A16">
      <w:pPr>
        <w:spacing w:after="0" w:line="300" w:lineRule="exact"/>
        <w:jc w:val="both"/>
        <w:rPr>
          <w:rFonts w:cs="Arial"/>
        </w:rPr>
      </w:pPr>
      <w:r w:rsidRPr="00422370">
        <w:rPr>
          <w:rFonts w:cs="Arial"/>
        </w:rPr>
        <w:t>De gedragsverklaring aanbesteden kan worden aangevraagd via onderstaande link:</w:t>
      </w:r>
    </w:p>
    <w:p w14:paraId="0FB3B46D" w14:textId="44948222" w:rsidR="002E7741" w:rsidRPr="00422370" w:rsidRDefault="00000000" w:rsidP="00BD6A16">
      <w:pPr>
        <w:spacing w:after="0" w:line="300" w:lineRule="exact"/>
        <w:jc w:val="both"/>
        <w:rPr>
          <w:rFonts w:cs="Arial"/>
          <w:color w:val="0000FF"/>
        </w:rPr>
      </w:pPr>
      <w:hyperlink r:id="rId25" w:history="1">
        <w:r w:rsidR="002E7741" w:rsidRPr="00422370">
          <w:rPr>
            <w:color w:val="0000FF"/>
          </w:rPr>
          <w:t>https://www.justis.nl/producten/gva/gva-aanvragen/</w:t>
        </w:r>
      </w:hyperlink>
    </w:p>
    <w:p w14:paraId="7C1D7EC1" w14:textId="77777777" w:rsidR="002E7741" w:rsidRPr="00422370" w:rsidRDefault="002E7741" w:rsidP="007779E6">
      <w:pPr>
        <w:pStyle w:val="Kop2"/>
        <w:ind w:left="1134" w:hanging="567"/>
      </w:pPr>
      <w:bookmarkStart w:id="63" w:name="_Toc378152425"/>
      <w:bookmarkStart w:id="64" w:name="_Ref231362424"/>
      <w:bookmarkStart w:id="65" w:name="_Toc156478155"/>
      <w:r w:rsidRPr="00422370">
        <w:t>Inschrijving; beoordelingsaspecten</w:t>
      </w:r>
      <w:bookmarkEnd w:id="63"/>
      <w:bookmarkEnd w:id="64"/>
      <w:bookmarkEnd w:id="65"/>
    </w:p>
    <w:p w14:paraId="1294A50E" w14:textId="77777777" w:rsidR="002E7741" w:rsidRPr="00422370" w:rsidRDefault="002E7741" w:rsidP="00BD6A16">
      <w:pPr>
        <w:spacing w:after="0" w:line="300" w:lineRule="exact"/>
        <w:jc w:val="both"/>
        <w:rPr>
          <w:rFonts w:cs="Arial"/>
        </w:rPr>
      </w:pPr>
      <w:r w:rsidRPr="00422370">
        <w:rPr>
          <w:rFonts w:cs="Arial"/>
        </w:rPr>
        <w:t>De Inschrijving wordt beoordeeld op:</w:t>
      </w:r>
    </w:p>
    <w:p w14:paraId="6B8CD623" w14:textId="77777777" w:rsidR="002E7741" w:rsidRPr="00422370" w:rsidRDefault="002E7741" w:rsidP="00BD6A16">
      <w:pPr>
        <w:pStyle w:val="Opsomming1"/>
        <w:jc w:val="both"/>
      </w:pPr>
      <w:bookmarkStart w:id="66" w:name="_Ref231362420"/>
      <w:r w:rsidRPr="00422370">
        <w:t>juistheid en volledigheid;</w:t>
      </w:r>
      <w:bookmarkEnd w:id="66"/>
    </w:p>
    <w:p w14:paraId="14FFE492" w14:textId="77777777" w:rsidR="002E7741" w:rsidRPr="00422370" w:rsidRDefault="002E7741" w:rsidP="00BD6A16">
      <w:pPr>
        <w:pStyle w:val="Opsomming1"/>
        <w:jc w:val="both"/>
      </w:pPr>
      <w:r w:rsidRPr="00422370">
        <w:t>verplichte uitsluitingsgronden;</w:t>
      </w:r>
    </w:p>
    <w:p w14:paraId="37F05F39" w14:textId="77777777" w:rsidR="002E7741" w:rsidRPr="00422370" w:rsidRDefault="002E7741" w:rsidP="00BD6A16">
      <w:pPr>
        <w:pStyle w:val="Opsomming1"/>
        <w:jc w:val="both"/>
      </w:pPr>
      <w:r w:rsidRPr="00422370">
        <w:t>facultatieve uitsluitingsgronden;</w:t>
      </w:r>
    </w:p>
    <w:p w14:paraId="1B81F1AA" w14:textId="77777777" w:rsidR="002E7741" w:rsidRPr="00422370" w:rsidRDefault="002E7741" w:rsidP="00BD6A16">
      <w:pPr>
        <w:pStyle w:val="Opsomming1"/>
        <w:jc w:val="both"/>
      </w:pPr>
      <w:r w:rsidRPr="00422370">
        <w:t>geschiktheidseisen;</w:t>
      </w:r>
    </w:p>
    <w:p w14:paraId="6320C612" w14:textId="77777777" w:rsidR="002E7741" w:rsidRPr="00422370" w:rsidRDefault="002E7741" w:rsidP="00BD6A16">
      <w:pPr>
        <w:pStyle w:val="Opsomming1"/>
        <w:jc w:val="both"/>
      </w:pPr>
      <w:r w:rsidRPr="00422370">
        <w:t>gunningeisen en -wensen.</w:t>
      </w:r>
    </w:p>
    <w:p w14:paraId="7B5B8D08" w14:textId="77777777" w:rsidR="002E7741" w:rsidRPr="00422370" w:rsidRDefault="002E7741" w:rsidP="00787176">
      <w:pPr>
        <w:pStyle w:val="Kop3"/>
        <w:numPr>
          <w:ilvl w:val="2"/>
          <w:numId w:val="8"/>
        </w:numPr>
        <w:ind w:left="851" w:hanging="851"/>
      </w:pPr>
      <w:bookmarkStart w:id="67" w:name="_Ref231288272"/>
      <w:bookmarkStart w:id="68" w:name="_Toc378152426"/>
      <w:bookmarkStart w:id="69" w:name="_Toc156478156"/>
      <w:bookmarkEnd w:id="37"/>
      <w:bookmarkEnd w:id="46"/>
      <w:r w:rsidRPr="00422370">
        <w:t>Toets van de juistheid en volledigheid</w:t>
      </w:r>
      <w:bookmarkEnd w:id="67"/>
      <w:bookmarkEnd w:id="68"/>
      <w:bookmarkEnd w:id="69"/>
    </w:p>
    <w:p w14:paraId="023E6CB6" w14:textId="680B17AD" w:rsidR="002E7741" w:rsidRPr="00422370" w:rsidRDefault="002E7741" w:rsidP="00BA3476">
      <w:pPr>
        <w:numPr>
          <w:ilvl w:val="0"/>
          <w:numId w:val="9"/>
        </w:numPr>
        <w:tabs>
          <w:tab w:val="clear" w:pos="360"/>
        </w:tabs>
        <w:overflowPunct w:val="0"/>
        <w:autoSpaceDE w:val="0"/>
        <w:autoSpaceDN w:val="0"/>
        <w:adjustRightInd w:val="0"/>
        <w:spacing w:after="0" w:line="300" w:lineRule="exact"/>
        <w:ind w:left="567" w:hanging="567"/>
        <w:jc w:val="both"/>
        <w:textAlignment w:val="baseline"/>
        <w:rPr>
          <w:rFonts w:cs="Arial"/>
        </w:rPr>
      </w:pPr>
      <w:r w:rsidRPr="00422370">
        <w:rPr>
          <w:rFonts w:cs="Arial"/>
        </w:rPr>
        <w:t xml:space="preserve">Is de Inschrijving conform het gestelde in </w:t>
      </w:r>
      <w:r w:rsidR="0072083C">
        <w:rPr>
          <w:rFonts w:cs="Arial"/>
        </w:rPr>
        <w:t xml:space="preserve">dit </w:t>
      </w:r>
      <w:r w:rsidR="00E4727E">
        <w:rPr>
          <w:rFonts w:cs="Arial"/>
        </w:rPr>
        <w:t>Beschrijvend document</w:t>
      </w:r>
      <w:r w:rsidRPr="00422370">
        <w:rPr>
          <w:rFonts w:cs="Arial"/>
        </w:rPr>
        <w:t xml:space="preserve"> aangeboden? Indien dit niet het geval is kan de Inschrijver uitgesloten worden van de aanbestedingsprocedure.</w:t>
      </w:r>
    </w:p>
    <w:p w14:paraId="2FDD3EE3" w14:textId="4633ED5F" w:rsidR="002E7741" w:rsidRPr="00422370" w:rsidRDefault="002E7741" w:rsidP="00BA3476">
      <w:pPr>
        <w:numPr>
          <w:ilvl w:val="0"/>
          <w:numId w:val="9"/>
        </w:numPr>
        <w:tabs>
          <w:tab w:val="clear" w:pos="360"/>
        </w:tabs>
        <w:overflowPunct w:val="0"/>
        <w:autoSpaceDE w:val="0"/>
        <w:autoSpaceDN w:val="0"/>
        <w:adjustRightInd w:val="0"/>
        <w:spacing w:after="0" w:line="300" w:lineRule="exact"/>
        <w:ind w:left="567" w:hanging="567"/>
        <w:jc w:val="both"/>
        <w:textAlignment w:val="baseline"/>
        <w:rPr>
          <w:rFonts w:cs="Arial"/>
        </w:rPr>
      </w:pPr>
      <w:r w:rsidRPr="00422370">
        <w:rPr>
          <w:rFonts w:cs="Arial"/>
        </w:rPr>
        <w:t xml:space="preserve">Conformeert de Inschrijver zich aan de voorwaarden uit </w:t>
      </w:r>
      <w:r w:rsidR="0072083C">
        <w:rPr>
          <w:rFonts w:cs="Arial"/>
        </w:rPr>
        <w:t xml:space="preserve">het </w:t>
      </w:r>
      <w:r w:rsidR="00E4727E">
        <w:rPr>
          <w:rFonts w:cs="Arial"/>
        </w:rPr>
        <w:t>Beschrijvend document</w:t>
      </w:r>
      <w:r w:rsidRPr="00422370">
        <w:rPr>
          <w:rFonts w:cs="Arial"/>
        </w:rPr>
        <w:t>? De Inschrijver</w:t>
      </w:r>
      <w:r w:rsidRPr="00422370">
        <w:rPr>
          <w:rFonts w:cs="Arial"/>
          <w:vertAlign w:val="superscript"/>
        </w:rPr>
        <w:t xml:space="preserve"> </w:t>
      </w:r>
      <w:r w:rsidRPr="00422370">
        <w:rPr>
          <w:rFonts w:cs="Arial"/>
        </w:rPr>
        <w:t xml:space="preserve">dient dit aan te tonen door het </w:t>
      </w:r>
      <w:r w:rsidR="002615E6">
        <w:rPr>
          <w:rFonts w:cs="Arial"/>
        </w:rPr>
        <w:t>UEA</w:t>
      </w:r>
      <w:r w:rsidRPr="00422370">
        <w:rPr>
          <w:rFonts w:cs="Arial"/>
        </w:rPr>
        <w:t xml:space="preserve"> voor akkoord te ondertekenen en deze bij zijn Inschrijving te voegen als bijlage. Indien de Inschrijver of een lid van het samenwerkingsverband zich met één of meerdere artikelen niet akkoord verklaart of de tekst wijzigt dan wordt de Inschrijver uitgesloten van de aanbestedingsprocedure.</w:t>
      </w:r>
    </w:p>
    <w:p w14:paraId="55C249DB" w14:textId="77777777" w:rsidR="002E7741" w:rsidRPr="00422370" w:rsidRDefault="002E7741" w:rsidP="00BD6A16">
      <w:pPr>
        <w:overflowPunct w:val="0"/>
        <w:autoSpaceDE w:val="0"/>
        <w:autoSpaceDN w:val="0"/>
        <w:adjustRightInd w:val="0"/>
        <w:spacing w:after="0" w:line="300" w:lineRule="exact"/>
        <w:jc w:val="both"/>
        <w:textAlignment w:val="baseline"/>
        <w:rPr>
          <w:rFonts w:cs="Arial"/>
        </w:rPr>
      </w:pPr>
    </w:p>
    <w:p w14:paraId="19983AAA" w14:textId="77777777" w:rsidR="002E7741" w:rsidRPr="00422370" w:rsidRDefault="002E7741" w:rsidP="00AD0A91">
      <w:pPr>
        <w:pStyle w:val="Bodytekst"/>
      </w:pPr>
      <w:r w:rsidRPr="00422370">
        <w:t xml:space="preserve">Het ontbreken van het </w:t>
      </w:r>
      <w:r w:rsidR="002615E6">
        <w:t>UEA</w:t>
      </w:r>
      <w:r w:rsidRPr="00422370">
        <w:t xml:space="preserve"> of het ontbreken van een rechtsgeldige ondertekening van het </w:t>
      </w:r>
      <w:r w:rsidR="002615E6">
        <w:t>UEA</w:t>
      </w:r>
      <w:r w:rsidRPr="00422370">
        <w:t xml:space="preserve"> zal tot uitsluiting van de aanbestedingsprocedure leiden.</w:t>
      </w:r>
    </w:p>
    <w:p w14:paraId="000F5903" w14:textId="77777777" w:rsidR="002E7741" w:rsidRPr="00787176" w:rsidRDefault="002E7741" w:rsidP="00787176">
      <w:pPr>
        <w:pStyle w:val="Kop3"/>
        <w:numPr>
          <w:ilvl w:val="2"/>
          <w:numId w:val="8"/>
        </w:numPr>
        <w:ind w:left="851" w:hanging="851"/>
      </w:pPr>
      <w:bookmarkStart w:id="70" w:name="_Ref231288301"/>
      <w:bookmarkStart w:id="71" w:name="_Toc378152427"/>
      <w:bookmarkStart w:id="72" w:name="_Toc156478157"/>
      <w:r w:rsidRPr="00787176">
        <w:t>Toets van de verplichte en facultatieve uitsluitingsgronden</w:t>
      </w:r>
      <w:bookmarkEnd w:id="70"/>
      <w:bookmarkEnd w:id="71"/>
      <w:bookmarkEnd w:id="72"/>
    </w:p>
    <w:p w14:paraId="67D685FA" w14:textId="77777777" w:rsidR="002615E6" w:rsidRPr="00422370" w:rsidRDefault="002E7741" w:rsidP="002615E6">
      <w:pPr>
        <w:spacing w:after="0" w:line="300" w:lineRule="exact"/>
        <w:jc w:val="both"/>
        <w:rPr>
          <w:rFonts w:cs="Arial"/>
        </w:rPr>
      </w:pPr>
      <w:r w:rsidRPr="00422370">
        <w:rPr>
          <w:rFonts w:cs="Arial"/>
        </w:rPr>
        <w:t xml:space="preserve">De uitsluitingsgronden welke zijn vermeld in het </w:t>
      </w:r>
      <w:r w:rsidR="002615E6">
        <w:rPr>
          <w:rFonts w:cs="Arial"/>
        </w:rPr>
        <w:t>UEA</w:t>
      </w:r>
      <w:r w:rsidRPr="00422370">
        <w:rPr>
          <w:rFonts w:cs="Arial"/>
        </w:rPr>
        <w:t xml:space="preserve"> zijn allen van toepassing op deze aanbesteding. Inschrijvers die voldoen aan een of meer van de uitsluitingsgronden (opgenomen in het UEA) zijn uitgesloten van de aanbestedingsprocedure</w:t>
      </w:r>
      <w:r w:rsidR="002615E6">
        <w:rPr>
          <w:rFonts w:cs="Arial"/>
        </w:rPr>
        <w:t xml:space="preserve">, </w:t>
      </w:r>
      <w:r w:rsidR="002615E6" w:rsidRPr="002615E6">
        <w:rPr>
          <w:rFonts w:cs="Arial"/>
        </w:rPr>
        <w:t xml:space="preserve"> </w:t>
      </w:r>
      <w:r w:rsidR="002615E6" w:rsidRPr="008D7FB5">
        <w:rPr>
          <w:rFonts w:cs="Arial"/>
        </w:rPr>
        <w:t>overigens onverminderd het bepaalde in artikel 2.88 van de gewijzigde Aanbestedingswet 2012.</w:t>
      </w:r>
    </w:p>
    <w:p w14:paraId="2BDEC960" w14:textId="77777777" w:rsidR="002E7741" w:rsidRPr="00422370" w:rsidRDefault="002E7741" w:rsidP="007779E6">
      <w:pPr>
        <w:pStyle w:val="Kop2"/>
        <w:ind w:left="1134" w:hanging="567"/>
      </w:pPr>
      <w:bookmarkStart w:id="73" w:name="_Toc378152429"/>
      <w:bookmarkStart w:id="74" w:name="_Toc156478158"/>
      <w:bookmarkStart w:id="75" w:name="_Toc198442482"/>
      <w:r w:rsidRPr="00422370">
        <w:lastRenderedPageBreak/>
        <w:t>Geschiktheidseisen</w:t>
      </w:r>
      <w:bookmarkEnd w:id="73"/>
      <w:bookmarkEnd w:id="74"/>
    </w:p>
    <w:p w14:paraId="1CE02B2A" w14:textId="77777777" w:rsidR="00422370" w:rsidRDefault="00422370" w:rsidP="00422370">
      <w:pPr>
        <w:spacing w:after="0" w:line="300" w:lineRule="exact"/>
        <w:jc w:val="both"/>
        <w:rPr>
          <w:rFonts w:cs="Arial"/>
        </w:rPr>
      </w:pPr>
      <w:bookmarkStart w:id="76" w:name="_Toc378152430"/>
      <w:bookmarkStart w:id="77" w:name="_Ref215915510"/>
      <w:bookmarkStart w:id="78" w:name="_Ref215915514"/>
      <w:bookmarkEnd w:id="75"/>
      <w:r w:rsidRPr="00422370">
        <w:rPr>
          <w:rFonts w:cs="Arial"/>
        </w:rPr>
        <w:t>Om te beoordelen of de Inschrijver geschikt is om de opdracht uit te voeren heeft de VU geschiktheidseisen opgesteld.</w:t>
      </w:r>
    </w:p>
    <w:p w14:paraId="5EE4A214" w14:textId="77777777" w:rsidR="00422370" w:rsidRPr="00422370" w:rsidRDefault="00422370" w:rsidP="00422370">
      <w:pPr>
        <w:spacing w:after="0" w:line="300" w:lineRule="exact"/>
        <w:jc w:val="both"/>
        <w:rPr>
          <w:rFonts w:cs="Arial"/>
        </w:rPr>
      </w:pPr>
    </w:p>
    <w:p w14:paraId="042ABF79" w14:textId="77777777" w:rsidR="00422370" w:rsidRPr="003155DC" w:rsidRDefault="00422370" w:rsidP="00422370">
      <w:pPr>
        <w:pBdr>
          <w:top w:val="single" w:sz="4" w:space="1" w:color="auto"/>
          <w:left w:val="single" w:sz="4" w:space="4" w:color="auto"/>
          <w:bottom w:val="single" w:sz="4" w:space="1" w:color="auto"/>
          <w:right w:val="single" w:sz="4" w:space="4" w:color="auto"/>
        </w:pBdr>
        <w:shd w:val="clear" w:color="auto" w:fill="0089CF"/>
        <w:spacing w:after="0" w:line="300" w:lineRule="exact"/>
        <w:ind w:left="142"/>
        <w:jc w:val="center"/>
        <w:rPr>
          <w:b/>
          <w:color w:val="FFFFFF" w:themeColor="background1"/>
        </w:rPr>
      </w:pPr>
      <w:r w:rsidRPr="003155DC">
        <w:rPr>
          <w:b/>
          <w:color w:val="FFFFFF" w:themeColor="background1"/>
        </w:rPr>
        <w:t xml:space="preserve">Het niet voldoen aan één of meer van de geschiktheidseisen leidt tot </w:t>
      </w:r>
      <w:r w:rsidR="00446BE4">
        <w:rPr>
          <w:b/>
          <w:color w:val="FFFFFF" w:themeColor="background1"/>
        </w:rPr>
        <w:t>uitsluiting van de betreffende I</w:t>
      </w:r>
      <w:r w:rsidRPr="003155DC">
        <w:rPr>
          <w:b/>
          <w:color w:val="FFFFFF" w:themeColor="background1"/>
        </w:rPr>
        <w:t>nschrijver aan de aanbestedingsprocedure.</w:t>
      </w:r>
    </w:p>
    <w:p w14:paraId="77002F23" w14:textId="77777777" w:rsidR="00422370" w:rsidRPr="00422370" w:rsidRDefault="00422370" w:rsidP="00422370">
      <w:pPr>
        <w:spacing w:after="0" w:line="300" w:lineRule="exact"/>
        <w:jc w:val="both"/>
        <w:rPr>
          <w:rFonts w:cs="Arial"/>
        </w:rPr>
      </w:pPr>
    </w:p>
    <w:p w14:paraId="5D1D5C08" w14:textId="77777777" w:rsidR="00422370" w:rsidRPr="00422370" w:rsidRDefault="00422370" w:rsidP="00422370">
      <w:pPr>
        <w:spacing w:after="0" w:line="300" w:lineRule="exact"/>
        <w:jc w:val="both"/>
        <w:rPr>
          <w:rFonts w:cs="Arial"/>
        </w:rPr>
      </w:pPr>
      <w:r w:rsidRPr="00422370">
        <w:rPr>
          <w:rFonts w:cs="Arial"/>
        </w:rPr>
        <w:t>Om te voldoen aan de geschiktheidseisen, dient Inschrijver het Deel IV van het UEA in te vullen.</w:t>
      </w:r>
    </w:p>
    <w:p w14:paraId="4A6084BC" w14:textId="77777777" w:rsidR="00422370" w:rsidRPr="00422370" w:rsidRDefault="00422370" w:rsidP="00422370">
      <w:pPr>
        <w:spacing w:after="0" w:line="300" w:lineRule="exact"/>
        <w:jc w:val="both"/>
        <w:rPr>
          <w:rFonts w:cs="Arial"/>
        </w:rPr>
      </w:pPr>
      <w:r w:rsidRPr="00422370">
        <w:rPr>
          <w:rFonts w:cs="Arial"/>
        </w:rPr>
        <w:t>De geschiktheidseisen hebben betrekking op de volgende onderdelen:</w:t>
      </w:r>
    </w:p>
    <w:p w14:paraId="73D0F45D" w14:textId="77777777" w:rsidR="002E7741" w:rsidRPr="00422370" w:rsidRDefault="002E7741" w:rsidP="00422370">
      <w:pPr>
        <w:pStyle w:val="Kop3"/>
        <w:ind w:left="851" w:hanging="851"/>
      </w:pPr>
      <w:bookmarkStart w:id="79" w:name="_Toc156478159"/>
      <w:r w:rsidRPr="00422370">
        <w:t>Financiële en economische draagkracht</w:t>
      </w:r>
      <w:bookmarkEnd w:id="79"/>
      <w:r w:rsidRPr="00422370">
        <w:t xml:space="preserve"> </w:t>
      </w:r>
      <w:bookmarkEnd w:id="76"/>
    </w:p>
    <w:p w14:paraId="323B8C59" w14:textId="77777777" w:rsidR="002E7741" w:rsidRPr="00422370" w:rsidRDefault="002E7741" w:rsidP="00BD6A16">
      <w:pPr>
        <w:spacing w:after="0" w:line="300" w:lineRule="exact"/>
        <w:jc w:val="both"/>
        <w:rPr>
          <w:rFonts w:cs="Arial"/>
        </w:rPr>
      </w:pPr>
      <w:r w:rsidRPr="00422370">
        <w:rPr>
          <w:rFonts w:cs="Arial"/>
        </w:rPr>
        <w:t>(artikel 2.91 AW2012)</w:t>
      </w:r>
    </w:p>
    <w:p w14:paraId="3183EFD9" w14:textId="77777777" w:rsidR="002E7741" w:rsidRPr="00422370" w:rsidRDefault="002E7741" w:rsidP="00BD6A16">
      <w:pPr>
        <w:spacing w:after="0" w:line="300" w:lineRule="exact"/>
        <w:jc w:val="both"/>
        <w:rPr>
          <w:rFonts w:cs="Arial"/>
        </w:rPr>
      </w:pPr>
      <w:r w:rsidRPr="00422370">
        <w:rPr>
          <w:rFonts w:cs="Arial"/>
        </w:rPr>
        <w:t>Door het akkoord verklaren van Deel IV UEA, verklaart Inschrijver aan onderstaande geschiktheidseisen te voldoen.</w:t>
      </w:r>
      <w:r w:rsidR="00446BE4">
        <w:rPr>
          <w:rFonts w:cs="Arial"/>
        </w:rPr>
        <w:t xml:space="preserve"> </w:t>
      </w:r>
    </w:p>
    <w:p w14:paraId="2D95368B" w14:textId="77777777" w:rsidR="002E7741" w:rsidRPr="00422370" w:rsidRDefault="002E7741" w:rsidP="00BD6A16">
      <w:pPr>
        <w:spacing w:after="0" w:line="300" w:lineRule="exact"/>
        <w:jc w:val="both"/>
        <w:rPr>
          <w:rFonts w:cs="Arial"/>
        </w:rPr>
      </w:pPr>
    </w:p>
    <w:p w14:paraId="505A3CC0" w14:textId="77777777" w:rsidR="002E7741" w:rsidRPr="00422370" w:rsidRDefault="002E7741" w:rsidP="00BD6A16">
      <w:pPr>
        <w:spacing w:after="0" w:line="300" w:lineRule="exact"/>
        <w:jc w:val="both"/>
        <w:rPr>
          <w:rFonts w:cs="Arial"/>
          <w:b/>
        </w:rPr>
      </w:pPr>
      <w:r w:rsidRPr="00422370">
        <w:rPr>
          <w:rFonts w:cs="Arial"/>
          <w:b/>
        </w:rPr>
        <w:t>Eis 1 Continuïteit</w:t>
      </w:r>
    </w:p>
    <w:p w14:paraId="30D96BD1" w14:textId="77777777" w:rsidR="002E7741" w:rsidRPr="00422370" w:rsidRDefault="002E7741" w:rsidP="00BD6A16">
      <w:pPr>
        <w:spacing w:after="0" w:line="300" w:lineRule="exact"/>
        <w:jc w:val="both"/>
        <w:rPr>
          <w:rFonts w:cs="Arial"/>
        </w:rPr>
      </w:pPr>
      <w:r w:rsidRPr="00422370">
        <w:rPr>
          <w:rFonts w:cs="Arial"/>
        </w:rPr>
        <w:t>De accountantsverklaring, afgegeven bij de meest recente jaarrekening van de onderneming van Inschrijver, mag geen continuïteitsparagraaf bevatten waarin de accountant een voorbehoud maakt of zorg uit met betrekking tot de continuïteit van de bedrijfsvoering;</w:t>
      </w:r>
    </w:p>
    <w:p w14:paraId="2009F124" w14:textId="77777777" w:rsidR="002E7741" w:rsidRPr="00422370" w:rsidRDefault="002E7741" w:rsidP="00BD6A16">
      <w:pPr>
        <w:spacing w:after="0" w:line="300" w:lineRule="exact"/>
        <w:jc w:val="both"/>
        <w:rPr>
          <w:rFonts w:cs="Arial"/>
        </w:rPr>
      </w:pPr>
    </w:p>
    <w:p w14:paraId="3874BF1B" w14:textId="77777777" w:rsidR="002E7741" w:rsidRPr="00422370" w:rsidRDefault="002E7741" w:rsidP="00BD6A16">
      <w:pPr>
        <w:spacing w:after="0" w:line="300" w:lineRule="exact"/>
        <w:jc w:val="both"/>
        <w:rPr>
          <w:rFonts w:cs="Arial"/>
        </w:rPr>
      </w:pPr>
      <w:r w:rsidRPr="00422370">
        <w:rPr>
          <w:rFonts w:cs="Arial"/>
        </w:rPr>
        <w:t>Bij inschrijving door een samenwerkingsverband (combinatie), verklaart Inschrijver dat bij geen van de deelnemers van de combinatie sprake is van een continuïteitsparagraaf in de accountantsverklaring, afgegeven bij de meest recente jaarrekening.</w:t>
      </w:r>
    </w:p>
    <w:p w14:paraId="71D43E28" w14:textId="77777777" w:rsidR="002E7741" w:rsidRPr="00422370" w:rsidRDefault="002E7741" w:rsidP="00BD6A16">
      <w:pPr>
        <w:spacing w:after="0" w:line="300" w:lineRule="exact"/>
        <w:jc w:val="both"/>
        <w:rPr>
          <w:rFonts w:cs="Arial"/>
        </w:rPr>
      </w:pPr>
      <w:r w:rsidRPr="00422370">
        <w:rPr>
          <w:rFonts w:cs="Arial"/>
        </w:rPr>
        <w:t>Bij inschrijving door een samenwerkingsverband dient ieder lid van dit verband aan bovenstaande eis te voldoen en, desgevraagd, bovenstaand bewijs te overleggen.</w:t>
      </w:r>
    </w:p>
    <w:p w14:paraId="76616C14" w14:textId="77777777" w:rsidR="002E7741" w:rsidRPr="00422370" w:rsidRDefault="002E7741" w:rsidP="00BD6A16">
      <w:pPr>
        <w:spacing w:after="0" w:line="300" w:lineRule="exact"/>
        <w:jc w:val="both"/>
        <w:rPr>
          <w:rFonts w:cs="Arial"/>
        </w:rPr>
      </w:pPr>
    </w:p>
    <w:p w14:paraId="127C3CAB" w14:textId="77777777" w:rsidR="002E7741" w:rsidRPr="00422370" w:rsidRDefault="002E7741" w:rsidP="00BD6A16">
      <w:pPr>
        <w:spacing w:after="0" w:line="300" w:lineRule="exact"/>
        <w:jc w:val="both"/>
        <w:rPr>
          <w:rFonts w:cs="Arial"/>
        </w:rPr>
      </w:pPr>
      <w:r w:rsidRPr="00422370">
        <w:rPr>
          <w:rFonts w:cs="Arial"/>
          <w:b/>
          <w:u w:val="single"/>
        </w:rPr>
        <w:t>Na voor</w:t>
      </w:r>
      <w:r w:rsidR="004B182B">
        <w:rPr>
          <w:rFonts w:cs="Arial"/>
          <w:b/>
          <w:u w:val="single"/>
        </w:rPr>
        <w:t>genomen</w:t>
      </w:r>
      <w:r w:rsidRPr="00422370">
        <w:rPr>
          <w:rFonts w:cs="Arial"/>
          <w:b/>
          <w:u w:val="single"/>
        </w:rPr>
        <w:t xml:space="preserve"> gunning</w:t>
      </w:r>
      <w:r w:rsidRPr="00422370">
        <w:rPr>
          <w:rFonts w:cs="Arial"/>
          <w:b/>
        </w:rPr>
        <w:t xml:space="preserve"> </w:t>
      </w:r>
      <w:r w:rsidRPr="00422370">
        <w:rPr>
          <w:rFonts w:cs="Arial"/>
        </w:rPr>
        <w:t>zal de VU de volgende bewijsstukken opvragen voor bovenstaande eis:</w:t>
      </w:r>
    </w:p>
    <w:p w14:paraId="43303A45" w14:textId="77777777" w:rsidR="002E7741" w:rsidRPr="00422370" w:rsidRDefault="002E7741" w:rsidP="00523105">
      <w:pPr>
        <w:pStyle w:val="Lijstalinea"/>
        <w:numPr>
          <w:ilvl w:val="0"/>
          <w:numId w:val="27"/>
        </w:numPr>
        <w:spacing w:line="300" w:lineRule="exact"/>
        <w:ind w:left="567" w:hanging="567"/>
        <w:jc w:val="both"/>
        <w:rPr>
          <w:rFonts w:asciiTheme="minorHAnsi" w:hAnsiTheme="minorHAnsi" w:cs="Arial"/>
          <w:sz w:val="22"/>
          <w:szCs w:val="22"/>
        </w:rPr>
      </w:pPr>
      <w:r w:rsidRPr="00422370">
        <w:rPr>
          <w:rFonts w:asciiTheme="minorHAnsi" w:hAnsiTheme="minorHAnsi" w:cs="Arial"/>
          <w:sz w:val="22"/>
          <w:szCs w:val="22"/>
        </w:rPr>
        <w:t>Een kopie van de betreffende accountantsverklaring of een separate (bevestigende) verklaring, afgegeven door een accountant.</w:t>
      </w:r>
    </w:p>
    <w:p w14:paraId="2C385437" w14:textId="77777777" w:rsidR="002E7741" w:rsidRPr="00422370" w:rsidRDefault="002E7741" w:rsidP="00BD6A16">
      <w:pPr>
        <w:spacing w:after="0" w:line="300" w:lineRule="exact"/>
        <w:jc w:val="both"/>
        <w:rPr>
          <w:rFonts w:cs="Arial"/>
        </w:rPr>
      </w:pPr>
    </w:p>
    <w:p w14:paraId="08039215" w14:textId="77777777" w:rsidR="002E7741" w:rsidRPr="00422370" w:rsidRDefault="002E7741" w:rsidP="00BD6A16">
      <w:pPr>
        <w:spacing w:after="0" w:line="300" w:lineRule="exact"/>
        <w:jc w:val="both"/>
        <w:rPr>
          <w:rFonts w:cs="Arial"/>
          <w:b/>
        </w:rPr>
      </w:pPr>
      <w:r w:rsidRPr="00422370">
        <w:rPr>
          <w:rFonts w:cs="Arial"/>
          <w:b/>
        </w:rPr>
        <w:t>Eis 2 Verzekering</w:t>
      </w:r>
    </w:p>
    <w:p w14:paraId="0C07E9C7" w14:textId="4F96D975" w:rsidR="00422370" w:rsidRDefault="002E7741" w:rsidP="00BD6A16">
      <w:pPr>
        <w:spacing w:after="0" w:line="300" w:lineRule="exact"/>
        <w:jc w:val="both"/>
        <w:rPr>
          <w:rFonts w:cs="Arial"/>
        </w:rPr>
      </w:pPr>
      <w:r w:rsidRPr="00422370">
        <w:rPr>
          <w:rFonts w:cs="Arial"/>
        </w:rPr>
        <w:t xml:space="preserve">Inschrijver dient aan te tonen, op het moment van gunning, </w:t>
      </w:r>
      <w:r w:rsidR="003B47B4">
        <w:rPr>
          <w:rFonts w:cs="Arial"/>
        </w:rPr>
        <w:t xml:space="preserve">te voldoen aan artikel 26 van de </w:t>
      </w:r>
      <w:r w:rsidR="003B47B4" w:rsidRPr="00B5780D">
        <w:rPr>
          <w:rFonts w:cs="Arial"/>
        </w:rPr>
        <w:t>ARVODI-20</w:t>
      </w:r>
      <w:r w:rsidR="00B5780D" w:rsidRPr="00B5780D">
        <w:rPr>
          <w:rFonts w:cs="Arial"/>
        </w:rPr>
        <w:t>18</w:t>
      </w:r>
      <w:r w:rsidR="003B47B4">
        <w:rPr>
          <w:rFonts w:cs="Arial"/>
        </w:rPr>
        <w:t xml:space="preserve">. </w:t>
      </w:r>
      <w:r w:rsidRPr="00422370">
        <w:rPr>
          <w:rFonts w:cs="Arial"/>
        </w:rPr>
        <w:t xml:space="preserve">De Inschrijver dient te verklaren dat zijn onderneming adequaat is verzekerd en verzekerd zal blijven gedurende de looptijd van de overeenkomst tegen </w:t>
      </w:r>
      <w:r w:rsidR="003B47B4">
        <w:rPr>
          <w:rFonts w:cs="Arial"/>
        </w:rPr>
        <w:t>risico</w:t>
      </w:r>
      <w:r w:rsidR="002E3538">
        <w:rPr>
          <w:rFonts w:cs="Arial"/>
        </w:rPr>
        <w:t>’</w:t>
      </w:r>
      <w:r w:rsidR="003B47B4">
        <w:rPr>
          <w:rFonts w:cs="Arial"/>
        </w:rPr>
        <w:t>s zoals genoemd in artikel 26 van de ARVODI-</w:t>
      </w:r>
      <w:r w:rsidR="00B5780D">
        <w:rPr>
          <w:rFonts w:cs="Arial"/>
        </w:rPr>
        <w:t>2018</w:t>
      </w:r>
      <w:r w:rsidR="003B47B4">
        <w:rPr>
          <w:rFonts w:cs="Arial"/>
        </w:rPr>
        <w:t xml:space="preserve">. </w:t>
      </w:r>
    </w:p>
    <w:p w14:paraId="26A028F9" w14:textId="77777777" w:rsidR="003B47B4" w:rsidRPr="00422370" w:rsidRDefault="003B47B4" w:rsidP="00BD6A16">
      <w:pPr>
        <w:spacing w:after="0" w:line="300" w:lineRule="exact"/>
        <w:jc w:val="both"/>
        <w:rPr>
          <w:rFonts w:cs="Arial"/>
        </w:rPr>
      </w:pPr>
    </w:p>
    <w:p w14:paraId="69509C57" w14:textId="77777777" w:rsidR="00422370" w:rsidRPr="00422370" w:rsidRDefault="00422370" w:rsidP="00BD6A16">
      <w:pPr>
        <w:spacing w:after="0" w:line="300" w:lineRule="exact"/>
        <w:jc w:val="both"/>
        <w:rPr>
          <w:rFonts w:cs="Arial"/>
        </w:rPr>
      </w:pPr>
      <w:r w:rsidRPr="00422370">
        <w:rPr>
          <w:rFonts w:cs="Arial"/>
          <w:b/>
          <w:u w:val="single"/>
        </w:rPr>
        <w:t>N</w:t>
      </w:r>
      <w:r w:rsidR="002E7741" w:rsidRPr="00422370">
        <w:rPr>
          <w:rFonts w:cs="Arial"/>
          <w:b/>
          <w:u w:val="single"/>
        </w:rPr>
        <w:t>a voor</w:t>
      </w:r>
      <w:r w:rsidR="004B182B">
        <w:rPr>
          <w:rFonts w:cs="Arial"/>
          <w:b/>
          <w:u w:val="single"/>
        </w:rPr>
        <w:t>genomen</w:t>
      </w:r>
      <w:r w:rsidR="002E7741" w:rsidRPr="00422370">
        <w:rPr>
          <w:rFonts w:cs="Arial"/>
          <w:b/>
          <w:u w:val="single"/>
        </w:rPr>
        <w:t xml:space="preserve"> gunning</w:t>
      </w:r>
      <w:r w:rsidR="002E7741" w:rsidRPr="00422370">
        <w:rPr>
          <w:rFonts w:cs="Arial"/>
        </w:rPr>
        <w:t xml:space="preserve"> </w:t>
      </w:r>
      <w:r w:rsidRPr="00422370">
        <w:rPr>
          <w:rFonts w:cs="Arial"/>
        </w:rPr>
        <w:t>kan de VU de volgende bewijsstukken opvragen voor bovenstaande eis:</w:t>
      </w:r>
    </w:p>
    <w:p w14:paraId="548AA52C" w14:textId="77777777" w:rsidR="002E7741" w:rsidRPr="00422370" w:rsidRDefault="002E7741" w:rsidP="00523105">
      <w:pPr>
        <w:pStyle w:val="Lijstalinea"/>
        <w:numPr>
          <w:ilvl w:val="0"/>
          <w:numId w:val="27"/>
        </w:numPr>
        <w:spacing w:line="300" w:lineRule="exact"/>
        <w:ind w:left="567" w:hanging="567"/>
        <w:jc w:val="both"/>
        <w:rPr>
          <w:rFonts w:asciiTheme="minorHAnsi" w:hAnsiTheme="minorHAnsi" w:cs="Arial"/>
          <w:sz w:val="22"/>
          <w:szCs w:val="22"/>
        </w:rPr>
      </w:pPr>
      <w:r w:rsidRPr="00422370">
        <w:rPr>
          <w:rFonts w:asciiTheme="minorHAnsi" w:hAnsiTheme="minorHAnsi" w:cs="Arial"/>
          <w:sz w:val="22"/>
          <w:szCs w:val="22"/>
        </w:rPr>
        <w:t>een recente kopie van de verzekeringspolis of een verklaring van de verzekeraar met daarin opgenomen:</w:t>
      </w:r>
    </w:p>
    <w:p w14:paraId="65EF7494" w14:textId="77777777" w:rsidR="002E7741" w:rsidRPr="00422370" w:rsidRDefault="002E7741" w:rsidP="00523105">
      <w:pPr>
        <w:pStyle w:val="Lijstalinea"/>
        <w:numPr>
          <w:ilvl w:val="0"/>
          <w:numId w:val="28"/>
        </w:numPr>
        <w:spacing w:line="300" w:lineRule="exact"/>
        <w:ind w:left="1134" w:hanging="567"/>
        <w:jc w:val="both"/>
        <w:rPr>
          <w:rFonts w:asciiTheme="minorHAnsi" w:hAnsiTheme="minorHAnsi" w:cs="Arial"/>
          <w:sz w:val="22"/>
          <w:szCs w:val="22"/>
        </w:rPr>
      </w:pPr>
      <w:r w:rsidRPr="00422370">
        <w:rPr>
          <w:rFonts w:asciiTheme="minorHAnsi" w:hAnsiTheme="minorHAnsi" w:cs="Arial"/>
          <w:sz w:val="22"/>
          <w:szCs w:val="22"/>
        </w:rPr>
        <w:t>de dekking; en</w:t>
      </w:r>
    </w:p>
    <w:p w14:paraId="2E584BAD" w14:textId="77777777" w:rsidR="002E7741" w:rsidRPr="00422370" w:rsidRDefault="002E7741" w:rsidP="00523105">
      <w:pPr>
        <w:pStyle w:val="Lijstalinea"/>
        <w:numPr>
          <w:ilvl w:val="0"/>
          <w:numId w:val="28"/>
        </w:numPr>
        <w:spacing w:line="300" w:lineRule="exact"/>
        <w:ind w:left="1134" w:hanging="567"/>
        <w:jc w:val="both"/>
        <w:rPr>
          <w:rFonts w:asciiTheme="minorHAnsi" w:hAnsiTheme="minorHAnsi" w:cs="Arial"/>
          <w:sz w:val="22"/>
          <w:szCs w:val="22"/>
        </w:rPr>
      </w:pPr>
      <w:r w:rsidRPr="00422370">
        <w:rPr>
          <w:rFonts w:asciiTheme="minorHAnsi" w:hAnsiTheme="minorHAnsi" w:cs="Arial"/>
          <w:sz w:val="22"/>
          <w:szCs w:val="22"/>
        </w:rPr>
        <w:t>de maximale dekking per verzekeringsjaar; en</w:t>
      </w:r>
    </w:p>
    <w:p w14:paraId="0C5BF3A2" w14:textId="77777777" w:rsidR="002E7741" w:rsidRPr="00422370" w:rsidRDefault="002E7741" w:rsidP="00523105">
      <w:pPr>
        <w:pStyle w:val="Lijstalinea"/>
        <w:numPr>
          <w:ilvl w:val="0"/>
          <w:numId w:val="28"/>
        </w:numPr>
        <w:spacing w:line="300" w:lineRule="exact"/>
        <w:ind w:left="1134" w:hanging="567"/>
        <w:jc w:val="both"/>
        <w:rPr>
          <w:rFonts w:asciiTheme="minorHAnsi" w:hAnsiTheme="minorHAnsi" w:cs="Arial"/>
          <w:sz w:val="22"/>
          <w:szCs w:val="22"/>
        </w:rPr>
      </w:pPr>
      <w:r w:rsidRPr="00422370">
        <w:rPr>
          <w:rFonts w:asciiTheme="minorHAnsi" w:hAnsiTheme="minorHAnsi" w:cs="Arial"/>
          <w:sz w:val="22"/>
          <w:szCs w:val="22"/>
        </w:rPr>
        <w:t>de geldigheidsduur van de verzekering.</w:t>
      </w:r>
    </w:p>
    <w:p w14:paraId="3E9E41C7" w14:textId="77777777" w:rsidR="00422370" w:rsidRPr="00422370" w:rsidRDefault="00422370" w:rsidP="00BD6A16">
      <w:pPr>
        <w:spacing w:after="0" w:line="300" w:lineRule="exact"/>
        <w:jc w:val="both"/>
        <w:rPr>
          <w:rFonts w:cs="Arial"/>
        </w:rPr>
      </w:pPr>
    </w:p>
    <w:p w14:paraId="584E4469" w14:textId="77777777" w:rsidR="002E7741" w:rsidRPr="00DB52B6" w:rsidRDefault="002E7741" w:rsidP="00BD6A16">
      <w:pPr>
        <w:spacing w:after="0" w:line="300" w:lineRule="exact"/>
        <w:jc w:val="both"/>
        <w:rPr>
          <w:rFonts w:cs="Arial"/>
        </w:rPr>
      </w:pPr>
      <w:r w:rsidRPr="00422370">
        <w:rPr>
          <w:rFonts w:cs="Arial"/>
        </w:rPr>
        <w:t xml:space="preserve">Bij inschrijving door een samenwerkingsverband dient ieder lid van dit verband aan bovenstaande </w:t>
      </w:r>
      <w:r w:rsidRPr="00DB52B6">
        <w:rPr>
          <w:rFonts w:cs="Arial"/>
        </w:rPr>
        <w:t xml:space="preserve">eis te voldoen en, desgevraagd </w:t>
      </w:r>
      <w:r w:rsidRPr="00DB52B6">
        <w:rPr>
          <w:rFonts w:cs="Arial"/>
          <w:b/>
        </w:rPr>
        <w:t>na voorlopige gunning</w:t>
      </w:r>
      <w:r w:rsidRPr="00DB52B6">
        <w:rPr>
          <w:rFonts w:cs="Arial"/>
        </w:rPr>
        <w:t>, bovenstaand bewijs te overleggen.</w:t>
      </w:r>
    </w:p>
    <w:p w14:paraId="4DA3572C" w14:textId="77777777" w:rsidR="002E7741" w:rsidRPr="00DB52B6" w:rsidRDefault="002E7741" w:rsidP="00422370">
      <w:pPr>
        <w:pStyle w:val="Kop3"/>
        <w:ind w:left="851" w:hanging="851"/>
      </w:pPr>
      <w:bookmarkStart w:id="80" w:name="_Toc156478160"/>
      <w:r w:rsidRPr="00DB52B6">
        <w:t>Beroepsbevoegdheid</w:t>
      </w:r>
      <w:bookmarkEnd w:id="80"/>
    </w:p>
    <w:bookmarkEnd w:id="77"/>
    <w:bookmarkEnd w:id="78"/>
    <w:p w14:paraId="0E540376" w14:textId="77777777" w:rsidR="002E7741" w:rsidRPr="00DB52B6" w:rsidRDefault="002E7741" w:rsidP="00BD6A16">
      <w:pPr>
        <w:spacing w:after="0" w:line="300" w:lineRule="exact"/>
        <w:jc w:val="both"/>
        <w:rPr>
          <w:rFonts w:cs="Arial"/>
        </w:rPr>
      </w:pPr>
      <w:r w:rsidRPr="00DB52B6">
        <w:rPr>
          <w:rFonts w:cs="Arial"/>
        </w:rPr>
        <w:t>(artikel 2.98 AW 2012)</w:t>
      </w:r>
    </w:p>
    <w:p w14:paraId="48157C7D" w14:textId="77777777" w:rsidR="002E7741" w:rsidRPr="00DB52B6" w:rsidRDefault="002E7741" w:rsidP="00BD6A16">
      <w:pPr>
        <w:spacing w:after="0" w:line="300" w:lineRule="exact"/>
        <w:jc w:val="both"/>
        <w:rPr>
          <w:rFonts w:eastAsia="MS Mincho"/>
        </w:rPr>
      </w:pPr>
    </w:p>
    <w:p w14:paraId="7B55B135" w14:textId="77777777" w:rsidR="002E7741" w:rsidRPr="00DB52B6" w:rsidRDefault="002E7741" w:rsidP="00BD6A16">
      <w:pPr>
        <w:spacing w:after="0" w:line="300" w:lineRule="exact"/>
        <w:jc w:val="both"/>
        <w:rPr>
          <w:rFonts w:cs="Arial"/>
          <w:b/>
        </w:rPr>
      </w:pPr>
      <w:r w:rsidRPr="00DB52B6">
        <w:rPr>
          <w:rFonts w:cs="Arial"/>
          <w:b/>
        </w:rPr>
        <w:t>Eis 3 rechtsgeldige Inschrijving</w:t>
      </w:r>
    </w:p>
    <w:p w14:paraId="217C2A61" w14:textId="77777777" w:rsidR="00DB52B6" w:rsidRPr="00DB52B6" w:rsidRDefault="002E7741" w:rsidP="00BD6A16">
      <w:pPr>
        <w:spacing w:after="0" w:line="300" w:lineRule="exact"/>
        <w:jc w:val="both"/>
        <w:rPr>
          <w:rFonts w:cs="Arial"/>
        </w:rPr>
      </w:pPr>
      <w:r w:rsidRPr="00DB52B6">
        <w:rPr>
          <w:rFonts w:cs="Arial"/>
        </w:rPr>
        <w:t xml:space="preserve">De Inschrijver dient te verklaren dat hij conform de in de lidstaat van herkomst geldende voorschriften is ingeschreven in het handelsregister of een beroepsregister. Binnen Nederland volstaat hiertoe een uittreksel van inschrijving in het Handelsregister van de Kamer van Koophandel. </w:t>
      </w:r>
    </w:p>
    <w:p w14:paraId="337282E9" w14:textId="77777777" w:rsidR="00DB52B6" w:rsidRPr="00DB52B6" w:rsidRDefault="00DB52B6" w:rsidP="00BD6A16">
      <w:pPr>
        <w:spacing w:after="0" w:line="300" w:lineRule="exact"/>
        <w:jc w:val="both"/>
        <w:rPr>
          <w:rFonts w:cs="Arial"/>
        </w:rPr>
      </w:pPr>
    </w:p>
    <w:p w14:paraId="4B14FCE9" w14:textId="77777777" w:rsidR="00DB52B6" w:rsidRPr="00DB52B6" w:rsidRDefault="00DB52B6" w:rsidP="00BD6A16">
      <w:pPr>
        <w:spacing w:after="0" w:line="300" w:lineRule="exact"/>
        <w:jc w:val="both"/>
        <w:rPr>
          <w:rFonts w:cs="Arial"/>
          <w:b/>
          <w:u w:val="single"/>
        </w:rPr>
      </w:pPr>
      <w:r w:rsidRPr="00DB52B6">
        <w:rPr>
          <w:rFonts w:cs="Arial"/>
          <w:b/>
          <w:u w:val="single"/>
        </w:rPr>
        <w:t>Na voor</w:t>
      </w:r>
      <w:r w:rsidR="004B182B">
        <w:rPr>
          <w:rFonts w:cs="Arial"/>
          <w:b/>
          <w:u w:val="single"/>
        </w:rPr>
        <w:t>genomen</w:t>
      </w:r>
      <w:r w:rsidRPr="00DB52B6">
        <w:rPr>
          <w:rFonts w:cs="Arial"/>
          <w:b/>
          <w:u w:val="single"/>
        </w:rPr>
        <w:t xml:space="preserve"> gunning </w:t>
      </w:r>
      <w:r w:rsidRPr="00DB52B6">
        <w:rPr>
          <w:rFonts w:cs="Arial"/>
        </w:rPr>
        <w:t>kan de VU de volgende bewijsstukken opvragen voor bovenstaande eis:</w:t>
      </w:r>
    </w:p>
    <w:p w14:paraId="7F374F6E" w14:textId="77777777" w:rsidR="00DB52B6" w:rsidRPr="00DB52B6" w:rsidRDefault="00DB52B6" w:rsidP="00523105">
      <w:pPr>
        <w:pStyle w:val="Lijstalinea"/>
        <w:numPr>
          <w:ilvl w:val="0"/>
          <w:numId w:val="29"/>
        </w:numPr>
        <w:spacing w:line="300" w:lineRule="exact"/>
        <w:ind w:left="567" w:hanging="567"/>
        <w:contextualSpacing w:val="0"/>
        <w:jc w:val="both"/>
        <w:rPr>
          <w:rFonts w:asciiTheme="minorHAnsi" w:hAnsiTheme="minorHAnsi" w:cs="Arial"/>
          <w:sz w:val="22"/>
          <w:szCs w:val="22"/>
        </w:rPr>
      </w:pPr>
      <w:r w:rsidRPr="00DB52B6">
        <w:rPr>
          <w:rFonts w:asciiTheme="minorHAnsi" w:hAnsiTheme="minorHAnsi" w:cs="Arial"/>
          <w:sz w:val="22"/>
          <w:szCs w:val="22"/>
        </w:rPr>
        <w:t xml:space="preserve">Een uittreksel van inschrijving in het Handelsregister van de Kamer van Koophandel. Het uittreksel dient niet ouder te zijn dan 6 maanden op het moment van indienen van de Offerte, gerekend vanaf de sluitingsdatum indiening </w:t>
      </w:r>
      <w:r w:rsidR="00076937">
        <w:rPr>
          <w:rFonts w:asciiTheme="minorHAnsi" w:hAnsiTheme="minorHAnsi" w:cs="Arial"/>
          <w:sz w:val="22"/>
          <w:szCs w:val="22"/>
        </w:rPr>
        <w:t>Inschrijving</w:t>
      </w:r>
      <w:r w:rsidRPr="00DB52B6">
        <w:rPr>
          <w:rFonts w:asciiTheme="minorHAnsi" w:hAnsiTheme="minorHAnsi" w:cs="Arial"/>
          <w:sz w:val="22"/>
          <w:szCs w:val="22"/>
        </w:rPr>
        <w:t>.</w:t>
      </w:r>
    </w:p>
    <w:p w14:paraId="07EF3888" w14:textId="77777777" w:rsidR="00DB52B6" w:rsidRPr="00DB52B6" w:rsidRDefault="00DB52B6" w:rsidP="00523105">
      <w:pPr>
        <w:pStyle w:val="Lijstalinea"/>
        <w:numPr>
          <w:ilvl w:val="0"/>
          <w:numId w:val="29"/>
        </w:numPr>
        <w:spacing w:line="300" w:lineRule="exact"/>
        <w:ind w:left="567" w:hanging="567"/>
        <w:contextualSpacing w:val="0"/>
        <w:jc w:val="both"/>
        <w:rPr>
          <w:rFonts w:asciiTheme="minorHAnsi" w:hAnsiTheme="minorHAnsi" w:cs="Arial"/>
          <w:sz w:val="22"/>
          <w:szCs w:val="22"/>
        </w:rPr>
      </w:pPr>
      <w:r w:rsidRPr="00DB52B6">
        <w:rPr>
          <w:rFonts w:asciiTheme="minorHAnsi" w:hAnsiTheme="minorHAnsi" w:cs="Arial"/>
          <w:sz w:val="22"/>
          <w:szCs w:val="22"/>
        </w:rPr>
        <w:t>Uit het uittreksel van inschrijving dient te blijken dat de UEA rechtsgeldig is ondertekend (ondertekend door een hiertoe bevoegd persoon/dat de ondertekenaar bevoegd is dergelijke verbintenissen aan te gaan).</w:t>
      </w:r>
    </w:p>
    <w:p w14:paraId="7F587FC3" w14:textId="77777777" w:rsidR="00DB52B6" w:rsidRPr="00DB52B6" w:rsidRDefault="00DB52B6" w:rsidP="00DB52B6">
      <w:pPr>
        <w:spacing w:after="0" w:line="300" w:lineRule="exact"/>
        <w:jc w:val="both"/>
        <w:rPr>
          <w:rFonts w:cs="Arial"/>
        </w:rPr>
      </w:pPr>
    </w:p>
    <w:p w14:paraId="012A4B30" w14:textId="77777777" w:rsidR="00DB52B6" w:rsidRPr="00DB52B6" w:rsidRDefault="00DB52B6" w:rsidP="00DB52B6">
      <w:pPr>
        <w:spacing w:after="0" w:line="300" w:lineRule="exact"/>
        <w:jc w:val="both"/>
        <w:rPr>
          <w:rFonts w:cs="Arial"/>
        </w:rPr>
      </w:pPr>
      <w:r w:rsidRPr="00DB52B6">
        <w:rPr>
          <w:rFonts w:cs="Arial"/>
        </w:rPr>
        <w:t>In het geval dat Inschrijver kiest voor personen die gemachtigd zijn om de ondernemer voor de aanbestedingsprocedure te vertegenwoordigen, dient dit te worden aangegeven in de UEA deel II.B.</w:t>
      </w:r>
    </w:p>
    <w:p w14:paraId="4E9320EA" w14:textId="77777777" w:rsidR="00DB52B6" w:rsidRPr="00DB52B6" w:rsidRDefault="00DB52B6" w:rsidP="00DB52B6">
      <w:pPr>
        <w:spacing w:after="0" w:line="300" w:lineRule="exact"/>
        <w:jc w:val="both"/>
        <w:rPr>
          <w:rFonts w:cs="Arial"/>
        </w:rPr>
      </w:pPr>
      <w:r w:rsidRPr="00DB52B6">
        <w:rPr>
          <w:rFonts w:cs="Arial"/>
        </w:rPr>
        <w:t xml:space="preserve">Indien de </w:t>
      </w:r>
      <w:r w:rsidR="003B47B4">
        <w:rPr>
          <w:rFonts w:cs="Arial"/>
        </w:rPr>
        <w:t>Aanbieding</w:t>
      </w:r>
      <w:r w:rsidRPr="00DB52B6">
        <w:rPr>
          <w:rFonts w:cs="Arial"/>
        </w:rPr>
        <w:t xml:space="preserve"> wordt ingediend door een samenwerkingsverband (combinatie), dient ieder lid van het verband een recent bewijs van Inschrijving van de onderneming in het nationale Beroeps- of Handelsregister in te dienen bij Inschrijving.</w:t>
      </w:r>
    </w:p>
    <w:p w14:paraId="7D629EDA" w14:textId="77777777" w:rsidR="002E7741" w:rsidRPr="00DB52B6" w:rsidRDefault="002E7741" w:rsidP="00DB52B6">
      <w:pPr>
        <w:pStyle w:val="Kop3"/>
        <w:ind w:left="851" w:hanging="851"/>
      </w:pPr>
      <w:bookmarkStart w:id="81" w:name="_Toc156478161"/>
      <w:r w:rsidRPr="00DB52B6">
        <w:t>Technische bekwaamheid of beroepsbekwaamheid</w:t>
      </w:r>
      <w:bookmarkEnd w:id="81"/>
    </w:p>
    <w:p w14:paraId="4B750170" w14:textId="77777777" w:rsidR="002E7741" w:rsidRPr="00DB52B6" w:rsidRDefault="002E7741" w:rsidP="00BD6A16">
      <w:pPr>
        <w:spacing w:after="0" w:line="300" w:lineRule="exact"/>
        <w:jc w:val="both"/>
        <w:rPr>
          <w:rFonts w:cs="Arial"/>
        </w:rPr>
      </w:pPr>
      <w:r w:rsidRPr="00DB52B6">
        <w:rPr>
          <w:rFonts w:cs="Arial"/>
        </w:rPr>
        <w:t>(artikel 2.93 AW2012)</w:t>
      </w:r>
    </w:p>
    <w:p w14:paraId="62C5036C" w14:textId="77777777" w:rsidR="002E7741" w:rsidRPr="00DB52B6" w:rsidRDefault="002E7741" w:rsidP="00BD6A16">
      <w:pPr>
        <w:spacing w:after="0" w:line="300" w:lineRule="exact"/>
        <w:jc w:val="both"/>
        <w:rPr>
          <w:rFonts w:cs="Arial"/>
        </w:rPr>
      </w:pPr>
    </w:p>
    <w:p w14:paraId="3B2128FE" w14:textId="77777777" w:rsidR="002E7741" w:rsidRPr="00DB52B6" w:rsidRDefault="002E7741" w:rsidP="00BD6A16">
      <w:pPr>
        <w:spacing w:after="0" w:line="300" w:lineRule="exact"/>
        <w:jc w:val="both"/>
        <w:rPr>
          <w:rFonts w:cs="Arial"/>
          <w:b/>
        </w:rPr>
      </w:pPr>
      <w:r w:rsidRPr="00DB52B6">
        <w:rPr>
          <w:rFonts w:cs="Arial"/>
          <w:b/>
        </w:rPr>
        <w:t>Eis 4 Ervaring (competenties, referenties)</w:t>
      </w:r>
    </w:p>
    <w:p w14:paraId="022E5B30" w14:textId="77777777" w:rsidR="002E7741" w:rsidRPr="00DB52B6" w:rsidRDefault="002E7741" w:rsidP="00BD6A16">
      <w:pPr>
        <w:spacing w:after="0" w:line="300" w:lineRule="exact"/>
        <w:jc w:val="both"/>
        <w:rPr>
          <w:rFonts w:cs="Arial"/>
        </w:rPr>
      </w:pPr>
      <w:r w:rsidRPr="00DB52B6">
        <w:rPr>
          <w:rFonts w:cs="Arial"/>
        </w:rPr>
        <w:t>Om aan te tonen dat de Inschrijver over voldoende deskundigheid en ervaring beschikt met betrekking tot de opdracht dient de Inschrijver</w:t>
      </w:r>
      <w:r w:rsidR="00D33611">
        <w:rPr>
          <w:rFonts w:cs="Arial"/>
        </w:rPr>
        <w:t xml:space="preserve"> </w:t>
      </w:r>
      <w:r w:rsidR="00F0326A">
        <w:rPr>
          <w:rFonts w:cs="Arial"/>
        </w:rPr>
        <w:t xml:space="preserve">een </w:t>
      </w:r>
      <w:r w:rsidRPr="00DB52B6">
        <w:rPr>
          <w:rFonts w:cs="Arial"/>
        </w:rPr>
        <w:t xml:space="preserve">referentie te overleggen van </w:t>
      </w:r>
      <w:r w:rsidR="00F0326A">
        <w:rPr>
          <w:rFonts w:cs="Arial"/>
        </w:rPr>
        <w:t xml:space="preserve">een </w:t>
      </w:r>
      <w:r w:rsidRPr="00DB52B6">
        <w:rPr>
          <w:rFonts w:cs="Arial"/>
        </w:rPr>
        <w:t xml:space="preserve">vergelijkbare opdracht. </w:t>
      </w:r>
    </w:p>
    <w:p w14:paraId="476CFBC8" w14:textId="77777777" w:rsidR="002E7741" w:rsidRPr="00753023" w:rsidRDefault="002E7741" w:rsidP="00BD6A16">
      <w:pPr>
        <w:spacing w:after="0" w:line="300" w:lineRule="exact"/>
        <w:jc w:val="both"/>
        <w:rPr>
          <w:rFonts w:cs="Arial"/>
          <w:highlight w:val="cyan"/>
        </w:rPr>
      </w:pPr>
    </w:p>
    <w:p w14:paraId="3B03FC1A" w14:textId="77777777" w:rsidR="00DB52B6" w:rsidRPr="00891823" w:rsidRDefault="00DB52B6" w:rsidP="00891823">
      <w:pPr>
        <w:spacing w:line="300" w:lineRule="exact"/>
        <w:jc w:val="both"/>
        <w:rPr>
          <w:rFonts w:cs="Arial"/>
        </w:rPr>
      </w:pPr>
      <w:r w:rsidRPr="00891823">
        <w:rPr>
          <w:rFonts w:cs="Arial"/>
        </w:rPr>
        <w:t xml:space="preserve">Hierbij betreft het </w:t>
      </w:r>
      <w:r w:rsidR="00F0326A">
        <w:rPr>
          <w:rFonts w:cs="Arial"/>
        </w:rPr>
        <w:t xml:space="preserve">een </w:t>
      </w:r>
      <w:r w:rsidRPr="00891823">
        <w:rPr>
          <w:rFonts w:cs="Arial"/>
        </w:rPr>
        <w:t xml:space="preserve">referentieopdracht die in de afgelopen drie (3) jaar </w:t>
      </w:r>
      <w:r w:rsidR="00F0326A">
        <w:rPr>
          <w:rFonts w:cs="Arial"/>
        </w:rPr>
        <w:t>is</w:t>
      </w:r>
      <w:r w:rsidRPr="00891823">
        <w:rPr>
          <w:rFonts w:cs="Arial"/>
        </w:rPr>
        <w:t xml:space="preserve"> uitgevoerd en afgerond of die nog in uitvoering </w:t>
      </w:r>
      <w:r w:rsidR="00F0326A">
        <w:rPr>
          <w:rFonts w:cs="Arial"/>
        </w:rPr>
        <w:t>is</w:t>
      </w:r>
      <w:r w:rsidRPr="00891823">
        <w:rPr>
          <w:rFonts w:cs="Arial"/>
        </w:rPr>
        <w:t>. Projecten die langer dan drie (3) jaar geleden zijn afgerond zijn dus niet toegestaan.</w:t>
      </w:r>
    </w:p>
    <w:p w14:paraId="22EB5720" w14:textId="656D2DAF" w:rsidR="00891823" w:rsidRDefault="00891823" w:rsidP="00891823">
      <w:pPr>
        <w:spacing w:after="0" w:line="300" w:lineRule="exact"/>
        <w:jc w:val="both"/>
        <w:rPr>
          <w:rFonts w:cs="Arial"/>
          <w:highlight w:val="cyan"/>
        </w:rPr>
      </w:pPr>
      <w:r w:rsidRPr="00DB52B6">
        <w:rPr>
          <w:rFonts w:cs="Arial"/>
        </w:rPr>
        <w:lastRenderedPageBreak/>
        <w:t>Inschrijver dient</w:t>
      </w:r>
      <w:r>
        <w:rPr>
          <w:rFonts w:cs="Arial"/>
        </w:rPr>
        <w:t xml:space="preserve"> </w:t>
      </w:r>
      <w:r w:rsidR="00F0326A">
        <w:rPr>
          <w:rFonts w:cs="Arial"/>
        </w:rPr>
        <w:t>de</w:t>
      </w:r>
      <w:r>
        <w:rPr>
          <w:rFonts w:cs="Arial"/>
        </w:rPr>
        <w:t xml:space="preserve"> kerncompetentie</w:t>
      </w:r>
      <w:r w:rsidRPr="00DB52B6">
        <w:rPr>
          <w:rFonts w:cs="Arial"/>
        </w:rPr>
        <w:t xml:space="preserve"> </w:t>
      </w:r>
      <w:r w:rsidRPr="00841625">
        <w:rPr>
          <w:rFonts w:cs="Arial"/>
        </w:rPr>
        <w:t xml:space="preserve">bij zijn </w:t>
      </w:r>
      <w:r>
        <w:rPr>
          <w:rFonts w:cs="Arial"/>
        </w:rPr>
        <w:t>Inschrijving</w:t>
      </w:r>
      <w:r w:rsidRPr="00DB52B6">
        <w:rPr>
          <w:rFonts w:cs="Arial"/>
        </w:rPr>
        <w:t xml:space="preserve"> </w:t>
      </w:r>
      <w:r w:rsidR="00F0326A">
        <w:rPr>
          <w:rFonts w:cs="Arial"/>
        </w:rPr>
        <w:t xml:space="preserve">aan te tonen door </w:t>
      </w:r>
      <w:r>
        <w:rPr>
          <w:rFonts w:cs="Arial"/>
        </w:rPr>
        <w:t xml:space="preserve">een </w:t>
      </w:r>
      <w:r w:rsidRPr="00DB52B6">
        <w:rPr>
          <w:rFonts w:cs="Arial"/>
        </w:rPr>
        <w:t>relevante referentieopdracht</w:t>
      </w:r>
      <w:r w:rsidR="006C2FBE">
        <w:rPr>
          <w:rFonts w:cs="Arial"/>
        </w:rPr>
        <w:t>, of zoveel meer indien nodig,</w:t>
      </w:r>
      <w:r w:rsidRPr="00DB52B6">
        <w:rPr>
          <w:rFonts w:cs="Arial"/>
        </w:rPr>
        <w:t xml:space="preserve"> te overleggen waarin deze kerncompetentie word</w:t>
      </w:r>
      <w:r>
        <w:rPr>
          <w:rFonts w:cs="Arial"/>
        </w:rPr>
        <w:t>t</w:t>
      </w:r>
      <w:r w:rsidRPr="00DB52B6">
        <w:rPr>
          <w:rFonts w:cs="Arial"/>
        </w:rPr>
        <w:t xml:space="preserve"> aangetoond.</w:t>
      </w:r>
      <w:r w:rsidR="006C2FBE">
        <w:rPr>
          <w:rFonts w:cs="Arial"/>
        </w:rPr>
        <w:t xml:space="preserve"> M</w:t>
      </w:r>
      <w:r w:rsidR="006C2FBE" w:rsidRPr="006C2FBE">
        <w:rPr>
          <w:rFonts w:cs="Arial"/>
        </w:rPr>
        <w:t>eerdere kerncompetenties met één referentie aantonen is toegestaan</w:t>
      </w:r>
      <w:r w:rsidR="006C2FBE">
        <w:rPr>
          <w:rFonts w:cs="Arial"/>
        </w:rPr>
        <w:t xml:space="preserve">. </w:t>
      </w:r>
    </w:p>
    <w:p w14:paraId="397A2CC2" w14:textId="77777777" w:rsidR="00D70A7D" w:rsidRDefault="00D70A7D" w:rsidP="00891823">
      <w:pPr>
        <w:spacing w:line="300" w:lineRule="exact"/>
        <w:jc w:val="both"/>
        <w:rPr>
          <w:rFonts w:cs="Arial"/>
        </w:rPr>
      </w:pPr>
    </w:p>
    <w:p w14:paraId="5D36EEEA" w14:textId="2E7C1C9E" w:rsidR="006C2FBE" w:rsidRDefault="006C2FBE" w:rsidP="006C2FBE">
      <w:pPr>
        <w:spacing w:line="300" w:lineRule="exact"/>
        <w:jc w:val="both"/>
        <w:rPr>
          <w:rFonts w:cs="Arial"/>
        </w:rPr>
      </w:pPr>
      <w:r w:rsidRPr="006C2FBE">
        <w:rPr>
          <w:rFonts w:cs="Arial"/>
        </w:rPr>
        <w:t>Uit de gezamenlijke ingediende (deel)referentieopdrachten dient te blijken dat de Inschrijver ervaring heeft met verzorgen van inhuur op het gebied van:</w:t>
      </w:r>
    </w:p>
    <w:p w14:paraId="40D7E9DA" w14:textId="2637024D" w:rsidR="006C2FBE" w:rsidRDefault="006C2FBE" w:rsidP="006C2FBE">
      <w:pPr>
        <w:pStyle w:val="Lijstalinea"/>
        <w:numPr>
          <w:ilvl w:val="0"/>
          <w:numId w:val="30"/>
        </w:numPr>
        <w:spacing w:line="300" w:lineRule="exact"/>
        <w:ind w:left="567" w:hanging="567"/>
        <w:contextualSpacing w:val="0"/>
        <w:jc w:val="both"/>
        <w:rPr>
          <w:rFonts w:asciiTheme="minorHAnsi" w:hAnsiTheme="minorHAnsi" w:cs="Arial"/>
          <w:sz w:val="22"/>
          <w:szCs w:val="22"/>
        </w:rPr>
      </w:pPr>
      <w:r>
        <w:rPr>
          <w:rFonts w:asciiTheme="minorHAnsi" w:hAnsiTheme="minorHAnsi" w:cs="Arial"/>
          <w:sz w:val="22"/>
          <w:szCs w:val="22"/>
        </w:rPr>
        <w:t xml:space="preserve">het leveren van inkopers </w:t>
      </w:r>
      <w:r w:rsidR="0066339D">
        <w:rPr>
          <w:rFonts w:asciiTheme="minorHAnsi" w:hAnsiTheme="minorHAnsi" w:cs="Arial"/>
          <w:sz w:val="22"/>
          <w:szCs w:val="22"/>
        </w:rPr>
        <w:t>voor het begeleiden</w:t>
      </w:r>
      <w:r w:rsidR="00D76ADF">
        <w:rPr>
          <w:rFonts w:asciiTheme="minorHAnsi" w:hAnsiTheme="minorHAnsi" w:cs="Arial"/>
          <w:sz w:val="22"/>
          <w:szCs w:val="22"/>
        </w:rPr>
        <w:t xml:space="preserve"> en uitvoeren </w:t>
      </w:r>
      <w:r w:rsidR="0066339D">
        <w:rPr>
          <w:rFonts w:asciiTheme="minorHAnsi" w:hAnsiTheme="minorHAnsi" w:cs="Arial"/>
          <w:sz w:val="22"/>
          <w:szCs w:val="22"/>
        </w:rPr>
        <w:t>van Europese aanbestedingen</w:t>
      </w:r>
      <w:r w:rsidR="009D3773">
        <w:rPr>
          <w:rFonts w:asciiTheme="minorHAnsi" w:hAnsiTheme="minorHAnsi" w:cs="Arial"/>
          <w:sz w:val="22"/>
          <w:szCs w:val="22"/>
        </w:rPr>
        <w:t xml:space="preserve"> (zie hiervoor de taakomschrijving in </w:t>
      </w:r>
      <w:commentRangeStart w:id="82"/>
      <w:r w:rsidR="009D3773">
        <w:rPr>
          <w:rFonts w:asciiTheme="minorHAnsi" w:hAnsiTheme="minorHAnsi" w:cs="Arial"/>
          <w:sz w:val="22"/>
          <w:szCs w:val="22"/>
        </w:rPr>
        <w:t>bijlage 2</w:t>
      </w:r>
      <w:commentRangeEnd w:id="82"/>
      <w:r w:rsidR="00241A38">
        <w:rPr>
          <w:rStyle w:val="Verwijzingopmerking"/>
          <w:rFonts w:asciiTheme="minorHAnsi" w:eastAsiaTheme="minorHAnsi" w:hAnsiTheme="minorHAnsi" w:cstheme="minorBidi"/>
          <w:lang w:eastAsia="en-US"/>
        </w:rPr>
        <w:commentReference w:id="82"/>
      </w:r>
      <w:r w:rsidR="009D3773">
        <w:rPr>
          <w:rFonts w:asciiTheme="minorHAnsi" w:hAnsiTheme="minorHAnsi" w:cs="Arial"/>
          <w:sz w:val="22"/>
          <w:szCs w:val="22"/>
        </w:rPr>
        <w:t>)</w:t>
      </w:r>
      <w:r w:rsidR="00D76ADF">
        <w:rPr>
          <w:rFonts w:asciiTheme="minorHAnsi" w:hAnsiTheme="minorHAnsi" w:cs="Arial"/>
          <w:sz w:val="22"/>
          <w:szCs w:val="22"/>
        </w:rPr>
        <w:t xml:space="preserve"> </w:t>
      </w:r>
      <w:r w:rsidR="0066339D">
        <w:rPr>
          <w:rFonts w:asciiTheme="minorHAnsi" w:hAnsiTheme="minorHAnsi" w:cs="Arial"/>
          <w:sz w:val="22"/>
          <w:szCs w:val="22"/>
        </w:rPr>
        <w:t>met als opdracht</w:t>
      </w:r>
      <w:r w:rsidR="005A474E">
        <w:rPr>
          <w:rFonts w:asciiTheme="minorHAnsi" w:hAnsiTheme="minorHAnsi" w:cs="Arial"/>
          <w:sz w:val="22"/>
          <w:szCs w:val="22"/>
        </w:rPr>
        <w:t xml:space="preserve"> te komen tot een</w:t>
      </w:r>
      <w:r w:rsidR="0066339D">
        <w:rPr>
          <w:rFonts w:asciiTheme="minorHAnsi" w:hAnsiTheme="minorHAnsi" w:cs="Arial"/>
          <w:sz w:val="22"/>
          <w:szCs w:val="22"/>
        </w:rPr>
        <w:t>:</w:t>
      </w:r>
    </w:p>
    <w:p w14:paraId="1FE485E8" w14:textId="0022FC8F" w:rsidR="0066339D" w:rsidRDefault="0066339D" w:rsidP="00582CB6">
      <w:pPr>
        <w:pStyle w:val="Lijstalinea"/>
        <w:numPr>
          <w:ilvl w:val="1"/>
          <w:numId w:val="48"/>
        </w:numPr>
        <w:spacing w:line="300" w:lineRule="exact"/>
        <w:contextualSpacing w:val="0"/>
        <w:rPr>
          <w:rFonts w:asciiTheme="minorHAnsi" w:hAnsiTheme="minorHAnsi" w:cs="Arial"/>
          <w:sz w:val="22"/>
          <w:szCs w:val="22"/>
        </w:rPr>
      </w:pPr>
      <w:r>
        <w:rPr>
          <w:rFonts w:asciiTheme="minorHAnsi" w:hAnsiTheme="minorHAnsi" w:cs="Arial"/>
          <w:sz w:val="22"/>
          <w:szCs w:val="22"/>
        </w:rPr>
        <w:t>R</w:t>
      </w:r>
      <w:r w:rsidR="00984C62">
        <w:rPr>
          <w:rFonts w:asciiTheme="minorHAnsi" w:hAnsiTheme="minorHAnsi" w:cs="Arial"/>
          <w:sz w:val="22"/>
          <w:szCs w:val="22"/>
        </w:rPr>
        <w:t>aamovereenkomst</w:t>
      </w:r>
      <w:r>
        <w:rPr>
          <w:rFonts w:asciiTheme="minorHAnsi" w:hAnsiTheme="minorHAnsi" w:cs="Arial"/>
          <w:sz w:val="22"/>
          <w:szCs w:val="22"/>
        </w:rPr>
        <w:t xml:space="preserve"> voor bijvoorbeeld externe inhuur</w:t>
      </w:r>
      <w:r w:rsidR="008D72F3">
        <w:rPr>
          <w:rFonts w:asciiTheme="minorHAnsi" w:hAnsiTheme="minorHAnsi" w:cs="Arial"/>
          <w:sz w:val="22"/>
          <w:szCs w:val="22"/>
        </w:rPr>
        <w:t xml:space="preserve">, </w:t>
      </w:r>
      <w:r>
        <w:rPr>
          <w:rFonts w:asciiTheme="minorHAnsi" w:hAnsiTheme="minorHAnsi" w:cs="Arial"/>
          <w:sz w:val="22"/>
          <w:szCs w:val="22"/>
        </w:rPr>
        <w:t>adviesdiensten,  kantoorartikelen, meubilair of hardware;</w:t>
      </w:r>
    </w:p>
    <w:p w14:paraId="593FAF12" w14:textId="7F1CDA68" w:rsidR="005A474E" w:rsidRDefault="005A474E" w:rsidP="00582CB6">
      <w:pPr>
        <w:pStyle w:val="Lijstalinea"/>
        <w:numPr>
          <w:ilvl w:val="1"/>
          <w:numId w:val="48"/>
        </w:numPr>
        <w:spacing w:line="300" w:lineRule="exact"/>
        <w:contextualSpacing w:val="0"/>
        <w:rPr>
          <w:rFonts w:asciiTheme="minorHAnsi" w:hAnsiTheme="minorHAnsi" w:cs="Arial"/>
          <w:sz w:val="22"/>
          <w:szCs w:val="22"/>
        </w:rPr>
      </w:pPr>
      <w:r>
        <w:rPr>
          <w:rFonts w:asciiTheme="minorHAnsi" w:hAnsiTheme="minorHAnsi" w:cs="Arial"/>
          <w:sz w:val="22"/>
          <w:szCs w:val="22"/>
        </w:rPr>
        <w:t>Overeenkomst voor facilitaire dienstverlening (bijvoorbeeld schoonmaak, beveiliging, catering);</w:t>
      </w:r>
    </w:p>
    <w:p w14:paraId="7589F72B" w14:textId="07F25F14" w:rsidR="0066339D" w:rsidRDefault="0066339D" w:rsidP="00582CB6">
      <w:pPr>
        <w:pStyle w:val="Lijstalinea"/>
        <w:numPr>
          <w:ilvl w:val="1"/>
          <w:numId w:val="48"/>
        </w:numPr>
        <w:spacing w:line="300" w:lineRule="exact"/>
        <w:contextualSpacing w:val="0"/>
        <w:jc w:val="both"/>
        <w:rPr>
          <w:rFonts w:asciiTheme="minorHAnsi" w:hAnsiTheme="minorHAnsi" w:cs="Arial"/>
          <w:sz w:val="22"/>
          <w:szCs w:val="22"/>
        </w:rPr>
      </w:pPr>
      <w:r>
        <w:rPr>
          <w:rFonts w:asciiTheme="minorHAnsi" w:hAnsiTheme="minorHAnsi" w:cs="Arial"/>
          <w:sz w:val="22"/>
          <w:szCs w:val="22"/>
        </w:rPr>
        <w:t>Overeenkomst voor software/applicaties waaronder SaaS oplossingen</w:t>
      </w:r>
      <w:r w:rsidR="008D72F3">
        <w:rPr>
          <w:rFonts w:asciiTheme="minorHAnsi" w:hAnsiTheme="minorHAnsi" w:cs="Arial"/>
          <w:sz w:val="22"/>
          <w:szCs w:val="22"/>
        </w:rPr>
        <w:t>;</w:t>
      </w:r>
      <w:r>
        <w:rPr>
          <w:rFonts w:asciiTheme="minorHAnsi" w:hAnsiTheme="minorHAnsi" w:cs="Arial"/>
          <w:sz w:val="22"/>
          <w:szCs w:val="22"/>
        </w:rPr>
        <w:t xml:space="preserve"> </w:t>
      </w:r>
    </w:p>
    <w:p w14:paraId="254D5259" w14:textId="167CF7F8" w:rsidR="0066339D" w:rsidRDefault="0066339D" w:rsidP="45A051F8">
      <w:pPr>
        <w:pStyle w:val="Lijstalinea"/>
        <w:numPr>
          <w:ilvl w:val="1"/>
          <w:numId w:val="48"/>
        </w:numPr>
        <w:spacing w:line="300" w:lineRule="exact"/>
        <w:jc w:val="both"/>
        <w:rPr>
          <w:rFonts w:asciiTheme="minorHAnsi" w:hAnsiTheme="minorHAnsi" w:cs="Arial"/>
          <w:sz w:val="22"/>
          <w:szCs w:val="22"/>
        </w:rPr>
      </w:pPr>
      <w:r w:rsidRPr="45A051F8">
        <w:rPr>
          <w:rFonts w:asciiTheme="minorHAnsi" w:hAnsiTheme="minorHAnsi" w:cs="Arial"/>
          <w:sz w:val="22"/>
          <w:szCs w:val="22"/>
        </w:rPr>
        <w:t xml:space="preserve">Overeenkomst voor onderhoudswerkzaamheden </w:t>
      </w:r>
      <w:r w:rsidR="00984C62" w:rsidRPr="45A051F8">
        <w:rPr>
          <w:rFonts w:asciiTheme="minorHAnsi" w:hAnsiTheme="minorHAnsi" w:cs="Arial"/>
          <w:sz w:val="22"/>
          <w:szCs w:val="22"/>
        </w:rPr>
        <w:t>aan</w:t>
      </w:r>
      <w:r w:rsidRPr="45A051F8">
        <w:rPr>
          <w:rFonts w:asciiTheme="minorHAnsi" w:hAnsiTheme="minorHAnsi" w:cs="Arial"/>
          <w:sz w:val="22"/>
          <w:szCs w:val="22"/>
        </w:rPr>
        <w:t xml:space="preserve"> gebouwen of kantoren</w:t>
      </w:r>
      <w:r w:rsidR="008D72F3" w:rsidRPr="45A051F8">
        <w:rPr>
          <w:rFonts w:asciiTheme="minorHAnsi" w:hAnsiTheme="minorHAnsi" w:cs="Arial"/>
          <w:sz w:val="22"/>
          <w:szCs w:val="22"/>
        </w:rPr>
        <w:t>;</w:t>
      </w:r>
    </w:p>
    <w:p w14:paraId="54A44B3B" w14:textId="65E4E7DB" w:rsidR="00D141E7" w:rsidRDefault="00D141E7" w:rsidP="45A051F8">
      <w:pPr>
        <w:pStyle w:val="Lijstalinea"/>
        <w:numPr>
          <w:ilvl w:val="1"/>
          <w:numId w:val="48"/>
        </w:numPr>
        <w:spacing w:line="300" w:lineRule="exact"/>
        <w:jc w:val="both"/>
        <w:rPr>
          <w:rFonts w:asciiTheme="minorHAnsi" w:hAnsiTheme="minorHAnsi" w:cs="Arial"/>
          <w:sz w:val="22"/>
          <w:szCs w:val="22"/>
        </w:rPr>
      </w:pPr>
      <w:r w:rsidRPr="45A051F8">
        <w:rPr>
          <w:rFonts w:asciiTheme="minorHAnsi" w:hAnsiTheme="minorHAnsi" w:cs="Arial"/>
          <w:sz w:val="22"/>
          <w:szCs w:val="22"/>
        </w:rPr>
        <w:t>Overeenkomst voor renovatie &amp; verbouwingen van gebouwen of kantoren;</w:t>
      </w:r>
    </w:p>
    <w:p w14:paraId="1CA05682" w14:textId="5D339E03" w:rsidR="00C3583E" w:rsidRPr="00B5780D" w:rsidRDefault="00984C62" w:rsidP="00C3583E">
      <w:pPr>
        <w:pStyle w:val="Lijstalinea"/>
        <w:numPr>
          <w:ilvl w:val="1"/>
          <w:numId w:val="48"/>
        </w:numPr>
        <w:spacing w:line="300" w:lineRule="exact"/>
        <w:contextualSpacing w:val="0"/>
        <w:jc w:val="both"/>
        <w:rPr>
          <w:rFonts w:asciiTheme="minorHAnsi" w:hAnsiTheme="minorHAnsi" w:cs="Arial"/>
          <w:sz w:val="22"/>
          <w:szCs w:val="22"/>
        </w:rPr>
      </w:pPr>
      <w:r>
        <w:rPr>
          <w:rFonts w:asciiTheme="minorHAnsi" w:hAnsiTheme="minorHAnsi" w:cs="Arial"/>
          <w:sz w:val="22"/>
          <w:szCs w:val="22"/>
        </w:rPr>
        <w:t>Levering van onderzoeksapparatuur</w:t>
      </w:r>
      <w:r w:rsidR="00D141E7">
        <w:rPr>
          <w:rFonts w:asciiTheme="minorHAnsi" w:hAnsiTheme="minorHAnsi" w:cs="Arial"/>
          <w:sz w:val="22"/>
          <w:szCs w:val="22"/>
        </w:rPr>
        <w:t>.</w:t>
      </w:r>
      <w:r>
        <w:rPr>
          <w:rFonts w:asciiTheme="minorHAnsi" w:hAnsiTheme="minorHAnsi" w:cs="Arial"/>
          <w:sz w:val="22"/>
          <w:szCs w:val="22"/>
        </w:rPr>
        <w:t xml:space="preserve"> </w:t>
      </w:r>
    </w:p>
    <w:p w14:paraId="4E237D43" w14:textId="77777777" w:rsidR="00C3583E" w:rsidRPr="005061C3" w:rsidRDefault="00C3583E" w:rsidP="00C3583E">
      <w:pPr>
        <w:pStyle w:val="Lijstalinea"/>
        <w:spacing w:line="300" w:lineRule="exact"/>
        <w:ind w:left="1440"/>
        <w:contextualSpacing w:val="0"/>
        <w:jc w:val="both"/>
        <w:rPr>
          <w:rFonts w:asciiTheme="minorHAnsi" w:hAnsiTheme="minorHAnsi" w:cstheme="minorHAnsi"/>
          <w:sz w:val="22"/>
          <w:szCs w:val="22"/>
        </w:rPr>
      </w:pPr>
      <w:r>
        <w:rPr>
          <w:rFonts w:asciiTheme="minorHAnsi" w:hAnsiTheme="minorHAnsi" w:cstheme="minorHAnsi"/>
          <w:sz w:val="22"/>
          <w:szCs w:val="22"/>
        </w:rPr>
        <w:t>U</w:t>
      </w:r>
      <w:r w:rsidRPr="005061C3">
        <w:rPr>
          <w:rFonts w:asciiTheme="minorHAnsi" w:hAnsiTheme="minorHAnsi" w:cstheme="minorHAnsi"/>
          <w:sz w:val="22"/>
          <w:szCs w:val="22"/>
        </w:rPr>
        <w:t xml:space="preserve"> dient met uw referentie</w:t>
      </w:r>
      <w:r>
        <w:rPr>
          <w:rFonts w:asciiTheme="minorHAnsi" w:hAnsiTheme="minorHAnsi" w:cstheme="minorHAnsi"/>
          <w:sz w:val="22"/>
          <w:szCs w:val="22"/>
        </w:rPr>
        <w:t>(</w:t>
      </w:r>
      <w:r w:rsidRPr="005061C3">
        <w:rPr>
          <w:rFonts w:asciiTheme="minorHAnsi" w:hAnsiTheme="minorHAnsi" w:cstheme="minorHAnsi"/>
          <w:sz w:val="22"/>
          <w:szCs w:val="22"/>
        </w:rPr>
        <w:t>s</w:t>
      </w:r>
      <w:r>
        <w:rPr>
          <w:rFonts w:asciiTheme="minorHAnsi" w:hAnsiTheme="minorHAnsi" w:cstheme="minorHAnsi"/>
          <w:sz w:val="22"/>
          <w:szCs w:val="22"/>
        </w:rPr>
        <w:t>)</w:t>
      </w:r>
      <w:r w:rsidRPr="005061C3">
        <w:rPr>
          <w:rFonts w:asciiTheme="minorHAnsi" w:hAnsiTheme="minorHAnsi" w:cstheme="minorHAnsi"/>
          <w:sz w:val="22"/>
          <w:szCs w:val="22"/>
        </w:rPr>
        <w:t xml:space="preserve"> aan te tonen dat u ervaring heeft met het verzorgen van inhuur van inkopers op alle opdrachten (a t/m f)</w:t>
      </w:r>
      <w:r>
        <w:rPr>
          <w:rFonts w:asciiTheme="minorHAnsi" w:hAnsiTheme="minorHAnsi" w:cstheme="minorHAnsi"/>
          <w:sz w:val="22"/>
          <w:szCs w:val="22"/>
        </w:rPr>
        <w:t>.</w:t>
      </w:r>
    </w:p>
    <w:p w14:paraId="5B302A0E" w14:textId="77777777" w:rsidR="002064EB" w:rsidRDefault="002064EB" w:rsidP="00B5780D">
      <w:pPr>
        <w:pStyle w:val="Lijstalinea"/>
        <w:spacing w:line="300" w:lineRule="exact"/>
        <w:ind w:left="1440"/>
        <w:contextualSpacing w:val="0"/>
        <w:jc w:val="both"/>
        <w:rPr>
          <w:rFonts w:asciiTheme="minorHAnsi" w:hAnsiTheme="minorHAnsi" w:cs="Arial"/>
          <w:sz w:val="22"/>
          <w:szCs w:val="22"/>
        </w:rPr>
      </w:pPr>
    </w:p>
    <w:p w14:paraId="5C35AADB" w14:textId="3D671A81" w:rsidR="00984C62" w:rsidRDefault="00984C62" w:rsidP="006C2FBE">
      <w:pPr>
        <w:pStyle w:val="Lijstalinea"/>
        <w:numPr>
          <w:ilvl w:val="0"/>
          <w:numId w:val="30"/>
        </w:numPr>
        <w:spacing w:line="300" w:lineRule="exact"/>
        <w:ind w:left="567" w:hanging="567"/>
        <w:contextualSpacing w:val="0"/>
        <w:jc w:val="both"/>
        <w:rPr>
          <w:rFonts w:asciiTheme="minorHAnsi" w:hAnsiTheme="minorHAnsi" w:cs="Arial"/>
          <w:sz w:val="22"/>
          <w:szCs w:val="22"/>
        </w:rPr>
      </w:pPr>
      <w:r>
        <w:rPr>
          <w:rFonts w:asciiTheme="minorHAnsi" w:hAnsiTheme="minorHAnsi" w:cs="Arial"/>
          <w:sz w:val="22"/>
          <w:szCs w:val="22"/>
        </w:rPr>
        <w:t xml:space="preserve">het leveren van contractmanagers voor het voeren van contractmanagement </w:t>
      </w:r>
      <w:r w:rsidR="005A474E">
        <w:rPr>
          <w:rFonts w:asciiTheme="minorHAnsi" w:hAnsiTheme="minorHAnsi" w:cs="Arial"/>
          <w:sz w:val="22"/>
          <w:szCs w:val="22"/>
        </w:rPr>
        <w:t>(zie hiervoor de taakomschrijving in het functieprof</w:t>
      </w:r>
      <w:r w:rsidR="009D3773">
        <w:rPr>
          <w:rFonts w:asciiTheme="minorHAnsi" w:hAnsiTheme="minorHAnsi" w:cs="Arial"/>
          <w:sz w:val="22"/>
          <w:szCs w:val="22"/>
        </w:rPr>
        <w:t>iel Contractmanager in bijlage 2</w:t>
      </w:r>
      <w:r w:rsidR="005A474E">
        <w:rPr>
          <w:rFonts w:asciiTheme="minorHAnsi" w:hAnsiTheme="minorHAnsi" w:cs="Arial"/>
          <w:sz w:val="22"/>
          <w:szCs w:val="22"/>
        </w:rPr>
        <w:t xml:space="preserve">) </w:t>
      </w:r>
      <w:r>
        <w:rPr>
          <w:rFonts w:asciiTheme="minorHAnsi" w:hAnsiTheme="minorHAnsi" w:cs="Arial"/>
          <w:sz w:val="22"/>
          <w:szCs w:val="22"/>
        </w:rPr>
        <w:t xml:space="preserve">op contracten </w:t>
      </w:r>
      <w:r w:rsidR="00E83A97">
        <w:rPr>
          <w:rFonts w:asciiTheme="minorHAnsi" w:hAnsiTheme="minorHAnsi" w:cs="Arial"/>
          <w:sz w:val="22"/>
          <w:szCs w:val="22"/>
        </w:rPr>
        <w:t xml:space="preserve">met </w:t>
      </w:r>
      <w:r>
        <w:rPr>
          <w:rFonts w:asciiTheme="minorHAnsi" w:hAnsiTheme="minorHAnsi" w:cs="Arial"/>
          <w:sz w:val="22"/>
          <w:szCs w:val="22"/>
        </w:rPr>
        <w:t xml:space="preserve"> </w:t>
      </w:r>
      <w:r w:rsidR="00D76ADF">
        <w:rPr>
          <w:rFonts w:asciiTheme="minorHAnsi" w:hAnsiTheme="minorHAnsi" w:cs="Arial"/>
          <w:sz w:val="22"/>
          <w:szCs w:val="22"/>
        </w:rPr>
        <w:t xml:space="preserve">als </w:t>
      </w:r>
      <w:r>
        <w:rPr>
          <w:rFonts w:asciiTheme="minorHAnsi" w:hAnsiTheme="minorHAnsi" w:cs="Arial"/>
          <w:sz w:val="22"/>
          <w:szCs w:val="22"/>
        </w:rPr>
        <w:t>onderwerp:</w:t>
      </w:r>
    </w:p>
    <w:p w14:paraId="257EE172" w14:textId="615B3800" w:rsidR="00984C62" w:rsidRDefault="00984C62" w:rsidP="00582CB6">
      <w:pPr>
        <w:pStyle w:val="Lijstalinea"/>
        <w:numPr>
          <w:ilvl w:val="0"/>
          <w:numId w:val="49"/>
        </w:numPr>
        <w:spacing w:line="300" w:lineRule="exact"/>
        <w:contextualSpacing w:val="0"/>
        <w:jc w:val="both"/>
        <w:rPr>
          <w:rFonts w:asciiTheme="minorHAnsi" w:hAnsiTheme="minorHAnsi" w:cs="Arial"/>
          <w:sz w:val="22"/>
          <w:szCs w:val="22"/>
        </w:rPr>
      </w:pPr>
      <w:r>
        <w:rPr>
          <w:rFonts w:asciiTheme="minorHAnsi" w:hAnsiTheme="minorHAnsi" w:cs="Arial"/>
          <w:sz w:val="22"/>
          <w:szCs w:val="22"/>
        </w:rPr>
        <w:t xml:space="preserve">Facilitaire </w:t>
      </w:r>
      <w:r w:rsidR="005A474E">
        <w:rPr>
          <w:rFonts w:asciiTheme="minorHAnsi" w:hAnsiTheme="minorHAnsi" w:cs="Arial"/>
          <w:sz w:val="22"/>
          <w:szCs w:val="22"/>
        </w:rPr>
        <w:t>dienstverlening</w:t>
      </w:r>
      <w:r>
        <w:rPr>
          <w:rFonts w:asciiTheme="minorHAnsi" w:hAnsiTheme="minorHAnsi" w:cs="Arial"/>
          <w:sz w:val="22"/>
          <w:szCs w:val="22"/>
        </w:rPr>
        <w:t xml:space="preserve"> (bijvoorbeeld schoonmaak, catering, kantoorartikelen);</w:t>
      </w:r>
    </w:p>
    <w:p w14:paraId="31448F45" w14:textId="3B995C2D" w:rsidR="00984C62" w:rsidRDefault="00984C62" w:rsidP="00582CB6">
      <w:pPr>
        <w:pStyle w:val="Lijstalinea"/>
        <w:numPr>
          <w:ilvl w:val="0"/>
          <w:numId w:val="49"/>
        </w:numPr>
        <w:spacing w:line="300" w:lineRule="exact"/>
        <w:contextualSpacing w:val="0"/>
        <w:jc w:val="both"/>
        <w:rPr>
          <w:rFonts w:asciiTheme="minorHAnsi" w:hAnsiTheme="minorHAnsi" w:cs="Arial"/>
          <w:sz w:val="22"/>
          <w:szCs w:val="22"/>
        </w:rPr>
      </w:pPr>
      <w:r>
        <w:rPr>
          <w:rFonts w:asciiTheme="minorHAnsi" w:hAnsiTheme="minorHAnsi" w:cs="Arial"/>
          <w:sz w:val="22"/>
          <w:szCs w:val="22"/>
        </w:rPr>
        <w:t>Externe inhuur;</w:t>
      </w:r>
    </w:p>
    <w:p w14:paraId="05720D55" w14:textId="537CBB25" w:rsidR="00984C62" w:rsidRDefault="00984C62" w:rsidP="00582CB6">
      <w:pPr>
        <w:pStyle w:val="Lijstalinea"/>
        <w:numPr>
          <w:ilvl w:val="0"/>
          <w:numId w:val="49"/>
        </w:numPr>
        <w:spacing w:line="300" w:lineRule="exact"/>
        <w:contextualSpacing w:val="0"/>
        <w:jc w:val="both"/>
        <w:rPr>
          <w:rFonts w:asciiTheme="minorHAnsi" w:hAnsiTheme="minorHAnsi" w:cs="Arial"/>
          <w:sz w:val="22"/>
          <w:szCs w:val="22"/>
        </w:rPr>
      </w:pPr>
      <w:r>
        <w:rPr>
          <w:rFonts w:asciiTheme="minorHAnsi" w:hAnsiTheme="minorHAnsi" w:cs="Arial"/>
          <w:sz w:val="22"/>
          <w:szCs w:val="22"/>
        </w:rPr>
        <w:t>ICT (hardware en software)</w:t>
      </w:r>
      <w:r w:rsidR="008D72F3">
        <w:rPr>
          <w:rFonts w:asciiTheme="minorHAnsi" w:hAnsiTheme="minorHAnsi" w:cs="Arial"/>
          <w:sz w:val="22"/>
          <w:szCs w:val="22"/>
        </w:rPr>
        <w:t>;</w:t>
      </w:r>
    </w:p>
    <w:p w14:paraId="64F13295" w14:textId="549494D8" w:rsidR="00984C62" w:rsidRDefault="00984C62" w:rsidP="00582CB6">
      <w:pPr>
        <w:pStyle w:val="Lijstalinea"/>
        <w:numPr>
          <w:ilvl w:val="0"/>
          <w:numId w:val="49"/>
        </w:numPr>
        <w:spacing w:line="300" w:lineRule="exact"/>
        <w:contextualSpacing w:val="0"/>
        <w:jc w:val="both"/>
        <w:rPr>
          <w:rFonts w:asciiTheme="minorHAnsi" w:hAnsiTheme="minorHAnsi" w:cs="Arial"/>
          <w:sz w:val="22"/>
          <w:szCs w:val="22"/>
        </w:rPr>
      </w:pPr>
      <w:r>
        <w:rPr>
          <w:rFonts w:asciiTheme="minorHAnsi" w:hAnsiTheme="minorHAnsi" w:cs="Arial"/>
          <w:sz w:val="22"/>
          <w:szCs w:val="22"/>
        </w:rPr>
        <w:t>Onderhoudswerkzaamheden (aan gebouwen en installaties)</w:t>
      </w:r>
      <w:r w:rsidR="008D72F3">
        <w:rPr>
          <w:rFonts w:asciiTheme="minorHAnsi" w:hAnsiTheme="minorHAnsi" w:cs="Arial"/>
          <w:sz w:val="22"/>
          <w:szCs w:val="22"/>
        </w:rPr>
        <w:t>.</w:t>
      </w:r>
    </w:p>
    <w:p w14:paraId="60C2933D" w14:textId="50441B95" w:rsidR="00FE0BCB" w:rsidRDefault="00B154CB" w:rsidP="00A305B5">
      <w:pPr>
        <w:spacing w:line="300" w:lineRule="exact"/>
        <w:ind w:left="1080"/>
        <w:jc w:val="both"/>
        <w:rPr>
          <w:rFonts w:cs="Arial"/>
        </w:rPr>
      </w:pPr>
      <w:r w:rsidRPr="00B154CB">
        <w:rPr>
          <w:rFonts w:cs="Arial"/>
        </w:rPr>
        <w:t xml:space="preserve">U dient met uw referentie(s) aan te tonen dat u ervaring heeft met inhuur van contractmanagers op alle opdrachten  (a t/m </w:t>
      </w:r>
      <w:r w:rsidRPr="009F76D7">
        <w:rPr>
          <w:rFonts w:cs="Arial"/>
        </w:rPr>
        <w:t>d</w:t>
      </w:r>
      <w:r w:rsidRPr="00B154CB">
        <w:rPr>
          <w:rFonts w:cs="Arial"/>
        </w:rPr>
        <w:t>)</w:t>
      </w:r>
    </w:p>
    <w:p w14:paraId="4A9C1099" w14:textId="40C500F5" w:rsidR="00076937" w:rsidRDefault="00891823" w:rsidP="00BD6A16">
      <w:pPr>
        <w:spacing w:after="0" w:line="300" w:lineRule="exact"/>
        <w:jc w:val="both"/>
        <w:rPr>
          <w:rFonts w:cs="Arial"/>
        </w:rPr>
      </w:pPr>
      <w:r>
        <w:rPr>
          <w:rFonts w:cs="Arial"/>
        </w:rPr>
        <w:t>Naast akkoord verklaring</w:t>
      </w:r>
      <w:r w:rsidRPr="00DB52B6">
        <w:rPr>
          <w:rFonts w:cs="Arial"/>
        </w:rPr>
        <w:t xml:space="preserve"> van Deel IV van het UEA</w:t>
      </w:r>
      <w:r>
        <w:rPr>
          <w:rFonts w:cs="Arial"/>
        </w:rPr>
        <w:t>,</w:t>
      </w:r>
      <w:r w:rsidRPr="00DB52B6">
        <w:rPr>
          <w:rFonts w:cs="Arial"/>
        </w:rPr>
        <w:t xml:space="preserve"> </w:t>
      </w:r>
      <w:r>
        <w:rPr>
          <w:rFonts w:cs="Arial"/>
        </w:rPr>
        <w:t xml:space="preserve">dient Inschrijver de Geschiktheidseis ‘ervaring’ in zijn Inschrijving aan te tonen door het toevoegen van een beschrijving van de gevraagde referentie. </w:t>
      </w:r>
      <w:r w:rsidR="00AD227F">
        <w:rPr>
          <w:rFonts w:cs="Arial"/>
        </w:rPr>
        <w:t>De I</w:t>
      </w:r>
      <w:r w:rsidR="00076937" w:rsidRPr="00076937">
        <w:rPr>
          <w:rFonts w:cs="Arial"/>
        </w:rPr>
        <w:t xml:space="preserve">nschrijver gebruikt voor de </w:t>
      </w:r>
      <w:r w:rsidR="006A70FB">
        <w:rPr>
          <w:rFonts w:cs="Arial"/>
        </w:rPr>
        <w:t>beschrijving van de referentie b</w:t>
      </w:r>
      <w:r w:rsidR="00076937" w:rsidRPr="00076937">
        <w:rPr>
          <w:rFonts w:cs="Arial"/>
        </w:rPr>
        <w:t>ijlage 1 Format ‘referen</w:t>
      </w:r>
      <w:r w:rsidR="00AD227F">
        <w:rPr>
          <w:rFonts w:cs="Arial"/>
        </w:rPr>
        <w:t>ties’</w:t>
      </w:r>
      <w:r w:rsidR="00076937" w:rsidRPr="00076937">
        <w:rPr>
          <w:rFonts w:cs="Arial"/>
        </w:rPr>
        <w:t>.</w:t>
      </w:r>
      <w:r w:rsidR="00AD227F">
        <w:rPr>
          <w:rFonts w:cs="Arial"/>
        </w:rPr>
        <w:t xml:space="preserve"> </w:t>
      </w:r>
    </w:p>
    <w:p w14:paraId="60358ECD" w14:textId="77777777" w:rsidR="00076937" w:rsidRDefault="00076937" w:rsidP="00BD6A16">
      <w:pPr>
        <w:spacing w:after="0" w:line="300" w:lineRule="exact"/>
        <w:jc w:val="both"/>
        <w:rPr>
          <w:rFonts w:cs="Arial"/>
        </w:rPr>
      </w:pPr>
    </w:p>
    <w:p w14:paraId="01B44AC8" w14:textId="77777777" w:rsidR="002E7741" w:rsidRPr="00B42EFC" w:rsidRDefault="002E7741" w:rsidP="00BD6A16">
      <w:pPr>
        <w:spacing w:after="0" w:line="300" w:lineRule="exact"/>
        <w:jc w:val="both"/>
        <w:rPr>
          <w:rFonts w:cs="Arial"/>
        </w:rPr>
      </w:pPr>
      <w:r w:rsidRPr="00B42EFC">
        <w:rPr>
          <w:rFonts w:cs="Arial"/>
        </w:rPr>
        <w:t>De Inschrijver stemt er zonder voorbehoud mee in dat de VU contact opneemt met de opgegeven contactpersonen zonder dat de VU Inschrijver hiervan op de hoogte hoeft te stellen.</w:t>
      </w:r>
    </w:p>
    <w:p w14:paraId="7CA59B3E" w14:textId="77777777" w:rsidR="002E7741" w:rsidRPr="004B182B" w:rsidRDefault="002E7741" w:rsidP="00BD6A16">
      <w:pPr>
        <w:spacing w:after="0" w:line="300" w:lineRule="exact"/>
        <w:jc w:val="both"/>
        <w:rPr>
          <w:rFonts w:cs="Arial"/>
          <w:highlight w:val="cyan"/>
        </w:rPr>
      </w:pPr>
    </w:p>
    <w:p w14:paraId="78418964" w14:textId="37453C8C" w:rsidR="004B182B" w:rsidRPr="004B182B" w:rsidRDefault="004B182B" w:rsidP="004B182B">
      <w:pPr>
        <w:spacing w:after="0" w:line="300" w:lineRule="exact"/>
        <w:jc w:val="both"/>
        <w:rPr>
          <w:rFonts w:cs="Arial"/>
        </w:rPr>
      </w:pPr>
      <w:r w:rsidRPr="004B182B">
        <w:rPr>
          <w:rFonts w:cs="Arial"/>
          <w:b/>
          <w:u w:val="single"/>
        </w:rPr>
        <w:t>Na voorgenomen gunning</w:t>
      </w:r>
      <w:r w:rsidRPr="004B182B">
        <w:rPr>
          <w:rFonts w:cs="Arial"/>
        </w:rPr>
        <w:t xml:space="preserve"> kan de </w:t>
      </w:r>
      <w:r>
        <w:rPr>
          <w:rFonts w:cs="Arial"/>
        </w:rPr>
        <w:t>VU</w:t>
      </w:r>
      <w:r w:rsidRPr="004B182B">
        <w:rPr>
          <w:rFonts w:cs="Arial"/>
        </w:rPr>
        <w:t xml:space="preserve"> </w:t>
      </w:r>
      <w:r w:rsidR="006A4C11">
        <w:rPr>
          <w:rFonts w:cs="Arial"/>
        </w:rPr>
        <w:t>het</w:t>
      </w:r>
      <w:r w:rsidRPr="004B182B">
        <w:rPr>
          <w:rFonts w:cs="Arial"/>
        </w:rPr>
        <w:t xml:space="preserve"> volgende bewijsstuk opvragen voor bovenstaande eis</w:t>
      </w:r>
      <w:r w:rsidR="00051DC2">
        <w:rPr>
          <w:rFonts w:cs="Arial"/>
        </w:rPr>
        <w:t>.</w:t>
      </w:r>
    </w:p>
    <w:p w14:paraId="0540B971" w14:textId="77777777" w:rsidR="004B182B" w:rsidRPr="004B182B" w:rsidRDefault="004B182B" w:rsidP="004B182B">
      <w:pPr>
        <w:spacing w:after="0" w:line="300" w:lineRule="exact"/>
        <w:jc w:val="both"/>
        <w:rPr>
          <w:rFonts w:cs="Arial"/>
        </w:rPr>
      </w:pPr>
    </w:p>
    <w:p w14:paraId="1F16DE1F" w14:textId="77777777" w:rsidR="004B182B" w:rsidRDefault="004B182B" w:rsidP="004B182B">
      <w:pPr>
        <w:spacing w:after="0" w:line="300" w:lineRule="exact"/>
        <w:jc w:val="both"/>
        <w:rPr>
          <w:rFonts w:cs="Arial"/>
        </w:rPr>
      </w:pPr>
      <w:r w:rsidRPr="00A04142">
        <w:rPr>
          <w:rFonts w:cs="Arial"/>
        </w:rPr>
        <w:t xml:space="preserve">Als Inschrijver zich beroept op de technische bekwaamheid van andere entiteiten (derhalve entiteiten die geen deel uitmaken van Inschrijver) dan toont hij aan dat hij over de noodzakelijke </w:t>
      </w:r>
      <w:r w:rsidRPr="00A04142">
        <w:rPr>
          <w:rFonts w:cs="Arial"/>
        </w:rPr>
        <w:lastRenderedPageBreak/>
        <w:t xml:space="preserve">middelen kan beschikken voor de uitvoering van de opdracht, </w:t>
      </w:r>
      <w:r w:rsidR="00F72E6A" w:rsidRPr="00F72E6A">
        <w:rPr>
          <w:rFonts w:cs="Arial"/>
        </w:rPr>
        <w:t>door een getekende verklaring van inschrijver en de betreffende entiteit aan de inschrijving toe te voegen.</w:t>
      </w:r>
    </w:p>
    <w:p w14:paraId="4B541C55" w14:textId="77777777" w:rsidR="00F72E6A" w:rsidRPr="004B182B" w:rsidRDefault="00F72E6A" w:rsidP="004B182B">
      <w:pPr>
        <w:spacing w:after="0" w:line="300" w:lineRule="exact"/>
        <w:jc w:val="both"/>
        <w:rPr>
          <w:rFonts w:cs="Arial"/>
        </w:rPr>
      </w:pPr>
    </w:p>
    <w:p w14:paraId="74CFD73F" w14:textId="37FB080B" w:rsidR="004B182B" w:rsidRDefault="004B182B" w:rsidP="004B182B">
      <w:pPr>
        <w:spacing w:after="0" w:line="300" w:lineRule="exact"/>
        <w:jc w:val="both"/>
        <w:rPr>
          <w:rFonts w:cs="Arial"/>
        </w:rPr>
      </w:pPr>
      <w:r w:rsidRPr="004B182B">
        <w:rPr>
          <w:rFonts w:cs="Arial"/>
        </w:rPr>
        <w:t xml:space="preserve">Onwaarheden, onjuistheden of onvolledigheden ten aanzien van de opgegeven referentie </w:t>
      </w:r>
      <w:r w:rsidR="00A17EE8">
        <w:rPr>
          <w:rFonts w:cs="Arial"/>
        </w:rPr>
        <w:t>kan</w:t>
      </w:r>
      <w:r w:rsidRPr="004B182B">
        <w:rPr>
          <w:rFonts w:cs="Arial"/>
        </w:rPr>
        <w:t xml:space="preserve"> leiden tot uitsluiting van de procedure. De </w:t>
      </w:r>
      <w:r w:rsidR="00424966">
        <w:rPr>
          <w:rFonts w:cs="Arial"/>
        </w:rPr>
        <w:t>VU</w:t>
      </w:r>
      <w:r w:rsidRPr="004B182B">
        <w:rPr>
          <w:rFonts w:cs="Arial"/>
        </w:rPr>
        <w:t xml:space="preserve"> behoudt zich het recht voor zo nodig </w:t>
      </w:r>
      <w:r w:rsidR="00A17EE8">
        <w:rPr>
          <w:rFonts w:cs="Arial"/>
        </w:rPr>
        <w:t>de referentie</w:t>
      </w:r>
      <w:r w:rsidRPr="004B182B">
        <w:rPr>
          <w:rFonts w:cs="Arial"/>
        </w:rPr>
        <w:t xml:space="preserve"> op juistheid te controleren en indien mocht blijken dat er sprake is van onjuistheid hiervan aangifte te doen. Mocht blijken dat er een onjuist beroep wordt gedaan op een referentie en Inschrijver beschikt hierdoor niet langer over het minimale aantal benodigde referenties, leidt dit tot ongeldigheid van de Inschrijving.</w:t>
      </w:r>
    </w:p>
    <w:p w14:paraId="64817B14" w14:textId="77777777" w:rsidR="004B182B" w:rsidRPr="004B182B" w:rsidRDefault="004B182B" w:rsidP="004B182B">
      <w:pPr>
        <w:pStyle w:val="Kop3"/>
        <w:ind w:left="851" w:hanging="851"/>
      </w:pPr>
      <w:bookmarkStart w:id="83" w:name="_Toc156478162"/>
      <w:r>
        <w:t>Kwaliteit</w:t>
      </w:r>
      <w:bookmarkEnd w:id="83"/>
    </w:p>
    <w:p w14:paraId="565B9D62" w14:textId="77777777" w:rsidR="004B182B" w:rsidRPr="004B182B" w:rsidRDefault="004B182B" w:rsidP="00BD6A16">
      <w:pPr>
        <w:spacing w:after="0" w:line="300" w:lineRule="exact"/>
        <w:jc w:val="both"/>
        <w:rPr>
          <w:rFonts w:cs="Arial"/>
        </w:rPr>
      </w:pPr>
      <w:r w:rsidRPr="004B182B">
        <w:rPr>
          <w:rFonts w:cs="Arial"/>
        </w:rPr>
        <w:t>(artikel 2.96 AW2012)</w:t>
      </w:r>
    </w:p>
    <w:p w14:paraId="13B1A0C1" w14:textId="77777777" w:rsidR="004B182B" w:rsidRDefault="004B182B" w:rsidP="00BD6A16">
      <w:pPr>
        <w:spacing w:after="0" w:line="300" w:lineRule="exact"/>
        <w:jc w:val="both"/>
        <w:rPr>
          <w:rFonts w:cs="Arial"/>
          <w:b/>
        </w:rPr>
      </w:pPr>
    </w:p>
    <w:p w14:paraId="2070D206" w14:textId="77777777" w:rsidR="002E7741" w:rsidRPr="004B182B" w:rsidRDefault="002E7741" w:rsidP="00BD6A16">
      <w:pPr>
        <w:spacing w:after="0" w:line="300" w:lineRule="exact"/>
        <w:jc w:val="both"/>
        <w:rPr>
          <w:rFonts w:cs="Arial"/>
          <w:b/>
        </w:rPr>
      </w:pPr>
      <w:r w:rsidRPr="004B182B">
        <w:rPr>
          <w:rFonts w:cs="Arial"/>
          <w:b/>
        </w:rPr>
        <w:t xml:space="preserve">Eis </w:t>
      </w:r>
      <w:r w:rsidR="00634724">
        <w:rPr>
          <w:rFonts w:cs="Arial"/>
          <w:b/>
        </w:rPr>
        <w:t>5</w:t>
      </w:r>
      <w:r w:rsidRPr="004B182B">
        <w:rPr>
          <w:rFonts w:cs="Arial"/>
          <w:b/>
        </w:rPr>
        <w:t xml:space="preserve"> Kwaliteitszorg- en borging </w:t>
      </w:r>
    </w:p>
    <w:p w14:paraId="2335F5B7" w14:textId="09E2E216" w:rsidR="002E7741" w:rsidRDefault="002E7741" w:rsidP="00BD6A16">
      <w:pPr>
        <w:spacing w:after="0" w:line="300" w:lineRule="exact"/>
        <w:jc w:val="both"/>
        <w:rPr>
          <w:rFonts w:cs="Arial"/>
        </w:rPr>
      </w:pPr>
      <w:r w:rsidRPr="004B182B">
        <w:rPr>
          <w:rFonts w:cs="Arial"/>
        </w:rPr>
        <w:t>De Inschrijver moet in het bezit zijn van een kwaliteits</w:t>
      </w:r>
      <w:r w:rsidR="00424966">
        <w:rPr>
          <w:rFonts w:cs="Arial"/>
        </w:rPr>
        <w:t>management</w:t>
      </w:r>
      <w:r w:rsidRPr="004B182B">
        <w:rPr>
          <w:rFonts w:cs="Arial"/>
        </w:rPr>
        <w:t>systeem</w:t>
      </w:r>
      <w:r w:rsidR="00424966">
        <w:rPr>
          <w:rFonts w:cs="Arial"/>
        </w:rPr>
        <w:t xml:space="preserve"> en het bijbehorende certificaat</w:t>
      </w:r>
      <w:r w:rsidRPr="004B182B">
        <w:rPr>
          <w:rFonts w:cs="Arial"/>
        </w:rPr>
        <w:t xml:space="preserve"> op basis van de norm NEN-EN-ISO 9001:</w:t>
      </w:r>
      <w:r w:rsidR="00424966">
        <w:rPr>
          <w:rFonts w:cs="Arial"/>
        </w:rPr>
        <w:t xml:space="preserve">2015 </w:t>
      </w:r>
      <w:r w:rsidR="002E3538">
        <w:rPr>
          <w:rFonts w:cs="Arial"/>
        </w:rPr>
        <w:t>‘</w:t>
      </w:r>
      <w:r w:rsidRPr="004B182B">
        <w:rPr>
          <w:rFonts w:cs="Arial"/>
        </w:rPr>
        <w:t xml:space="preserve">Kwaliteitsmanagementsystemen </w:t>
      </w:r>
      <w:r w:rsidR="002E3538">
        <w:rPr>
          <w:rFonts w:cs="Arial"/>
        </w:rPr>
        <w:t>–</w:t>
      </w:r>
      <w:r w:rsidRPr="004B182B">
        <w:rPr>
          <w:rFonts w:cs="Arial"/>
        </w:rPr>
        <w:t xml:space="preserve"> Eisen</w:t>
      </w:r>
      <w:r w:rsidR="002E3538">
        <w:rPr>
          <w:rFonts w:cs="Arial"/>
        </w:rPr>
        <w:t>’</w:t>
      </w:r>
      <w:r w:rsidRPr="004B182B">
        <w:rPr>
          <w:rFonts w:cs="Arial"/>
        </w:rPr>
        <w:t>, of een daaraan gelijkwaardig systeem of een eigen kwaliteitssysteem waarbij er sprake is van gelijkwaardige maatregelen, welke betrekking heeft op de aard van de opdracht, en deze na voorlopige gunning kunnen overleggen</w:t>
      </w:r>
      <w:r w:rsidR="00A47B1C">
        <w:rPr>
          <w:rFonts w:cs="Arial"/>
        </w:rPr>
        <w:t xml:space="preserve">. </w:t>
      </w:r>
      <w:r w:rsidR="00A47B1C" w:rsidRPr="00A47B1C">
        <w:rPr>
          <w:rFonts w:cs="Arial"/>
        </w:rPr>
        <w:t>Door akkoord verklaren van Deel IV van het UEA geeft Inschrijver aan hieraan te voldoen.</w:t>
      </w:r>
    </w:p>
    <w:p w14:paraId="68203689" w14:textId="77777777" w:rsidR="00A47B1C" w:rsidRDefault="00A47B1C" w:rsidP="00BD6A16">
      <w:pPr>
        <w:spacing w:after="0" w:line="300" w:lineRule="exact"/>
        <w:jc w:val="both"/>
        <w:rPr>
          <w:rFonts w:cs="Arial"/>
        </w:rPr>
      </w:pPr>
    </w:p>
    <w:p w14:paraId="36D9036E" w14:textId="77777777" w:rsidR="00A47B1C" w:rsidRPr="00A47B1C" w:rsidRDefault="00A47B1C" w:rsidP="00A47B1C">
      <w:pPr>
        <w:spacing w:after="0" w:line="300" w:lineRule="exact"/>
        <w:jc w:val="both"/>
        <w:rPr>
          <w:rFonts w:cs="Arial"/>
        </w:rPr>
      </w:pPr>
      <w:r w:rsidRPr="00A47B1C">
        <w:rPr>
          <w:rFonts w:cs="Arial"/>
          <w:b/>
          <w:u w:val="single"/>
        </w:rPr>
        <w:t>Na voor</w:t>
      </w:r>
      <w:r>
        <w:rPr>
          <w:rFonts w:cs="Arial"/>
          <w:b/>
          <w:u w:val="single"/>
        </w:rPr>
        <w:t>genomen</w:t>
      </w:r>
      <w:r w:rsidRPr="00A47B1C">
        <w:rPr>
          <w:rFonts w:cs="Arial"/>
          <w:b/>
          <w:u w:val="single"/>
        </w:rPr>
        <w:t xml:space="preserve"> gunning</w:t>
      </w:r>
      <w:r w:rsidRPr="00A47B1C">
        <w:rPr>
          <w:rFonts w:cs="Arial"/>
        </w:rPr>
        <w:t xml:space="preserve"> dient Inschrijver een kopie van het desbetreffende certificaat (bewijsstukken) te overleggen.</w:t>
      </w:r>
    </w:p>
    <w:p w14:paraId="3E656EC0" w14:textId="77777777" w:rsidR="00A47B1C" w:rsidRPr="00582CB6" w:rsidRDefault="00A47B1C" w:rsidP="00582CB6">
      <w:pPr>
        <w:pStyle w:val="Lijstalinea"/>
        <w:numPr>
          <w:ilvl w:val="0"/>
          <w:numId w:val="50"/>
        </w:numPr>
        <w:spacing w:line="300" w:lineRule="exact"/>
        <w:jc w:val="both"/>
        <w:rPr>
          <w:rFonts w:asciiTheme="minorHAnsi" w:hAnsiTheme="minorHAnsi" w:cstheme="minorHAnsi"/>
          <w:sz w:val="22"/>
          <w:szCs w:val="22"/>
        </w:rPr>
      </w:pPr>
      <w:r w:rsidRPr="00582CB6">
        <w:rPr>
          <w:rFonts w:asciiTheme="minorHAnsi" w:hAnsiTheme="minorHAnsi" w:cstheme="minorHAnsi"/>
          <w:sz w:val="22"/>
          <w:szCs w:val="22"/>
        </w:rPr>
        <w:t>Het certificaat moet zijn afgegeven door een daartoe bevoegde certificeringinstantie.</w:t>
      </w:r>
    </w:p>
    <w:p w14:paraId="545682C8" w14:textId="77777777" w:rsidR="00A47B1C" w:rsidRPr="00582CB6" w:rsidRDefault="00A47B1C" w:rsidP="00582CB6">
      <w:pPr>
        <w:pStyle w:val="Lijstalinea"/>
        <w:numPr>
          <w:ilvl w:val="0"/>
          <w:numId w:val="50"/>
        </w:numPr>
        <w:spacing w:line="300" w:lineRule="exact"/>
        <w:jc w:val="both"/>
        <w:rPr>
          <w:rFonts w:asciiTheme="minorHAnsi" w:hAnsiTheme="minorHAnsi" w:cstheme="minorHAnsi"/>
          <w:sz w:val="22"/>
          <w:szCs w:val="22"/>
        </w:rPr>
      </w:pPr>
      <w:r w:rsidRPr="00582CB6">
        <w:rPr>
          <w:rFonts w:asciiTheme="minorHAnsi" w:hAnsiTheme="minorHAnsi" w:cstheme="minorHAnsi"/>
          <w:sz w:val="22"/>
          <w:szCs w:val="22"/>
        </w:rPr>
        <w:t>Om in aanmerking te kunnen komen voor de opdracht moet de Inschrijver een kopie van het kwaliteitssysteemcertificaat overleggen. Ingeval van een samenwerkingsverband van ondernemers (combinatie) dient de combinatie, dan wel alle deelnemers van die combinatie in het bezit te zijn van het hiervoor bedoelde kwaliteitssysteemcertificaat; in het geval dat afzonderlijke certificaten worden over</w:t>
      </w:r>
      <w:r w:rsidR="00332FC0" w:rsidRPr="00582CB6">
        <w:rPr>
          <w:rFonts w:asciiTheme="minorHAnsi" w:hAnsiTheme="minorHAnsi" w:cstheme="minorHAnsi"/>
          <w:sz w:val="22"/>
          <w:szCs w:val="22"/>
        </w:rPr>
        <w:t>ge</w:t>
      </w:r>
      <w:r w:rsidRPr="00582CB6">
        <w:rPr>
          <w:rFonts w:asciiTheme="minorHAnsi" w:hAnsiTheme="minorHAnsi" w:cstheme="minorHAnsi"/>
          <w:sz w:val="22"/>
          <w:szCs w:val="22"/>
        </w:rPr>
        <w:t>legd, moeten deze certificaten gezamenlijk overeenkomen met de aard van de opdracht.</w:t>
      </w:r>
    </w:p>
    <w:p w14:paraId="15E413FE" w14:textId="77777777" w:rsidR="00A47B1C" w:rsidRPr="00582CB6" w:rsidRDefault="00A47B1C" w:rsidP="00582CB6">
      <w:pPr>
        <w:pStyle w:val="Lijstalinea"/>
        <w:numPr>
          <w:ilvl w:val="0"/>
          <w:numId w:val="50"/>
        </w:numPr>
        <w:spacing w:line="300" w:lineRule="exact"/>
        <w:jc w:val="both"/>
        <w:rPr>
          <w:rFonts w:asciiTheme="minorHAnsi" w:hAnsiTheme="minorHAnsi" w:cstheme="minorHAnsi"/>
          <w:sz w:val="22"/>
          <w:szCs w:val="22"/>
        </w:rPr>
      </w:pPr>
      <w:r w:rsidRPr="00582CB6">
        <w:rPr>
          <w:rFonts w:asciiTheme="minorHAnsi" w:hAnsiTheme="minorHAnsi" w:cstheme="minorHAnsi"/>
          <w:sz w:val="22"/>
          <w:szCs w:val="22"/>
        </w:rPr>
        <w:t>De Inschrijver die beschikt over een eigen kwaliteitssysteem dient in maximaal drie vel A4 aan te tonen welke maatregelen zijn onderneming heeft genomen om de gevraagde kwaliteit te waarborgen.</w:t>
      </w:r>
    </w:p>
    <w:p w14:paraId="69DFA8E0" w14:textId="5367CD3E" w:rsidR="00634724" w:rsidRDefault="00634724" w:rsidP="00634724">
      <w:pPr>
        <w:pStyle w:val="Kop2"/>
        <w:ind w:left="1134" w:hanging="567"/>
      </w:pPr>
      <w:bookmarkStart w:id="84" w:name="_Toc156478163"/>
      <w:r>
        <w:t>Bijzondere uitvoeringsvoorwaarde</w:t>
      </w:r>
      <w:bookmarkEnd w:id="84"/>
      <w:r>
        <w:t xml:space="preserve"> </w:t>
      </w:r>
    </w:p>
    <w:p w14:paraId="445E7CA8" w14:textId="77777777" w:rsidR="00634724" w:rsidRDefault="00634724" w:rsidP="00634724">
      <w:pPr>
        <w:spacing w:line="300" w:lineRule="exact"/>
        <w:rPr>
          <w:lang w:eastAsia="nl-NL"/>
        </w:rPr>
      </w:pPr>
      <w:r>
        <w:rPr>
          <w:lang w:eastAsia="nl-NL"/>
        </w:rPr>
        <w:t>Voor deze aanbesteding  hanteert de VU diversiteitsbeleid als bijzondere uitvoeringsvoorwaarde.</w:t>
      </w:r>
    </w:p>
    <w:p w14:paraId="77E1065B" w14:textId="77777777" w:rsidR="00634724" w:rsidRDefault="00634724" w:rsidP="00634724">
      <w:pPr>
        <w:spacing w:line="300" w:lineRule="exact"/>
        <w:rPr>
          <w:lang w:eastAsia="nl-NL"/>
        </w:rPr>
      </w:pPr>
      <w:r>
        <w:rPr>
          <w:lang w:eastAsia="nl-NL"/>
        </w:rPr>
        <w:t xml:space="preserve">De inschrijver dient te verklaren </w:t>
      </w:r>
      <w:r w:rsidR="003255A3">
        <w:rPr>
          <w:lang w:eastAsia="nl-NL"/>
        </w:rPr>
        <w:t>bij de uitvoering van de opdracht</w:t>
      </w:r>
      <w:r>
        <w:rPr>
          <w:lang w:eastAsia="nl-NL"/>
        </w:rPr>
        <w:t xml:space="preserve"> een diversiteitsbeleid te voeren. Hiermee </w:t>
      </w:r>
      <w:r w:rsidR="002756D1">
        <w:rPr>
          <w:lang w:eastAsia="nl-NL"/>
        </w:rPr>
        <w:t>spant</w:t>
      </w:r>
      <w:r w:rsidR="003255A3">
        <w:rPr>
          <w:lang w:eastAsia="nl-NL"/>
        </w:rPr>
        <w:t xml:space="preserve"> inschrijver</w:t>
      </w:r>
      <w:r w:rsidR="002756D1">
        <w:rPr>
          <w:lang w:eastAsia="nl-NL"/>
        </w:rPr>
        <w:t xml:space="preserve"> zich</w:t>
      </w:r>
      <w:r>
        <w:rPr>
          <w:lang w:eastAsia="nl-NL"/>
        </w:rPr>
        <w:t xml:space="preserve"> in personeel aan te bieden dat een afspiegeling vormt van de door de VU gewenste diversiteit.</w:t>
      </w:r>
    </w:p>
    <w:p w14:paraId="0EBDBC49" w14:textId="77777777" w:rsidR="00634724" w:rsidRDefault="003255A3" w:rsidP="00634724">
      <w:pPr>
        <w:spacing w:line="300" w:lineRule="exact"/>
        <w:rPr>
          <w:lang w:eastAsia="nl-NL"/>
        </w:rPr>
      </w:pPr>
      <w:r>
        <w:rPr>
          <w:lang w:eastAsia="nl-NL"/>
        </w:rPr>
        <w:t>Het  voeren van een diversiteitsbeleid kan aangetoond worden door bijvoorbeeld:</w:t>
      </w:r>
    </w:p>
    <w:p w14:paraId="1FECED4D" w14:textId="56BD4D56" w:rsidR="00634724" w:rsidRPr="009D3773" w:rsidRDefault="00634724" w:rsidP="00582CB6">
      <w:pPr>
        <w:pStyle w:val="Lijstalinea"/>
        <w:numPr>
          <w:ilvl w:val="0"/>
          <w:numId w:val="51"/>
        </w:numPr>
        <w:spacing w:line="300" w:lineRule="exact"/>
        <w:jc w:val="both"/>
        <w:rPr>
          <w:rFonts w:asciiTheme="minorHAnsi" w:hAnsiTheme="minorHAnsi" w:cstheme="minorHAnsi"/>
          <w:sz w:val="22"/>
          <w:szCs w:val="22"/>
        </w:rPr>
      </w:pPr>
      <w:r w:rsidRPr="009D3773">
        <w:rPr>
          <w:rFonts w:asciiTheme="minorHAnsi" w:hAnsiTheme="minorHAnsi" w:cstheme="minorHAnsi"/>
          <w:sz w:val="22"/>
          <w:szCs w:val="22"/>
        </w:rPr>
        <w:lastRenderedPageBreak/>
        <w:t>een (sociaal)jaarverslag met daarin opgenomen een diversiteitsparagraaf;</w:t>
      </w:r>
    </w:p>
    <w:p w14:paraId="5C665B06" w14:textId="2267FDBE" w:rsidR="007173B5" w:rsidRPr="009D3773" w:rsidRDefault="00634724" w:rsidP="009D3773">
      <w:pPr>
        <w:pStyle w:val="Lijstalinea"/>
        <w:numPr>
          <w:ilvl w:val="0"/>
          <w:numId w:val="51"/>
        </w:numPr>
        <w:spacing w:line="300" w:lineRule="exact"/>
        <w:jc w:val="both"/>
        <w:rPr>
          <w:rFonts w:cs="Arial"/>
        </w:rPr>
      </w:pPr>
      <w:r w:rsidRPr="009D3773">
        <w:rPr>
          <w:rFonts w:asciiTheme="minorHAnsi" w:hAnsiTheme="minorHAnsi" w:cstheme="minorHAnsi"/>
          <w:sz w:val="22"/>
          <w:szCs w:val="22"/>
        </w:rPr>
        <w:t>een andere uiting waaruit blijkt dat de organisatie een diversiteitsbeleid voert (</w:t>
      </w:r>
      <w:r w:rsidR="003255A3" w:rsidRPr="009D3773">
        <w:rPr>
          <w:rFonts w:asciiTheme="minorHAnsi" w:hAnsiTheme="minorHAnsi" w:cstheme="minorHAnsi"/>
          <w:sz w:val="22"/>
          <w:szCs w:val="22"/>
        </w:rPr>
        <w:t xml:space="preserve">zoals een uiting </w:t>
      </w:r>
      <w:r w:rsidRPr="009D3773">
        <w:rPr>
          <w:rFonts w:asciiTheme="minorHAnsi" w:hAnsiTheme="minorHAnsi" w:cstheme="minorHAnsi"/>
          <w:sz w:val="22"/>
          <w:szCs w:val="22"/>
        </w:rPr>
        <w:t>op de eigen internetsite).</w:t>
      </w:r>
      <w:r w:rsidR="007173B5" w:rsidRPr="009D3773">
        <w:rPr>
          <w:rFonts w:cs="Arial"/>
        </w:rPr>
        <w:br w:type="page"/>
      </w:r>
    </w:p>
    <w:p w14:paraId="5DBEDC48" w14:textId="77777777" w:rsidR="002E7741" w:rsidRDefault="002E7741" w:rsidP="00E20B25">
      <w:pPr>
        <w:pStyle w:val="Kop1"/>
        <w:ind w:left="567" w:hanging="567"/>
      </w:pPr>
      <w:bookmarkStart w:id="85" w:name="_Toc378152436"/>
      <w:bookmarkStart w:id="86" w:name="_Toc156478164"/>
      <w:r w:rsidRPr="001538CD">
        <w:lastRenderedPageBreak/>
        <w:t>Programma van Eisen</w:t>
      </w:r>
      <w:bookmarkEnd w:id="85"/>
      <w:bookmarkEnd w:id="86"/>
      <w:r w:rsidRPr="001538CD">
        <w:t xml:space="preserve"> </w:t>
      </w:r>
    </w:p>
    <w:p w14:paraId="7E158D98" w14:textId="77777777" w:rsidR="00E20B25" w:rsidRDefault="00E20B25" w:rsidP="00E20B25">
      <w:pPr>
        <w:spacing w:line="300" w:lineRule="exact"/>
        <w:rPr>
          <w:lang w:eastAsia="nl-NL"/>
        </w:rPr>
      </w:pPr>
      <w:r>
        <w:rPr>
          <w:lang w:eastAsia="nl-NL"/>
        </w:rPr>
        <w:t xml:space="preserve">Dit hoofdstuk bevat de minimale eisen die de VU stelt aan de gevraagde dienstverlening. </w:t>
      </w:r>
    </w:p>
    <w:p w14:paraId="1BE5FF73" w14:textId="77777777" w:rsidR="00E20B25" w:rsidRPr="00237701" w:rsidRDefault="00E20B25" w:rsidP="00E75914">
      <w:pPr>
        <w:pStyle w:val="Kop2"/>
        <w:numPr>
          <w:ilvl w:val="1"/>
          <w:numId w:val="38"/>
        </w:numPr>
      </w:pPr>
      <w:bookmarkStart w:id="87" w:name="_Toc156478165"/>
      <w:r>
        <w:t>Algemeen</w:t>
      </w:r>
      <w:bookmarkEnd w:id="87"/>
    </w:p>
    <w:p w14:paraId="6185A2BC" w14:textId="1ABB36E9" w:rsidR="00E20B25" w:rsidRDefault="00E20B25" w:rsidP="00AD0A91">
      <w:pPr>
        <w:pStyle w:val="Bodytekst"/>
        <w:rPr>
          <w:lang w:eastAsia="nl-NL"/>
        </w:rPr>
      </w:pPr>
      <w:r>
        <w:rPr>
          <w:lang w:eastAsia="nl-NL"/>
        </w:rPr>
        <w:t xml:space="preserve">De marktpartijen die de VU met deze aanbesteding wenst te benaderen zijn de partijen waarvan de in de volgende paragrafen beschreven dienstverlening </w:t>
      </w:r>
      <w:proofErr w:type="spellStart"/>
      <w:r w:rsidRPr="009F76D7">
        <w:rPr>
          <w:i/>
          <w:iCs/>
          <w:lang w:eastAsia="nl-NL"/>
        </w:rPr>
        <w:t>core</w:t>
      </w:r>
      <w:proofErr w:type="spellEnd"/>
      <w:r w:rsidRPr="009F76D7">
        <w:rPr>
          <w:i/>
          <w:iCs/>
          <w:lang w:eastAsia="nl-NL"/>
        </w:rPr>
        <w:t xml:space="preserve"> business</w:t>
      </w:r>
      <w:r>
        <w:rPr>
          <w:lang w:eastAsia="nl-NL"/>
        </w:rPr>
        <w:t xml:space="preserve"> is. </w:t>
      </w:r>
      <w:r w:rsidR="00FE0BCB" w:rsidRPr="00FE0BCB">
        <w:rPr>
          <w:lang w:eastAsia="nl-NL"/>
        </w:rPr>
        <w:t>De VU wil partijen aan zich binden die aantoonbare ervaring hebben met het ter beschikking stellen van personeel</w:t>
      </w:r>
      <w:r w:rsidR="00FE0BCB">
        <w:rPr>
          <w:lang w:eastAsia="nl-NL"/>
        </w:rPr>
        <w:t xml:space="preserve"> met inkoop- en contractmanagementexpertise</w:t>
      </w:r>
      <w:r w:rsidR="00FE0BCB" w:rsidRPr="00FE0BCB">
        <w:rPr>
          <w:lang w:eastAsia="nl-NL"/>
        </w:rPr>
        <w:t xml:space="preserve"> conform de bij de VU gehanteerde UFO profielen (zie onder). </w:t>
      </w:r>
      <w:r>
        <w:rPr>
          <w:lang w:eastAsia="nl-NL"/>
        </w:rPr>
        <w:t>Bovendien dien</w:t>
      </w:r>
      <w:r w:rsidR="00AF40D7">
        <w:rPr>
          <w:lang w:eastAsia="nl-NL"/>
        </w:rPr>
        <w:t>t deze partij</w:t>
      </w:r>
      <w:r>
        <w:rPr>
          <w:lang w:eastAsia="nl-NL"/>
        </w:rPr>
        <w:t xml:space="preserve"> aantoonbaar te beschikken over gespecialiseerde markt- en branchekennis dienaangaande. </w:t>
      </w:r>
    </w:p>
    <w:p w14:paraId="5EC0FCD5" w14:textId="799F544E" w:rsidR="00E20B25" w:rsidRDefault="00E20B25" w:rsidP="00AD0A91">
      <w:pPr>
        <w:pStyle w:val="Bodytekst"/>
        <w:rPr>
          <w:lang w:eastAsia="nl-NL"/>
        </w:rPr>
      </w:pPr>
      <w:r>
        <w:rPr>
          <w:lang w:eastAsia="nl-NL"/>
        </w:rPr>
        <w:t xml:space="preserve">De VU is op zoek naar </w:t>
      </w:r>
      <w:r w:rsidR="00BB435A">
        <w:rPr>
          <w:lang w:eastAsia="nl-NL"/>
        </w:rPr>
        <w:t>een partij</w:t>
      </w:r>
      <w:r>
        <w:rPr>
          <w:lang w:eastAsia="nl-NL"/>
        </w:rPr>
        <w:t xml:space="preserve"> die de komende jaren toegevoegde waarde </w:t>
      </w:r>
      <w:r w:rsidR="00BB435A">
        <w:rPr>
          <w:lang w:eastAsia="nl-NL"/>
        </w:rPr>
        <w:t xml:space="preserve">kan </w:t>
      </w:r>
      <w:r>
        <w:rPr>
          <w:lang w:eastAsia="nl-NL"/>
        </w:rPr>
        <w:t xml:space="preserve">leveren aan de dienstverlening van </w:t>
      </w:r>
      <w:r w:rsidR="006E4DD5">
        <w:rPr>
          <w:lang w:eastAsia="nl-NL"/>
        </w:rPr>
        <w:t xml:space="preserve">de </w:t>
      </w:r>
      <w:r w:rsidR="00FE0BCB">
        <w:rPr>
          <w:lang w:eastAsia="nl-NL"/>
        </w:rPr>
        <w:t>afdeling Inkoopmanagement</w:t>
      </w:r>
      <w:r w:rsidR="0083240F">
        <w:rPr>
          <w:lang w:eastAsia="nl-NL"/>
        </w:rPr>
        <w:t xml:space="preserve"> en/of decentrale contractmanagement</w:t>
      </w:r>
      <w:r w:rsidR="006963B9">
        <w:rPr>
          <w:lang w:eastAsia="nl-NL"/>
        </w:rPr>
        <w:t>-</w:t>
      </w:r>
      <w:r w:rsidR="0083240F">
        <w:rPr>
          <w:lang w:eastAsia="nl-NL"/>
        </w:rPr>
        <w:t>afdelingen binnen diensten</w:t>
      </w:r>
      <w:r>
        <w:rPr>
          <w:lang w:eastAsia="nl-NL"/>
        </w:rPr>
        <w:t xml:space="preserve">. In eerste instantie betekent dit het snel kunnen voorzien in de vraag naar kwalitatief goed tijdelijk </w:t>
      </w:r>
      <w:r w:rsidR="006E4DD5">
        <w:rPr>
          <w:lang w:eastAsia="nl-NL"/>
        </w:rPr>
        <w:t>p</w:t>
      </w:r>
      <w:r>
        <w:rPr>
          <w:lang w:eastAsia="nl-NL"/>
        </w:rPr>
        <w:t>ersoneel</w:t>
      </w:r>
      <w:r w:rsidR="00FE0BCB">
        <w:rPr>
          <w:lang w:eastAsia="nl-NL"/>
        </w:rPr>
        <w:t xml:space="preserve"> met inkoop- en contractmanagementexpertise</w:t>
      </w:r>
      <w:r>
        <w:rPr>
          <w:lang w:eastAsia="nl-NL"/>
        </w:rPr>
        <w:t>.</w:t>
      </w:r>
    </w:p>
    <w:p w14:paraId="545F8830" w14:textId="77777777" w:rsidR="00F2519D" w:rsidRDefault="00E20B25" w:rsidP="003E0C90">
      <w:pPr>
        <w:pStyle w:val="Kop2"/>
        <w:ind w:left="1134" w:hanging="567"/>
      </w:pPr>
      <w:bookmarkStart w:id="88" w:name="_Toc156478166"/>
      <w:r>
        <w:t>Gevraagde profielen</w:t>
      </w:r>
      <w:bookmarkEnd w:id="88"/>
    </w:p>
    <w:p w14:paraId="6FF87107" w14:textId="68A27B83" w:rsidR="003E0C90" w:rsidRDefault="003E0C90" w:rsidP="006963B9">
      <w:pPr>
        <w:pStyle w:val="Bodytekst"/>
        <w:rPr>
          <w:lang w:eastAsia="nl-NL"/>
        </w:rPr>
      </w:pPr>
      <w:r>
        <w:rPr>
          <w:lang w:eastAsia="nl-NL"/>
        </w:rPr>
        <w:t>Op 1 april 2003 is het functie-</w:t>
      </w:r>
      <w:r w:rsidR="003B3C7A">
        <w:rPr>
          <w:lang w:eastAsia="nl-NL"/>
        </w:rPr>
        <w:t>o</w:t>
      </w:r>
      <w:r>
        <w:rPr>
          <w:lang w:eastAsia="nl-NL"/>
        </w:rPr>
        <w:t>rdening</w:t>
      </w:r>
      <w:r w:rsidR="003B3C7A">
        <w:rPr>
          <w:lang w:eastAsia="nl-NL"/>
        </w:rPr>
        <w:t>s</w:t>
      </w:r>
      <w:r>
        <w:rPr>
          <w:lang w:eastAsia="nl-NL"/>
        </w:rPr>
        <w:t>systeem (UFO) in werking getreden aan de Nederlandse universiteiten. Op basis van UFO krijgt iedere werknemer aan een Nederlandse universiteit een functie profiel (een compacte beschrijving van een functie) met een bijhorend functie niveau.</w:t>
      </w:r>
    </w:p>
    <w:p w14:paraId="329DB2C0" w14:textId="77777777" w:rsidR="006963B9" w:rsidRDefault="006963B9" w:rsidP="006963B9">
      <w:pPr>
        <w:pStyle w:val="Bodytekst"/>
        <w:rPr>
          <w:lang w:eastAsia="nl-NL"/>
        </w:rPr>
      </w:pPr>
    </w:p>
    <w:p w14:paraId="29150059" w14:textId="038A73CE" w:rsidR="003E0C90" w:rsidRDefault="00CD4F61" w:rsidP="006963B9">
      <w:pPr>
        <w:pStyle w:val="Bodytekst"/>
        <w:rPr>
          <w:lang w:eastAsia="nl-NL"/>
        </w:rPr>
      </w:pPr>
      <w:r>
        <w:rPr>
          <w:lang w:eastAsia="nl-NL"/>
        </w:rPr>
        <w:t xml:space="preserve">Een functieniveaumatrix is beschikbaar in een pdf-bestand op A3 formaat op </w:t>
      </w:r>
      <w:hyperlink r:id="rId30" w:history="1">
        <w:r w:rsidR="005B7933" w:rsidRPr="00D403CF">
          <w:rPr>
            <w:rStyle w:val="Hyperlink"/>
          </w:rPr>
          <w:t>https://www.universiteitenvannederland.nl/functie-ordeningsysteem-ufo</w:t>
        </w:r>
      </w:hyperlink>
      <w:r>
        <w:rPr>
          <w:lang w:eastAsia="nl-NL"/>
        </w:rPr>
        <w:t xml:space="preserve">. </w:t>
      </w:r>
      <w:r w:rsidR="003E0C90" w:rsidRPr="00626F68">
        <w:rPr>
          <w:lang w:eastAsia="nl-NL"/>
        </w:rPr>
        <w:t>D</w:t>
      </w:r>
      <w:r w:rsidR="00E708FA" w:rsidRPr="00626F68">
        <w:rPr>
          <w:lang w:eastAsia="nl-NL"/>
        </w:rPr>
        <w:t>e UFO profielen zijn vrij globaal</w:t>
      </w:r>
      <w:r w:rsidR="00B46EBE">
        <w:rPr>
          <w:lang w:eastAsia="nl-NL"/>
        </w:rPr>
        <w:t xml:space="preserve"> </w:t>
      </w:r>
      <w:r w:rsidR="00DF6FA5" w:rsidRPr="00626F68">
        <w:rPr>
          <w:lang w:eastAsia="nl-NL"/>
        </w:rPr>
        <w:t>en indicatief</w:t>
      </w:r>
      <w:r w:rsidR="003E0C90" w:rsidRPr="00626F68">
        <w:rPr>
          <w:lang w:eastAsia="nl-NL"/>
        </w:rPr>
        <w:t xml:space="preserve">. Ter illustratie zijn daarom een </w:t>
      </w:r>
      <w:r w:rsidR="00E708FA" w:rsidRPr="00626F68">
        <w:rPr>
          <w:lang w:eastAsia="nl-NL"/>
        </w:rPr>
        <w:t>paar voorbeeld</w:t>
      </w:r>
      <w:r w:rsidR="00AB2FDC" w:rsidRPr="00626F68">
        <w:rPr>
          <w:lang w:eastAsia="nl-NL"/>
        </w:rPr>
        <w:t>functies</w:t>
      </w:r>
      <w:r w:rsidR="003E0C90" w:rsidRPr="00626F68">
        <w:rPr>
          <w:lang w:eastAsia="nl-NL"/>
        </w:rPr>
        <w:t xml:space="preserve"> zoals die </w:t>
      </w:r>
      <w:r w:rsidR="00DF6FA5" w:rsidRPr="00626F68">
        <w:rPr>
          <w:lang w:eastAsia="nl-NL"/>
        </w:rPr>
        <w:t xml:space="preserve">kunnen </w:t>
      </w:r>
      <w:r w:rsidR="003E0C90" w:rsidRPr="00626F68">
        <w:rPr>
          <w:lang w:eastAsia="nl-NL"/>
        </w:rPr>
        <w:t xml:space="preserve">worden aangevraagd ingevoegd als </w:t>
      </w:r>
      <w:r w:rsidR="00E708FA" w:rsidRPr="0026647E">
        <w:rPr>
          <w:lang w:eastAsia="nl-NL"/>
        </w:rPr>
        <w:t xml:space="preserve">bijlage </w:t>
      </w:r>
      <w:r w:rsidR="00B46EBE">
        <w:rPr>
          <w:lang w:eastAsia="nl-NL"/>
        </w:rPr>
        <w:t>2</w:t>
      </w:r>
      <w:r w:rsidR="00046660" w:rsidRPr="00626F68">
        <w:rPr>
          <w:lang w:eastAsia="nl-NL"/>
        </w:rPr>
        <w:t xml:space="preserve"> </w:t>
      </w:r>
      <w:r w:rsidR="003E0C90" w:rsidRPr="00626F68">
        <w:rPr>
          <w:lang w:eastAsia="nl-NL"/>
        </w:rPr>
        <w:t xml:space="preserve">van </w:t>
      </w:r>
      <w:r w:rsidR="00C415AD" w:rsidRPr="00626F68">
        <w:rPr>
          <w:lang w:eastAsia="nl-NL"/>
        </w:rPr>
        <w:t>dit</w:t>
      </w:r>
      <w:r w:rsidR="003E0C90" w:rsidRPr="00626F68">
        <w:rPr>
          <w:lang w:eastAsia="nl-NL"/>
        </w:rPr>
        <w:t xml:space="preserve"> </w:t>
      </w:r>
      <w:r w:rsidR="00E4727E">
        <w:rPr>
          <w:lang w:eastAsia="nl-NL"/>
        </w:rPr>
        <w:t>Beschrijvend document</w:t>
      </w:r>
      <w:r w:rsidR="00AD6BED">
        <w:rPr>
          <w:lang w:eastAsia="nl-NL"/>
        </w:rPr>
        <w:t>.</w:t>
      </w:r>
    </w:p>
    <w:p w14:paraId="4833A742" w14:textId="77777777" w:rsidR="006963B9" w:rsidRDefault="006963B9" w:rsidP="006963B9">
      <w:pPr>
        <w:pStyle w:val="Bodytekst"/>
        <w:rPr>
          <w:lang w:eastAsia="nl-NL"/>
        </w:rPr>
      </w:pPr>
    </w:p>
    <w:p w14:paraId="25BB11E7" w14:textId="6569E71E" w:rsidR="00AA753E" w:rsidRDefault="00AA753E" w:rsidP="006963B9">
      <w:pPr>
        <w:pStyle w:val="Bodytekst"/>
      </w:pPr>
      <w:r w:rsidRPr="00AA753E">
        <w:t>De scope van de opdracht betreft de volgende</w:t>
      </w:r>
      <w:r w:rsidR="00CD4F61">
        <w:t xml:space="preserve"> inkoop of contractmanagement gerelateerde</w:t>
      </w:r>
      <w:r w:rsidR="00ED558D">
        <w:t xml:space="preserve"> </w:t>
      </w:r>
      <w:r w:rsidRPr="00AA753E">
        <w:t>functies in de UFO kolom ‘</w:t>
      </w:r>
      <w:r w:rsidR="00AE4D6B">
        <w:t>’</w:t>
      </w:r>
      <w:r w:rsidR="00FC2196">
        <w:t xml:space="preserve">Facilitaire Zaken” en “Management en </w:t>
      </w:r>
      <w:proofErr w:type="spellStart"/>
      <w:r w:rsidR="00FC2196">
        <w:t>Bestuursondersteuning</w:t>
      </w:r>
      <w:proofErr w:type="spellEnd"/>
      <w:r w:rsidR="00FC2196">
        <w:t>”</w:t>
      </w:r>
      <w:r w:rsidRPr="00AA753E">
        <w:t xml:space="preserve">. </w:t>
      </w:r>
    </w:p>
    <w:p w14:paraId="14AA8DE8" w14:textId="6CD86A9B" w:rsidR="00AA753E" w:rsidRPr="00211AE2" w:rsidRDefault="00AA753E" w:rsidP="00ED558D">
      <w:pPr>
        <w:pStyle w:val="Lijstalinea"/>
        <w:numPr>
          <w:ilvl w:val="0"/>
          <w:numId w:val="39"/>
        </w:numPr>
        <w:spacing w:line="300" w:lineRule="exact"/>
        <w:ind w:left="357" w:hanging="357"/>
        <w:rPr>
          <w:rFonts w:asciiTheme="minorHAnsi" w:hAnsiTheme="minorHAnsi" w:cs="Lucida Sans Unicode"/>
          <w:sz w:val="22"/>
          <w:szCs w:val="22"/>
        </w:rPr>
      </w:pPr>
      <w:r w:rsidRPr="00DB78D4">
        <w:rPr>
          <w:rFonts w:asciiTheme="minorHAnsi" w:hAnsiTheme="minorHAnsi" w:cs="Lucida Sans Unicode"/>
          <w:sz w:val="22"/>
          <w:szCs w:val="22"/>
        </w:rPr>
        <w:t xml:space="preserve">Het UFO profiel </w:t>
      </w:r>
      <w:r w:rsidR="00D652C9">
        <w:rPr>
          <w:rFonts w:asciiTheme="minorHAnsi" w:hAnsiTheme="minorHAnsi" w:cs="Lucida Sans Unicode"/>
          <w:sz w:val="22"/>
          <w:szCs w:val="22"/>
        </w:rPr>
        <w:t>projectmanager inkoop</w:t>
      </w:r>
      <w:r w:rsidRPr="00211AE2">
        <w:rPr>
          <w:rFonts w:asciiTheme="minorHAnsi" w:hAnsiTheme="minorHAnsi" w:cs="Lucida Sans Unicode"/>
          <w:sz w:val="22"/>
          <w:szCs w:val="22"/>
        </w:rPr>
        <w:t>;</w:t>
      </w:r>
    </w:p>
    <w:p w14:paraId="404A4140" w14:textId="0E10D423" w:rsidR="00CD4F61" w:rsidRDefault="00CD4F61" w:rsidP="00ED558D">
      <w:pPr>
        <w:pStyle w:val="Lijstalinea"/>
        <w:numPr>
          <w:ilvl w:val="0"/>
          <w:numId w:val="39"/>
        </w:numPr>
        <w:spacing w:line="300" w:lineRule="exact"/>
        <w:ind w:left="357" w:hanging="357"/>
        <w:rPr>
          <w:rFonts w:asciiTheme="minorHAnsi" w:hAnsiTheme="minorHAnsi" w:cs="Lucida Sans Unicode"/>
          <w:sz w:val="22"/>
          <w:szCs w:val="22"/>
        </w:rPr>
      </w:pPr>
      <w:r>
        <w:rPr>
          <w:rFonts w:asciiTheme="minorHAnsi" w:hAnsiTheme="minorHAnsi" w:cs="Lucida Sans Unicode"/>
          <w:sz w:val="22"/>
          <w:szCs w:val="22"/>
        </w:rPr>
        <w:t xml:space="preserve">Het UFO profiel  </w:t>
      </w:r>
      <w:r w:rsidR="00D652C9">
        <w:rPr>
          <w:rFonts w:asciiTheme="minorHAnsi" w:hAnsiTheme="minorHAnsi" w:cs="Lucida Sans Unicode"/>
          <w:sz w:val="22"/>
          <w:szCs w:val="22"/>
        </w:rPr>
        <w:t>C</w:t>
      </w:r>
      <w:r>
        <w:rPr>
          <w:rFonts w:asciiTheme="minorHAnsi" w:hAnsiTheme="minorHAnsi" w:cs="Lucida Sans Unicode"/>
          <w:sz w:val="22"/>
          <w:szCs w:val="22"/>
        </w:rPr>
        <w:t>ontractmanage</w:t>
      </w:r>
      <w:r w:rsidR="00D652C9">
        <w:rPr>
          <w:rFonts w:asciiTheme="minorHAnsi" w:hAnsiTheme="minorHAnsi" w:cs="Lucida Sans Unicode"/>
          <w:sz w:val="22"/>
          <w:szCs w:val="22"/>
        </w:rPr>
        <w:t>r</w:t>
      </w:r>
    </w:p>
    <w:p w14:paraId="39B3D726" w14:textId="56B762A1" w:rsidR="00CD4F61" w:rsidRPr="00ED558D" w:rsidRDefault="00CD4F61" w:rsidP="00ED558D">
      <w:pPr>
        <w:pStyle w:val="Lijstalinea"/>
        <w:numPr>
          <w:ilvl w:val="0"/>
          <w:numId w:val="39"/>
        </w:numPr>
        <w:spacing w:line="300" w:lineRule="exact"/>
        <w:ind w:left="357" w:hanging="357"/>
        <w:rPr>
          <w:rFonts w:asciiTheme="minorHAnsi" w:hAnsiTheme="minorHAnsi" w:cs="Lucida Sans Unicode"/>
          <w:sz w:val="22"/>
          <w:szCs w:val="22"/>
        </w:rPr>
      </w:pPr>
      <w:r>
        <w:rPr>
          <w:rFonts w:asciiTheme="minorHAnsi" w:hAnsiTheme="minorHAnsi" w:cs="Lucida Sans Unicode"/>
          <w:sz w:val="22"/>
          <w:szCs w:val="22"/>
        </w:rPr>
        <w:t xml:space="preserve">Het UFO profiel </w:t>
      </w:r>
      <w:r w:rsidR="00D652C9">
        <w:rPr>
          <w:rFonts w:asciiTheme="minorHAnsi" w:hAnsiTheme="minorHAnsi" w:cs="Lucida Sans Unicode"/>
          <w:sz w:val="22"/>
          <w:szCs w:val="22"/>
        </w:rPr>
        <w:t>Inkoper</w:t>
      </w:r>
    </w:p>
    <w:p w14:paraId="4C5B3E24" w14:textId="77777777" w:rsidR="00AD6BED" w:rsidRPr="00AE4D6B" w:rsidRDefault="00AD6BED" w:rsidP="00AA753E">
      <w:pPr>
        <w:spacing w:after="0" w:line="300" w:lineRule="exact"/>
        <w:rPr>
          <w:rFonts w:cs="Lucida Sans Unicode"/>
        </w:rPr>
      </w:pPr>
    </w:p>
    <w:p w14:paraId="6E35C742" w14:textId="77777777" w:rsidR="00C00D54" w:rsidRPr="00C00D54" w:rsidRDefault="00C00D54" w:rsidP="006963B9">
      <w:pPr>
        <w:pStyle w:val="Bodytekst"/>
      </w:pPr>
      <w:r w:rsidRPr="00C00D54">
        <w:t xml:space="preserve">Een en ander met dien verstande dat momenteel de profielen tot en met schaal 9 onder de raamovereenkomst Uitzendkrachten worden ingeleend. Indien de opdrachtnemer voor uitzendkrachten niet kan voorzien in de uitvraag, kan de opdracht uitgevraagd worden bij de opdrachtnemers van de raamovereenkomsten van onderhavige aanbesteding. Dit geheel ter bepaling aan de VU. </w:t>
      </w:r>
    </w:p>
    <w:p w14:paraId="29BC8954" w14:textId="77777777" w:rsidR="00737C1C" w:rsidRDefault="00737C1C" w:rsidP="00AA753E">
      <w:pPr>
        <w:spacing w:line="300" w:lineRule="exact"/>
        <w:rPr>
          <w:rFonts w:cs="Lucida Sans Unicode"/>
        </w:rPr>
      </w:pPr>
    </w:p>
    <w:p w14:paraId="21123CA0" w14:textId="77777777" w:rsidR="00021810" w:rsidRDefault="00021810" w:rsidP="006963B9">
      <w:pPr>
        <w:pStyle w:val="Bodytekst"/>
      </w:pPr>
      <w:r w:rsidRPr="00021810">
        <w:t>Inschrijven op een deel van de opdracht is niet toegestaan en zal als zodanig niet worden meegenomen in de procedure. Inschrijvers dienen dus alle functies binnen de opdracht te kunnen invullen, hetzij met eigen personeel, hetzij door het inschakelen van derden.</w:t>
      </w:r>
    </w:p>
    <w:p w14:paraId="53AC9759" w14:textId="77777777" w:rsidR="004E4B4A" w:rsidRDefault="004E4B4A" w:rsidP="00AD6BED">
      <w:pPr>
        <w:spacing w:after="0" w:line="300" w:lineRule="exact"/>
        <w:rPr>
          <w:rFonts w:cs="Lucida Sans Unicode"/>
        </w:rPr>
      </w:pPr>
    </w:p>
    <w:p w14:paraId="1F370747" w14:textId="77777777" w:rsidR="004E4B4A" w:rsidRPr="004E4B4A" w:rsidRDefault="004E4B4A" w:rsidP="004E4B4A">
      <w:pPr>
        <w:spacing w:after="0" w:line="300" w:lineRule="exact"/>
        <w:rPr>
          <w:rFonts w:cs="Lucida Sans Unicode"/>
          <w:u w:val="single"/>
        </w:rPr>
      </w:pPr>
      <w:r w:rsidRPr="004E4B4A">
        <w:rPr>
          <w:rFonts w:cs="Lucida Sans Unicode"/>
          <w:u w:val="single"/>
        </w:rPr>
        <w:lastRenderedPageBreak/>
        <w:t>Geen exclusiviteitrechten</w:t>
      </w:r>
    </w:p>
    <w:p w14:paraId="1D1EEF62" w14:textId="77777777" w:rsidR="004E4B4A" w:rsidRDefault="004E4B4A" w:rsidP="006963B9">
      <w:pPr>
        <w:pStyle w:val="Bodytekst"/>
      </w:pPr>
      <w:r w:rsidRPr="004E4B4A">
        <w:t>De Raamovereenkomst verleent geen exclusiviteitrechten aan</w:t>
      </w:r>
      <w:r w:rsidR="00FC1B92">
        <w:t xml:space="preserve"> de geselecteerde Opdrachtnemer</w:t>
      </w:r>
      <w:r w:rsidRPr="004E4B4A">
        <w:t xml:space="preserve">. Dit betekent dat indien </w:t>
      </w:r>
      <w:r w:rsidR="00FC1B92">
        <w:t>Opdrachtnemer</w:t>
      </w:r>
      <w:r w:rsidRPr="004E4B4A">
        <w:t xml:space="preserve"> niet </w:t>
      </w:r>
      <w:r w:rsidR="00FC1B92">
        <w:t xml:space="preserve">kan voorzien </w:t>
      </w:r>
      <w:r w:rsidRPr="004E4B4A">
        <w:t xml:space="preserve">in het tijdig </w:t>
      </w:r>
      <w:r w:rsidR="00FC1B92">
        <w:t>aanbieden</w:t>
      </w:r>
      <w:r w:rsidRPr="004E4B4A">
        <w:t xml:space="preserve"> van een gekwalificeerde kandidaat, de </w:t>
      </w:r>
      <w:r>
        <w:t>VU</w:t>
      </w:r>
      <w:r w:rsidRPr="004E4B4A">
        <w:t xml:space="preserve"> gerechtigd is te besluiten tot </w:t>
      </w:r>
      <w:r>
        <w:t>i</w:t>
      </w:r>
      <w:r w:rsidRPr="004E4B4A">
        <w:t xml:space="preserve">nhuur buiten de Raamovereenkomst om, zonder dat er dan sprake zal zijn van wanprestatie van de </w:t>
      </w:r>
      <w:r>
        <w:t>VU</w:t>
      </w:r>
      <w:r w:rsidRPr="004E4B4A">
        <w:t xml:space="preserve"> en/of enige mate van vergoeding door de </w:t>
      </w:r>
      <w:r>
        <w:t>VU</w:t>
      </w:r>
      <w:r w:rsidRPr="004E4B4A">
        <w:t xml:space="preserve"> aan de geselecteerde </w:t>
      </w:r>
      <w:r>
        <w:t>Opdrachtnemer</w:t>
      </w:r>
      <w:r w:rsidRPr="004E4B4A">
        <w:t>.</w:t>
      </w:r>
    </w:p>
    <w:p w14:paraId="46D24C1B" w14:textId="77777777" w:rsidR="00DB78D4" w:rsidRDefault="00DB78D4" w:rsidP="00DB78D4">
      <w:pPr>
        <w:pStyle w:val="Kop2"/>
      </w:pPr>
      <w:bookmarkStart w:id="89" w:name="_Toc156478167"/>
      <w:r>
        <w:t>Gevraagde dienstverlening</w:t>
      </w:r>
      <w:bookmarkEnd w:id="89"/>
    </w:p>
    <w:p w14:paraId="0CBE88EB" w14:textId="26EEA2F9" w:rsidR="00DB1398" w:rsidRDefault="00B25E2E" w:rsidP="006963B9">
      <w:pPr>
        <w:pStyle w:val="Bodytekst"/>
        <w:rPr>
          <w:lang w:eastAsia="nl-NL"/>
        </w:rPr>
      </w:pPr>
      <w:r>
        <w:rPr>
          <w:lang w:eastAsia="nl-NL"/>
        </w:rPr>
        <w:t xml:space="preserve">Levering </w:t>
      </w:r>
      <w:r w:rsidR="005E7890">
        <w:rPr>
          <w:lang w:eastAsia="nl-NL"/>
        </w:rPr>
        <w:t xml:space="preserve">van tijdelijk </w:t>
      </w:r>
      <w:r w:rsidR="00DB1398" w:rsidRPr="00DB1398">
        <w:rPr>
          <w:lang w:eastAsia="nl-NL"/>
        </w:rPr>
        <w:t xml:space="preserve">personeel ten behoeve van (bijvoorbeeld) het opvangen van piekperioden, ziekte alsmede de personele invulling van projecten. Met andere woorden: het ter beschikking stellen van geschikte en beschikbare kandidaten op basis van een </w:t>
      </w:r>
      <w:r w:rsidR="00DF6E49">
        <w:rPr>
          <w:lang w:eastAsia="nl-NL"/>
        </w:rPr>
        <w:t>inspanningsverplichting</w:t>
      </w:r>
      <w:r w:rsidR="00DB1398" w:rsidRPr="00DB1398">
        <w:rPr>
          <w:lang w:eastAsia="nl-NL"/>
        </w:rPr>
        <w:t xml:space="preserve">. </w:t>
      </w:r>
      <w:r w:rsidR="001F1738">
        <w:rPr>
          <w:lang w:eastAsia="nl-NL"/>
        </w:rPr>
        <w:t>Opdrachtnemer</w:t>
      </w:r>
      <w:r w:rsidR="00C00D54" w:rsidRPr="00C00D54">
        <w:rPr>
          <w:lang w:eastAsia="nl-NL"/>
        </w:rPr>
        <w:t xml:space="preserve"> heeft het te bemiddelen personeel zelf in loondienst </w:t>
      </w:r>
      <w:r w:rsidR="00C00D54">
        <w:rPr>
          <w:lang w:eastAsia="nl-NL"/>
        </w:rPr>
        <w:t xml:space="preserve">of </w:t>
      </w:r>
      <w:r w:rsidR="001F1738">
        <w:rPr>
          <w:lang w:eastAsia="nl-NL"/>
        </w:rPr>
        <w:t>h</w:t>
      </w:r>
      <w:r w:rsidR="00DB1398">
        <w:rPr>
          <w:lang w:eastAsia="nl-NL"/>
        </w:rPr>
        <w:t xml:space="preserve">eeft </w:t>
      </w:r>
      <w:r w:rsidR="00DB1398" w:rsidRPr="00DB1398">
        <w:rPr>
          <w:lang w:eastAsia="nl-NL"/>
        </w:rPr>
        <w:t xml:space="preserve">voor het te bemiddelen personeel een overeenkomst met </w:t>
      </w:r>
      <w:r w:rsidR="00DB1398" w:rsidRPr="00BA1252">
        <w:rPr>
          <w:lang w:eastAsia="nl-NL"/>
        </w:rPr>
        <w:t xml:space="preserve">een </w:t>
      </w:r>
      <w:r w:rsidR="005146D8">
        <w:rPr>
          <w:lang w:eastAsia="nl-NL"/>
        </w:rPr>
        <w:t>zzp</w:t>
      </w:r>
      <w:r w:rsidR="00DB1398" w:rsidRPr="00BA1252">
        <w:rPr>
          <w:lang w:eastAsia="nl-NL"/>
        </w:rPr>
        <w:t>’er of een overeenkomst met een andere toeleverancier</w:t>
      </w:r>
      <w:r w:rsidR="00DB1398" w:rsidRPr="00DB1398">
        <w:rPr>
          <w:lang w:eastAsia="nl-NL"/>
        </w:rPr>
        <w:t xml:space="preserve">. </w:t>
      </w:r>
    </w:p>
    <w:p w14:paraId="04976270" w14:textId="3CC5AF6F" w:rsidR="00B577C9" w:rsidRPr="00767CC4" w:rsidRDefault="005E7890" w:rsidP="00B577C9">
      <w:pPr>
        <w:rPr>
          <w:rFonts w:cstheme="minorHAnsi"/>
        </w:rPr>
      </w:pPr>
      <w:r>
        <w:rPr>
          <w:rFonts w:cstheme="minorHAnsi"/>
        </w:rPr>
        <w:t>Er is derhalve maximaal één (1)</w:t>
      </w:r>
      <w:r w:rsidR="00B577C9" w:rsidRPr="00767CC4">
        <w:rPr>
          <w:rFonts w:cstheme="minorHAnsi"/>
        </w:rPr>
        <w:t xml:space="preserve"> schakel toegestaan: </w:t>
      </w:r>
    </w:p>
    <w:p w14:paraId="3EA8059B" w14:textId="5BB4E656" w:rsidR="00B577C9" w:rsidRDefault="00C00D54" w:rsidP="00B577C9">
      <w:r>
        <w:object w:dxaOrig="5775" w:dyaOrig="1530" w14:anchorId="5E7E7F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4pt;height:76.2pt" o:ole="">
            <v:imagedata r:id="rId31" o:title=""/>
          </v:shape>
          <o:OLEObject Type="Embed" ProgID="Visio.Drawing.11" ShapeID="_x0000_i1025" DrawAspect="Content" ObjectID="_1768206547" r:id="rId32"/>
        </w:object>
      </w:r>
    </w:p>
    <w:p w14:paraId="48B78C03" w14:textId="654283B6" w:rsidR="00DB1398" w:rsidRDefault="001F1738" w:rsidP="006963B9">
      <w:pPr>
        <w:pStyle w:val="Bodytekst"/>
        <w:rPr>
          <w:lang w:eastAsia="nl-NL"/>
        </w:rPr>
      </w:pPr>
      <w:r>
        <w:rPr>
          <w:lang w:eastAsia="nl-NL"/>
        </w:rPr>
        <w:t>Opdrachtnemer</w:t>
      </w:r>
      <w:r w:rsidR="00DB1398">
        <w:rPr>
          <w:lang w:eastAsia="nl-NL"/>
        </w:rPr>
        <w:t xml:space="preserve"> werft, selecteert en biedt passende kandidaten aan in relatie tot de concrete vraag van de VU. </w:t>
      </w:r>
      <w:r>
        <w:rPr>
          <w:lang w:eastAsia="nl-NL"/>
        </w:rPr>
        <w:t>Opdrachtnemer</w:t>
      </w:r>
      <w:r w:rsidR="00DB1398">
        <w:rPr>
          <w:lang w:eastAsia="nl-NL"/>
        </w:rPr>
        <w:t xml:space="preserve"> selecteert per aanvraag de beste kandidat</w:t>
      </w:r>
      <w:r w:rsidR="0083240F">
        <w:rPr>
          <w:lang w:eastAsia="nl-NL"/>
        </w:rPr>
        <w:t xml:space="preserve">en </w:t>
      </w:r>
      <w:r w:rsidR="00DB1398">
        <w:rPr>
          <w:lang w:eastAsia="nl-NL"/>
        </w:rPr>
        <w:t>en biedt deze aan de VU</w:t>
      </w:r>
      <w:r w:rsidR="0083240F">
        <w:rPr>
          <w:lang w:eastAsia="nl-NL"/>
        </w:rPr>
        <w:t xml:space="preserve"> aan</w:t>
      </w:r>
      <w:r w:rsidR="00DB1398">
        <w:rPr>
          <w:lang w:eastAsia="nl-NL"/>
        </w:rPr>
        <w:t xml:space="preserve">. </w:t>
      </w:r>
      <w:r w:rsidRPr="002C424C">
        <w:t>Een kandidaat</w:t>
      </w:r>
      <w:r>
        <w:t xml:space="preserve"> </w:t>
      </w:r>
      <w:r w:rsidRPr="002C424C">
        <w:t>is</w:t>
      </w:r>
      <w:r>
        <w:t xml:space="preserve"> in dienst bij Opdrachtnemer, is </w:t>
      </w:r>
      <w:r w:rsidRPr="002C424C">
        <w:t>een Zelfstandige Zonder Personeel (zzp’er) of een werknemer van een derde partij.</w:t>
      </w:r>
      <w:r>
        <w:rPr>
          <w:lang w:eastAsia="nl-NL"/>
        </w:rPr>
        <w:t xml:space="preserve"> </w:t>
      </w:r>
      <w:r w:rsidR="00C650E1" w:rsidRPr="00676F02">
        <w:t>Indien de VU besluit een voorgesteld</w:t>
      </w:r>
      <w:r w:rsidR="00543A19">
        <w:t>e</w:t>
      </w:r>
      <w:r w:rsidR="00C650E1" w:rsidRPr="00676F02">
        <w:t xml:space="preserve"> kandidaat daadwerkelijk in te huren, draagt </w:t>
      </w:r>
      <w:r>
        <w:t>Opdrachtnemer</w:t>
      </w:r>
      <w:r w:rsidR="00C650E1" w:rsidRPr="00676F02">
        <w:t xml:space="preserve"> zorg voor het sluiten van een modelovereenkomst ‘Tussenkomst’ met de zzp’er c.q. detacheringsovereenkomst met de uitlener/toeleverancier. Tevens biedt </w:t>
      </w:r>
      <w:r>
        <w:t>Opdrachtnemer</w:t>
      </w:r>
      <w:r w:rsidR="00C650E1" w:rsidRPr="00676F02">
        <w:t xml:space="preserve"> administratieve, juridische en fiscale ondersteuning.</w:t>
      </w:r>
      <w:r w:rsidR="00C650E1">
        <w:t xml:space="preserve"> </w:t>
      </w:r>
    </w:p>
    <w:p w14:paraId="79DF6070" w14:textId="0BCFFF74" w:rsidR="00DB1398" w:rsidRDefault="00DB1398" w:rsidP="006963B9">
      <w:pPr>
        <w:pStyle w:val="Bodytekst"/>
        <w:rPr>
          <w:lang w:eastAsia="nl-NL"/>
        </w:rPr>
      </w:pPr>
      <w:r>
        <w:rPr>
          <w:lang w:eastAsia="nl-NL"/>
        </w:rPr>
        <w:t>Indien sprake is van een geslaagde match tussen kandidaat en de VU</w:t>
      </w:r>
      <w:r w:rsidR="0083240F">
        <w:rPr>
          <w:lang w:eastAsia="nl-NL"/>
        </w:rPr>
        <w:t>, dan</w:t>
      </w:r>
      <w:r>
        <w:rPr>
          <w:lang w:eastAsia="nl-NL"/>
        </w:rPr>
        <w:t xml:space="preserve"> draagt </w:t>
      </w:r>
      <w:r w:rsidR="001F1738">
        <w:rPr>
          <w:lang w:eastAsia="nl-NL"/>
        </w:rPr>
        <w:t>Opdrachtnemer</w:t>
      </w:r>
      <w:r>
        <w:rPr>
          <w:lang w:eastAsia="nl-NL"/>
        </w:rPr>
        <w:t xml:space="preserve"> zorg voor de inhuuradministratie. Dit betekent dat hij de administratieve, contractuele en financiële afhandeling van de overeenkomsten tussen de VU, </w:t>
      </w:r>
      <w:r w:rsidR="001F1738">
        <w:rPr>
          <w:lang w:eastAsia="nl-NL"/>
        </w:rPr>
        <w:t>Opdrachtnemer</w:t>
      </w:r>
      <w:r>
        <w:rPr>
          <w:lang w:eastAsia="nl-NL"/>
        </w:rPr>
        <w:t xml:space="preserve"> en de in te zetten kandidaat op zich neemt, inclusief eventuele risico’s voor zover </w:t>
      </w:r>
      <w:r w:rsidR="001F1738">
        <w:rPr>
          <w:lang w:eastAsia="nl-NL"/>
        </w:rPr>
        <w:t>Opdrachtnemer</w:t>
      </w:r>
      <w:r>
        <w:rPr>
          <w:lang w:eastAsia="nl-NL"/>
        </w:rPr>
        <w:t xml:space="preserve"> deze in de ogen van de VU redelijkerwijs kan dragen. Er komen geen rechtstreekse overeenkomsten tot stand tussen de inleenkracht en de VU, doch deze lopen via </w:t>
      </w:r>
      <w:r w:rsidR="001F1738">
        <w:rPr>
          <w:lang w:eastAsia="nl-NL"/>
        </w:rPr>
        <w:t>Opdrachtnemer</w:t>
      </w:r>
      <w:r>
        <w:rPr>
          <w:lang w:eastAsia="nl-NL"/>
        </w:rPr>
        <w:t>.</w:t>
      </w:r>
    </w:p>
    <w:p w14:paraId="09838F91" w14:textId="4F1CF687" w:rsidR="00DB78D4" w:rsidRDefault="00DB1398" w:rsidP="00DB1398">
      <w:pPr>
        <w:spacing w:after="0"/>
      </w:pPr>
      <w:r>
        <w:rPr>
          <w:lang w:eastAsia="nl-NL"/>
        </w:rPr>
        <w:t xml:space="preserve">Voor </w:t>
      </w:r>
      <w:r w:rsidR="00EC071A">
        <w:rPr>
          <w:lang w:eastAsia="nl-NL"/>
        </w:rPr>
        <w:t xml:space="preserve">de gevraagde </w:t>
      </w:r>
      <w:r>
        <w:rPr>
          <w:lang w:eastAsia="nl-NL"/>
        </w:rPr>
        <w:t xml:space="preserve">dienstverlening geldt dat </w:t>
      </w:r>
      <w:r w:rsidR="0077738D">
        <w:rPr>
          <w:lang w:eastAsia="nl-NL"/>
        </w:rPr>
        <w:t>O</w:t>
      </w:r>
      <w:r w:rsidR="00B723FC">
        <w:rPr>
          <w:lang w:eastAsia="nl-NL"/>
        </w:rPr>
        <w:t>pdrachtnemer</w:t>
      </w:r>
      <w:r>
        <w:rPr>
          <w:lang w:eastAsia="nl-NL"/>
        </w:rPr>
        <w:t xml:space="preserve"> kennis dient</w:t>
      </w:r>
      <w:r>
        <w:t xml:space="preserve"> te </w:t>
      </w:r>
      <w:r w:rsidR="00B723FC">
        <w:t>hebben</w:t>
      </w:r>
      <w:r>
        <w:t xml:space="preserve"> van de VU</w:t>
      </w:r>
      <w:r w:rsidR="00DB78D4" w:rsidRPr="00DB1398">
        <w:t xml:space="preserve"> </w:t>
      </w:r>
      <w:r>
        <w:t>(</w:t>
      </w:r>
      <w:r w:rsidR="00DB78D4" w:rsidRPr="00DB1398">
        <w:t xml:space="preserve">cultuur, huisregels, werkzaamheden, ontwikkelingen, </w:t>
      </w:r>
      <w:r w:rsidR="00D3615D" w:rsidRPr="00DB1398">
        <w:t>etc.</w:t>
      </w:r>
      <w:r>
        <w:t>)</w:t>
      </w:r>
      <w:r w:rsidR="00B723FC">
        <w:t xml:space="preserve">, </w:t>
      </w:r>
      <w:r>
        <w:t xml:space="preserve">de kwaliteit van de dienstverlening </w:t>
      </w:r>
      <w:r w:rsidR="00B723FC">
        <w:t xml:space="preserve">dient te bewaken en de administratie verzorgt. </w:t>
      </w:r>
      <w:r>
        <w:t xml:space="preserve"> </w:t>
      </w:r>
    </w:p>
    <w:p w14:paraId="280934F7" w14:textId="1E05F3C7" w:rsidR="00A60BDE" w:rsidRDefault="00A60BDE" w:rsidP="00DB1398">
      <w:pPr>
        <w:spacing w:after="0"/>
      </w:pPr>
    </w:p>
    <w:p w14:paraId="23427445" w14:textId="20221842" w:rsidR="00A60BDE" w:rsidRDefault="00A60BDE" w:rsidP="00A60BDE">
      <w:pPr>
        <w:pStyle w:val="Lijstalinea"/>
        <w:ind w:left="0"/>
        <w:contextualSpacing w:val="0"/>
        <w:rPr>
          <w:rFonts w:asciiTheme="minorHAnsi" w:hAnsiTheme="minorHAnsi" w:cstheme="minorHAnsi"/>
          <w:i/>
          <w:sz w:val="22"/>
          <w:szCs w:val="22"/>
        </w:rPr>
      </w:pPr>
      <w:r w:rsidRPr="00A60BDE">
        <w:rPr>
          <w:rFonts w:asciiTheme="minorHAnsi" w:hAnsiTheme="minorHAnsi" w:cstheme="minorHAnsi"/>
          <w:i/>
          <w:sz w:val="22"/>
          <w:szCs w:val="22"/>
        </w:rPr>
        <w:t>Administratieve afhandeling</w:t>
      </w:r>
    </w:p>
    <w:p w14:paraId="64626590" w14:textId="43B1E47E" w:rsidR="00E01B31" w:rsidRDefault="00E01B31" w:rsidP="00E01B31">
      <w:pPr>
        <w:spacing w:after="0" w:line="300" w:lineRule="exact"/>
        <w:rPr>
          <w:lang w:eastAsia="nl-NL"/>
        </w:rPr>
      </w:pPr>
      <w:r>
        <w:rPr>
          <w:lang w:eastAsia="nl-NL"/>
        </w:rPr>
        <w:t xml:space="preserve">Het verzorgen van de administratie door </w:t>
      </w:r>
      <w:r w:rsidR="00EC071A">
        <w:rPr>
          <w:lang w:eastAsia="nl-NL"/>
        </w:rPr>
        <w:t>Opdrachtnemer</w:t>
      </w:r>
      <w:r>
        <w:rPr>
          <w:lang w:eastAsia="nl-NL"/>
        </w:rPr>
        <w:t xml:space="preserve"> bestaat in ieder geval uit:</w:t>
      </w:r>
    </w:p>
    <w:p w14:paraId="570966C1" w14:textId="77777777" w:rsidR="00E01B31" w:rsidRPr="00E01B31" w:rsidRDefault="00E01B31" w:rsidP="00A60BDE">
      <w:pPr>
        <w:pStyle w:val="Lijstalinea"/>
        <w:ind w:left="0"/>
        <w:contextualSpacing w:val="0"/>
        <w:rPr>
          <w:rFonts w:asciiTheme="minorHAnsi" w:hAnsiTheme="minorHAnsi" w:cstheme="minorHAnsi"/>
          <w:sz w:val="22"/>
          <w:szCs w:val="22"/>
        </w:rPr>
      </w:pPr>
    </w:p>
    <w:p w14:paraId="477342C6" w14:textId="77777777" w:rsidR="00A60BDE" w:rsidRPr="00A60BDE" w:rsidRDefault="00A60BDE" w:rsidP="00582CB6">
      <w:pPr>
        <w:pStyle w:val="Lijstalinea"/>
        <w:numPr>
          <w:ilvl w:val="0"/>
          <w:numId w:val="46"/>
        </w:numPr>
        <w:contextualSpacing w:val="0"/>
        <w:rPr>
          <w:rFonts w:asciiTheme="minorHAnsi" w:hAnsiTheme="minorHAnsi" w:cstheme="minorHAnsi"/>
          <w:sz w:val="22"/>
          <w:szCs w:val="22"/>
        </w:rPr>
      </w:pPr>
      <w:r w:rsidRPr="00A60BDE">
        <w:rPr>
          <w:rFonts w:asciiTheme="minorHAnsi" w:hAnsiTheme="minorHAnsi" w:cstheme="minorHAnsi"/>
          <w:sz w:val="22"/>
          <w:szCs w:val="22"/>
        </w:rPr>
        <w:lastRenderedPageBreak/>
        <w:t>Verrichten van de identiteitscontrole en de controle op het gerechtigd zijn tot het verrichten van arbeid in Nederland.</w:t>
      </w:r>
    </w:p>
    <w:p w14:paraId="2BD57940" w14:textId="77777777" w:rsidR="00A60BDE" w:rsidRPr="00A60BDE" w:rsidRDefault="00A60BDE" w:rsidP="00582CB6">
      <w:pPr>
        <w:pStyle w:val="Lijstalinea"/>
        <w:numPr>
          <w:ilvl w:val="0"/>
          <w:numId w:val="46"/>
        </w:numPr>
        <w:contextualSpacing w:val="0"/>
        <w:rPr>
          <w:rFonts w:asciiTheme="minorHAnsi" w:hAnsiTheme="minorHAnsi" w:cstheme="minorHAnsi"/>
          <w:sz w:val="22"/>
          <w:szCs w:val="22"/>
        </w:rPr>
      </w:pPr>
      <w:r w:rsidRPr="00A60BDE">
        <w:rPr>
          <w:rFonts w:asciiTheme="minorHAnsi" w:hAnsiTheme="minorHAnsi" w:cstheme="minorHAnsi"/>
          <w:sz w:val="22"/>
          <w:szCs w:val="22"/>
        </w:rPr>
        <w:t>Financiële administratie.</w:t>
      </w:r>
    </w:p>
    <w:p w14:paraId="3799657E" w14:textId="77777777" w:rsidR="00A60BDE" w:rsidRPr="00A60BDE" w:rsidRDefault="00A60BDE" w:rsidP="00582CB6">
      <w:pPr>
        <w:pStyle w:val="Lijstalinea"/>
        <w:numPr>
          <w:ilvl w:val="0"/>
          <w:numId w:val="46"/>
        </w:numPr>
        <w:contextualSpacing w:val="0"/>
        <w:rPr>
          <w:rFonts w:asciiTheme="minorHAnsi" w:hAnsiTheme="minorHAnsi" w:cstheme="minorHAnsi"/>
          <w:sz w:val="22"/>
          <w:szCs w:val="22"/>
        </w:rPr>
      </w:pPr>
      <w:r w:rsidRPr="00A60BDE">
        <w:rPr>
          <w:rFonts w:asciiTheme="minorHAnsi" w:hAnsiTheme="minorHAnsi" w:cstheme="minorHAnsi"/>
          <w:sz w:val="22"/>
          <w:szCs w:val="22"/>
        </w:rPr>
        <w:t>Administratie van verplichte (voor de fiscus en arbeidsinspectie) persoonlijke en financiële gegevens.</w:t>
      </w:r>
    </w:p>
    <w:p w14:paraId="12D75311" w14:textId="77777777" w:rsidR="00A60BDE" w:rsidRPr="00A60BDE" w:rsidRDefault="00A60BDE" w:rsidP="00582CB6">
      <w:pPr>
        <w:pStyle w:val="Lijstalinea"/>
        <w:numPr>
          <w:ilvl w:val="0"/>
          <w:numId w:val="46"/>
        </w:numPr>
        <w:contextualSpacing w:val="0"/>
        <w:rPr>
          <w:rFonts w:asciiTheme="minorHAnsi" w:hAnsiTheme="minorHAnsi" w:cstheme="minorHAnsi"/>
          <w:sz w:val="22"/>
          <w:szCs w:val="22"/>
        </w:rPr>
      </w:pPr>
      <w:r w:rsidRPr="00A60BDE">
        <w:rPr>
          <w:rFonts w:asciiTheme="minorHAnsi" w:hAnsiTheme="minorHAnsi" w:cstheme="minorHAnsi"/>
          <w:sz w:val="22"/>
          <w:szCs w:val="22"/>
        </w:rPr>
        <w:t xml:space="preserve">Registreren wat de uitkomst is van de periodieke ondernemerscheck. </w:t>
      </w:r>
    </w:p>
    <w:p w14:paraId="699A60CE" w14:textId="394C97DD" w:rsidR="00A60BDE" w:rsidRPr="00A60BDE" w:rsidRDefault="00A60BDE" w:rsidP="00582CB6">
      <w:pPr>
        <w:pStyle w:val="Lijstalinea"/>
        <w:numPr>
          <w:ilvl w:val="0"/>
          <w:numId w:val="46"/>
        </w:numPr>
        <w:contextualSpacing w:val="0"/>
        <w:rPr>
          <w:rFonts w:asciiTheme="minorHAnsi" w:hAnsiTheme="minorHAnsi" w:cstheme="minorHAnsi"/>
          <w:sz w:val="22"/>
          <w:szCs w:val="22"/>
        </w:rPr>
      </w:pPr>
      <w:r w:rsidRPr="00A60BDE">
        <w:rPr>
          <w:rFonts w:asciiTheme="minorHAnsi" w:hAnsiTheme="minorHAnsi" w:cstheme="minorHAnsi"/>
          <w:sz w:val="22"/>
          <w:szCs w:val="22"/>
        </w:rPr>
        <w:t>Vastleggen detacheringsovereenkomsten met uitlener.</w:t>
      </w:r>
    </w:p>
    <w:p w14:paraId="0E8BCEDA" w14:textId="33AB3134" w:rsidR="00E01B31" w:rsidRPr="00116C7F" w:rsidRDefault="000C5995" w:rsidP="00582CB6">
      <w:pPr>
        <w:pStyle w:val="Lijstalinea"/>
        <w:numPr>
          <w:ilvl w:val="0"/>
          <w:numId w:val="46"/>
        </w:numPr>
        <w:spacing w:line="300" w:lineRule="exact"/>
        <w:rPr>
          <w:rFonts w:asciiTheme="minorHAnsi" w:hAnsiTheme="minorHAnsi"/>
          <w:sz w:val="22"/>
          <w:szCs w:val="22"/>
        </w:rPr>
      </w:pPr>
      <w:r>
        <w:rPr>
          <w:rFonts w:asciiTheme="minorHAnsi" w:hAnsiTheme="minorHAnsi"/>
          <w:sz w:val="22"/>
          <w:szCs w:val="22"/>
        </w:rPr>
        <w:t>Z</w:t>
      </w:r>
      <w:r w:rsidR="00E01B31">
        <w:rPr>
          <w:rFonts w:asciiTheme="minorHAnsi" w:hAnsiTheme="minorHAnsi"/>
          <w:sz w:val="22"/>
          <w:szCs w:val="22"/>
        </w:rPr>
        <w:t>org</w:t>
      </w:r>
      <w:r w:rsidR="00E01B31" w:rsidRPr="00116C7F">
        <w:rPr>
          <w:rFonts w:asciiTheme="minorHAnsi" w:hAnsiTheme="minorHAnsi"/>
          <w:sz w:val="22"/>
          <w:szCs w:val="22"/>
        </w:rPr>
        <w:t>dragen voor een adequate aansprakelijkheidsverzekering</w:t>
      </w:r>
      <w:r w:rsidR="00EB42BB">
        <w:rPr>
          <w:rFonts w:asciiTheme="minorHAnsi" w:hAnsiTheme="minorHAnsi"/>
          <w:sz w:val="22"/>
          <w:szCs w:val="22"/>
        </w:rPr>
        <w:t>.</w:t>
      </w:r>
    </w:p>
    <w:p w14:paraId="248B3233" w14:textId="498B6C09" w:rsidR="00E01B31" w:rsidRPr="00116C7F" w:rsidRDefault="000C5995" w:rsidP="00582CB6">
      <w:pPr>
        <w:pStyle w:val="Lijstalinea"/>
        <w:numPr>
          <w:ilvl w:val="0"/>
          <w:numId w:val="46"/>
        </w:numPr>
        <w:spacing w:line="300" w:lineRule="exact"/>
        <w:rPr>
          <w:rFonts w:asciiTheme="minorHAnsi" w:hAnsiTheme="minorHAnsi"/>
          <w:sz w:val="22"/>
          <w:szCs w:val="22"/>
        </w:rPr>
      </w:pPr>
      <w:r>
        <w:rPr>
          <w:rFonts w:asciiTheme="minorHAnsi" w:hAnsiTheme="minorHAnsi"/>
          <w:sz w:val="22"/>
          <w:szCs w:val="22"/>
        </w:rPr>
        <w:t>Z</w:t>
      </w:r>
      <w:r w:rsidR="00E01B31">
        <w:rPr>
          <w:rFonts w:asciiTheme="minorHAnsi" w:hAnsiTheme="minorHAnsi"/>
          <w:sz w:val="22"/>
          <w:szCs w:val="22"/>
        </w:rPr>
        <w:t>org</w:t>
      </w:r>
      <w:r w:rsidR="00E01B31" w:rsidRPr="00116C7F">
        <w:rPr>
          <w:rFonts w:asciiTheme="minorHAnsi" w:hAnsiTheme="minorHAnsi"/>
          <w:sz w:val="22"/>
          <w:szCs w:val="22"/>
        </w:rPr>
        <w:t xml:space="preserve">dragen voor de </w:t>
      </w:r>
      <w:r w:rsidR="00E01B31">
        <w:rPr>
          <w:rFonts w:asciiTheme="minorHAnsi" w:hAnsiTheme="minorHAnsi"/>
          <w:sz w:val="22"/>
          <w:szCs w:val="22"/>
        </w:rPr>
        <w:t>gewenste en correcte facturatie</w:t>
      </w:r>
      <w:r w:rsidR="00A93AF9">
        <w:rPr>
          <w:rFonts w:asciiTheme="minorHAnsi" w:hAnsiTheme="minorHAnsi"/>
          <w:sz w:val="22"/>
          <w:szCs w:val="22"/>
        </w:rPr>
        <w:t xml:space="preserve"> volgens de inkoopvoorwaarden</w:t>
      </w:r>
      <w:r w:rsidR="00E01B31">
        <w:rPr>
          <w:rFonts w:asciiTheme="minorHAnsi" w:hAnsiTheme="minorHAnsi"/>
          <w:sz w:val="22"/>
          <w:szCs w:val="22"/>
        </w:rPr>
        <w:t xml:space="preserve"> en</w:t>
      </w:r>
    </w:p>
    <w:p w14:paraId="0B11A06D" w14:textId="04BC6E70" w:rsidR="00E01B31" w:rsidRDefault="00AE443F" w:rsidP="00582CB6">
      <w:pPr>
        <w:pStyle w:val="Lijstalinea"/>
        <w:numPr>
          <w:ilvl w:val="0"/>
          <w:numId w:val="46"/>
        </w:numPr>
        <w:spacing w:line="300" w:lineRule="exact"/>
        <w:rPr>
          <w:rFonts w:asciiTheme="minorHAnsi" w:hAnsiTheme="minorHAnsi"/>
          <w:sz w:val="22"/>
          <w:szCs w:val="22"/>
        </w:rPr>
      </w:pPr>
      <w:r>
        <w:rPr>
          <w:rFonts w:asciiTheme="minorHAnsi" w:hAnsiTheme="minorHAnsi"/>
          <w:sz w:val="22"/>
          <w:szCs w:val="22"/>
        </w:rPr>
        <w:t>H</w:t>
      </w:r>
      <w:r w:rsidR="00E01B31" w:rsidRPr="00116C7F">
        <w:rPr>
          <w:rFonts w:asciiTheme="minorHAnsi" w:hAnsiTheme="minorHAnsi"/>
          <w:sz w:val="22"/>
          <w:szCs w:val="22"/>
        </w:rPr>
        <w:t xml:space="preserve">et kosteloos per </w:t>
      </w:r>
      <w:r w:rsidR="00A93AF9">
        <w:rPr>
          <w:rFonts w:asciiTheme="minorHAnsi" w:hAnsiTheme="minorHAnsi"/>
          <w:sz w:val="22"/>
          <w:szCs w:val="22"/>
        </w:rPr>
        <w:t>halfjaar</w:t>
      </w:r>
      <w:r w:rsidR="00E01B31" w:rsidRPr="00116C7F">
        <w:rPr>
          <w:rFonts w:asciiTheme="minorHAnsi" w:hAnsiTheme="minorHAnsi"/>
          <w:sz w:val="22"/>
          <w:szCs w:val="22"/>
        </w:rPr>
        <w:t>, aanleveren van managementrapportage over de geleverde diensten.</w:t>
      </w:r>
    </w:p>
    <w:p w14:paraId="5F0B8CB7" w14:textId="4BE57802" w:rsidR="00116C7F" w:rsidRPr="00116C7F" w:rsidRDefault="00AE443F" w:rsidP="00582CB6">
      <w:pPr>
        <w:pStyle w:val="Lijstalinea"/>
        <w:numPr>
          <w:ilvl w:val="0"/>
          <w:numId w:val="46"/>
        </w:numPr>
        <w:spacing w:line="300" w:lineRule="exact"/>
        <w:rPr>
          <w:rFonts w:asciiTheme="minorHAnsi" w:hAnsiTheme="minorHAnsi"/>
          <w:sz w:val="22"/>
          <w:szCs w:val="22"/>
        </w:rPr>
      </w:pPr>
      <w:r>
        <w:rPr>
          <w:rFonts w:asciiTheme="minorHAnsi" w:hAnsiTheme="minorHAnsi"/>
          <w:sz w:val="22"/>
          <w:szCs w:val="22"/>
        </w:rPr>
        <w:t>I</w:t>
      </w:r>
      <w:r w:rsidR="00116C7F">
        <w:rPr>
          <w:rFonts w:asciiTheme="minorHAnsi" w:hAnsiTheme="minorHAnsi"/>
          <w:sz w:val="22"/>
          <w:szCs w:val="22"/>
        </w:rPr>
        <w:t xml:space="preserve">n het gehele proces </w:t>
      </w:r>
      <w:r w:rsidR="00ED7453">
        <w:rPr>
          <w:rFonts w:asciiTheme="minorHAnsi" w:hAnsiTheme="minorHAnsi"/>
          <w:sz w:val="22"/>
          <w:szCs w:val="22"/>
        </w:rPr>
        <w:t xml:space="preserve">ervoor zorgen dat de verwerking van </w:t>
      </w:r>
      <w:r w:rsidR="00ED7453" w:rsidRPr="00A25EFC">
        <w:rPr>
          <w:rFonts w:asciiTheme="minorHAnsi" w:hAnsiTheme="minorHAnsi"/>
          <w:sz w:val="22"/>
          <w:szCs w:val="22"/>
        </w:rPr>
        <w:t>persoonsgegevens in overeenstemming is met de toepasselijke wetgeving met betrekking tot de verwerking van persoonsgegevens, waaronder de A</w:t>
      </w:r>
      <w:r w:rsidR="00ED7453">
        <w:rPr>
          <w:rFonts w:asciiTheme="minorHAnsi" w:hAnsiTheme="minorHAnsi"/>
          <w:sz w:val="22"/>
          <w:szCs w:val="22"/>
        </w:rPr>
        <w:t>lgemene verordening gegevensbescherming (A</w:t>
      </w:r>
      <w:r w:rsidR="00ED7453" w:rsidRPr="00A25EFC">
        <w:rPr>
          <w:rFonts w:asciiTheme="minorHAnsi" w:hAnsiTheme="minorHAnsi"/>
          <w:sz w:val="22"/>
          <w:szCs w:val="22"/>
        </w:rPr>
        <w:t>VG</w:t>
      </w:r>
      <w:r w:rsidR="00ED7453">
        <w:rPr>
          <w:rFonts w:asciiTheme="minorHAnsi" w:hAnsiTheme="minorHAnsi"/>
          <w:sz w:val="22"/>
          <w:szCs w:val="22"/>
        </w:rPr>
        <w:t>)</w:t>
      </w:r>
      <w:r w:rsidR="00ED7453" w:rsidRPr="00A25EFC">
        <w:rPr>
          <w:rFonts w:asciiTheme="minorHAnsi" w:hAnsiTheme="minorHAnsi"/>
          <w:sz w:val="22"/>
          <w:szCs w:val="22"/>
        </w:rPr>
        <w:t xml:space="preserve"> en de Uitvoeringswet Algemene verordening gegevensbescherming</w:t>
      </w:r>
      <w:r w:rsidR="00ED7453">
        <w:rPr>
          <w:rFonts w:asciiTheme="minorHAnsi" w:hAnsiTheme="minorHAnsi"/>
          <w:sz w:val="22"/>
          <w:szCs w:val="22"/>
        </w:rPr>
        <w:t xml:space="preserve"> (UAVG)</w:t>
      </w:r>
      <w:r w:rsidR="00C4076C">
        <w:rPr>
          <w:rFonts w:asciiTheme="minorHAnsi" w:hAnsiTheme="minorHAnsi"/>
          <w:sz w:val="22"/>
          <w:szCs w:val="22"/>
        </w:rPr>
        <w:t>.</w:t>
      </w:r>
    </w:p>
    <w:p w14:paraId="6F709BA9" w14:textId="39F7ACB8" w:rsidR="00A60BDE" w:rsidRDefault="00A60BDE" w:rsidP="00DB1398">
      <w:pPr>
        <w:spacing w:after="0" w:line="300" w:lineRule="exact"/>
        <w:rPr>
          <w:lang w:eastAsia="nl-NL"/>
        </w:rPr>
      </w:pPr>
    </w:p>
    <w:p w14:paraId="193DD442" w14:textId="17C945D6" w:rsidR="00DB1398" w:rsidRDefault="00EC071A" w:rsidP="006963B9">
      <w:pPr>
        <w:pStyle w:val="Bodytekst"/>
        <w:rPr>
          <w:lang w:eastAsia="nl-NL"/>
        </w:rPr>
      </w:pPr>
      <w:r>
        <w:rPr>
          <w:lang w:eastAsia="nl-NL"/>
        </w:rPr>
        <w:t>Opdrachtnemer</w:t>
      </w:r>
      <w:r w:rsidR="00DB1398" w:rsidRPr="00DB1398">
        <w:rPr>
          <w:lang w:eastAsia="nl-NL"/>
        </w:rPr>
        <w:t xml:space="preserve"> brengt geen kosten in rekening bij de </w:t>
      </w:r>
      <w:r w:rsidR="005146D8">
        <w:rPr>
          <w:lang w:eastAsia="nl-NL"/>
        </w:rPr>
        <w:t>zzp</w:t>
      </w:r>
      <w:r w:rsidR="00DB1398" w:rsidRPr="00DB1398">
        <w:rPr>
          <w:lang w:eastAsia="nl-NL"/>
        </w:rPr>
        <w:t xml:space="preserve">’ers en/of toeleveranciers voor de dienstverlening die </w:t>
      </w:r>
      <w:r>
        <w:rPr>
          <w:lang w:eastAsia="nl-NL"/>
        </w:rPr>
        <w:t>Opdrachtnemer</w:t>
      </w:r>
      <w:r w:rsidR="00DB1398" w:rsidRPr="00DB1398">
        <w:rPr>
          <w:lang w:eastAsia="nl-NL"/>
        </w:rPr>
        <w:t xml:space="preserve"> levert aan de</w:t>
      </w:r>
      <w:r w:rsidR="003E738A">
        <w:rPr>
          <w:lang w:eastAsia="nl-NL"/>
        </w:rPr>
        <w:t xml:space="preserve"> VU</w:t>
      </w:r>
      <w:r w:rsidR="00DB1398" w:rsidRPr="00DB1398">
        <w:rPr>
          <w:lang w:eastAsia="nl-NL"/>
        </w:rPr>
        <w:t xml:space="preserve">. Ook sluit </w:t>
      </w:r>
      <w:r>
        <w:rPr>
          <w:lang w:eastAsia="nl-NL"/>
        </w:rPr>
        <w:t>Opdrachtnemer</w:t>
      </w:r>
      <w:r w:rsidR="00DB1398" w:rsidRPr="00DB1398">
        <w:rPr>
          <w:lang w:eastAsia="nl-NL"/>
        </w:rPr>
        <w:t xml:space="preserve"> geen relatiebeding met de betreffende </w:t>
      </w:r>
      <w:r w:rsidR="005146D8">
        <w:rPr>
          <w:lang w:eastAsia="nl-NL"/>
        </w:rPr>
        <w:t>zzp</w:t>
      </w:r>
      <w:r w:rsidR="00DB1398" w:rsidRPr="00DB1398">
        <w:rPr>
          <w:lang w:eastAsia="nl-NL"/>
        </w:rPr>
        <w:t>’ers en/</w:t>
      </w:r>
      <w:r w:rsidR="00DB1398">
        <w:rPr>
          <w:lang w:eastAsia="nl-NL"/>
        </w:rPr>
        <w:t xml:space="preserve">of toeleveranciers. </w:t>
      </w:r>
    </w:p>
    <w:p w14:paraId="7404A112" w14:textId="77777777" w:rsidR="00D21FF4" w:rsidRDefault="00D21FF4" w:rsidP="00DB1398">
      <w:pPr>
        <w:spacing w:after="0" w:line="300" w:lineRule="exact"/>
        <w:rPr>
          <w:lang w:eastAsia="nl-NL"/>
        </w:rPr>
      </w:pPr>
    </w:p>
    <w:p w14:paraId="70A4191C" w14:textId="32294D46" w:rsidR="00D21FF4" w:rsidRPr="00DB1398" w:rsidRDefault="00EC071A" w:rsidP="006963B9">
      <w:pPr>
        <w:pStyle w:val="Bodytekst"/>
      </w:pPr>
      <w:r>
        <w:t>Opdrachtnemer</w:t>
      </w:r>
      <w:r w:rsidR="00D21FF4">
        <w:t xml:space="preserve"> </w:t>
      </w:r>
      <w:r w:rsidR="00D21FF4" w:rsidRPr="00205146">
        <w:t>gaat akkoord dat het in te lenen personeel zich conformeert aan de huisregels van de Opdrachtgever.</w:t>
      </w:r>
      <w:r w:rsidR="00D21FF4">
        <w:t xml:space="preserve"> Opdrachtnemer v</w:t>
      </w:r>
      <w:r w:rsidR="00D21FF4" w:rsidRPr="00205146">
        <w:t xml:space="preserve">erklaart dat indien ingehuurd personeel </w:t>
      </w:r>
      <w:r w:rsidR="00D21FF4">
        <w:t xml:space="preserve">via Wederpartij </w:t>
      </w:r>
      <w:r w:rsidR="00D21FF4" w:rsidRPr="00205146">
        <w:t>zich schuldig maakt aan enig vergrijp in strijd met de huisregels/instructies, d</w:t>
      </w:r>
      <w:r w:rsidR="00D21FF4">
        <w:t xml:space="preserve">e goede gewoonten en zeden, </w:t>
      </w:r>
      <w:r w:rsidR="00D21FF4" w:rsidRPr="00205146">
        <w:t xml:space="preserve">de Wederpartij het bewuste personeel per direct terugtrekt en desgevraagd voor gelijkwaardige vervanging zorgt. </w:t>
      </w:r>
      <w:r w:rsidR="002A1DE6">
        <w:t>De VU h</w:t>
      </w:r>
      <w:r w:rsidR="00D21FF4" w:rsidRPr="00205146">
        <w:t>uisrege</w:t>
      </w:r>
      <w:r w:rsidR="00E247ED">
        <w:t xml:space="preserve">ls </w:t>
      </w:r>
      <w:r w:rsidR="00095300">
        <w:t xml:space="preserve">zijn te vinden op </w:t>
      </w:r>
      <w:hyperlink r:id="rId33" w:history="1">
        <w:r w:rsidR="002A1DE6" w:rsidRPr="00D403CF">
          <w:rPr>
            <w:rStyle w:val="Hyperlink"/>
          </w:rPr>
          <w:t>https://vu.nl/nl/over-de-vu/meer-over/huisregels</w:t>
        </w:r>
      </w:hyperlink>
      <w:r w:rsidR="002A1DE6">
        <w:t xml:space="preserve">. </w:t>
      </w:r>
    </w:p>
    <w:p w14:paraId="1F039AED" w14:textId="77777777" w:rsidR="00B9399E" w:rsidRDefault="00B9399E" w:rsidP="00B9399E">
      <w:pPr>
        <w:pStyle w:val="Kop2"/>
      </w:pPr>
      <w:bookmarkStart w:id="90" w:name="_Toc156478168"/>
      <w:r>
        <w:t>Werkwijze</w:t>
      </w:r>
      <w:bookmarkEnd w:id="90"/>
    </w:p>
    <w:p w14:paraId="4262BF27" w14:textId="5C920885" w:rsidR="001E4CF0" w:rsidRDefault="001E4CF0" w:rsidP="006963B9">
      <w:pPr>
        <w:spacing w:line="300" w:lineRule="exact"/>
        <w:jc w:val="both"/>
        <w:rPr>
          <w:rFonts w:cs="Lucida Sans Unicode"/>
        </w:rPr>
      </w:pPr>
      <w:r w:rsidRPr="001E4CF0">
        <w:rPr>
          <w:rFonts w:cs="Lucida Sans Unicode"/>
        </w:rPr>
        <w:t xml:space="preserve">Nadat een Raamovereenkomst is gesloten met inschrijvers kunnen opdrachtnemers </w:t>
      </w:r>
      <w:r>
        <w:rPr>
          <w:rFonts w:cs="Lucida Sans Unicode"/>
        </w:rPr>
        <w:t xml:space="preserve">meedingen naar de levering van </w:t>
      </w:r>
      <w:r w:rsidRPr="001E4CF0">
        <w:rPr>
          <w:rFonts w:cs="Lucida Sans Unicode"/>
        </w:rPr>
        <w:t>tijdelijk personeel</w:t>
      </w:r>
      <w:r>
        <w:rPr>
          <w:rFonts w:cs="Lucida Sans Unicode"/>
        </w:rPr>
        <w:t xml:space="preserve"> op het gebied van inkoop en contractmanagement. </w:t>
      </w:r>
      <w:r w:rsidRPr="001E4CF0">
        <w:rPr>
          <w:rFonts w:cs="Lucida Sans Unicode"/>
        </w:rPr>
        <w:t>Dit aanvraagproces</w:t>
      </w:r>
      <w:r>
        <w:rPr>
          <w:rFonts w:cs="Lucida Sans Unicode"/>
        </w:rPr>
        <w:t xml:space="preserve"> (</w:t>
      </w:r>
      <w:r w:rsidRPr="001E4CF0">
        <w:rPr>
          <w:rFonts w:cs="Lucida Sans Unicode"/>
        </w:rPr>
        <w:t>zoals hieronder schematisch weergegeven</w:t>
      </w:r>
      <w:r>
        <w:rPr>
          <w:rFonts w:cs="Lucida Sans Unicode"/>
        </w:rPr>
        <w:t>)</w:t>
      </w:r>
      <w:r w:rsidRPr="001E4CF0">
        <w:rPr>
          <w:rFonts w:cs="Lucida Sans Unicode"/>
        </w:rPr>
        <w:t xml:space="preserve">, ofwel de minicompetitie, verloopt gecoördineerd vanuit </w:t>
      </w:r>
      <w:r>
        <w:rPr>
          <w:rFonts w:cs="Lucida Sans Unicode"/>
        </w:rPr>
        <w:t>afdeling Inkoopmanagement</w:t>
      </w:r>
      <w:r w:rsidRPr="001E4CF0">
        <w:rPr>
          <w:rFonts w:cs="Lucida Sans Unicode"/>
        </w:rPr>
        <w:t xml:space="preserve"> van de dienst Financiën</w:t>
      </w:r>
      <w:r>
        <w:rPr>
          <w:rFonts w:cs="Lucida Sans Unicode"/>
        </w:rPr>
        <w:t xml:space="preserve">. Afdeling Inkoopmanagement is het </w:t>
      </w:r>
      <w:r w:rsidRPr="001E4CF0">
        <w:rPr>
          <w:rFonts w:cs="Lucida Sans Unicode"/>
        </w:rPr>
        <w:t>centrale aanspreekpunt waar interne opdrachtgevers hun aanvragen voor personeel uitzetten</w:t>
      </w:r>
      <w:r>
        <w:rPr>
          <w:rFonts w:cs="Lucida Sans Unicode"/>
        </w:rPr>
        <w:t xml:space="preserve">. </w:t>
      </w:r>
      <w:r w:rsidRPr="001E4CF0">
        <w:rPr>
          <w:rFonts w:cs="Lucida Sans Unicode"/>
        </w:rPr>
        <w:t>Zij is het eerste en centrale aanspreekpunt voor leveranciers en verantwoordelijk voor het uitzetten van de aanvragen bij de juiste partijen, het onderhouden van contacten aangaande aanvragen en het monitoren van contractuele afspraken.</w:t>
      </w:r>
      <w:r>
        <w:rPr>
          <w:rFonts w:cs="Lucida Sans Unicode"/>
        </w:rPr>
        <w:t xml:space="preserve"> </w:t>
      </w:r>
    </w:p>
    <w:p w14:paraId="2C646583" w14:textId="5CAC1FBB" w:rsidR="002B5501" w:rsidRPr="002B5501" w:rsidRDefault="002B5501" w:rsidP="006963B9">
      <w:pPr>
        <w:spacing w:line="300" w:lineRule="exact"/>
        <w:jc w:val="both"/>
        <w:rPr>
          <w:rFonts w:cs="Lucida Sans Unicode"/>
        </w:rPr>
      </w:pPr>
      <w:r w:rsidRPr="002B5501">
        <w:rPr>
          <w:rFonts w:cs="Lucida Sans Unicode"/>
        </w:rPr>
        <w:t>Ook is van belang te weten dat de</w:t>
      </w:r>
      <w:r>
        <w:rPr>
          <w:rFonts w:cs="Lucida Sans Unicode"/>
        </w:rPr>
        <w:t xml:space="preserve"> </w:t>
      </w:r>
      <w:r w:rsidR="0026647E">
        <w:rPr>
          <w:rFonts w:cs="Lucida Sans Unicode"/>
        </w:rPr>
        <w:t>D</w:t>
      </w:r>
      <w:r>
        <w:rPr>
          <w:rFonts w:cs="Lucida Sans Unicode"/>
        </w:rPr>
        <w:t>ienst</w:t>
      </w:r>
      <w:r w:rsidRPr="002B5501">
        <w:rPr>
          <w:rFonts w:cs="Lucida Sans Unicode"/>
        </w:rPr>
        <w:t xml:space="preserve"> Facilitaire Campus Organisatie (FCO) haar eigen aanbestedingen doet voor wat betreft de categorie werken</w:t>
      </w:r>
      <w:r>
        <w:rPr>
          <w:rFonts w:cs="Lucida Sans Unicode"/>
        </w:rPr>
        <w:t xml:space="preserve"> en contractmanagent voert op </w:t>
      </w:r>
      <w:r w:rsidR="00F6408D">
        <w:rPr>
          <w:rFonts w:cs="Lucida Sans Unicode"/>
        </w:rPr>
        <w:t>eigen</w:t>
      </w:r>
      <w:r>
        <w:rPr>
          <w:rFonts w:cs="Lucida Sans Unicode"/>
        </w:rPr>
        <w:t xml:space="preserve"> contracten</w:t>
      </w:r>
      <w:r w:rsidRPr="002B5501">
        <w:rPr>
          <w:rFonts w:cs="Lucida Sans Unicode"/>
        </w:rPr>
        <w:t xml:space="preserve">. </w:t>
      </w:r>
      <w:r>
        <w:rPr>
          <w:rFonts w:cs="Lucida Sans Unicode"/>
        </w:rPr>
        <w:t xml:space="preserve">Het aanvraagproces kan in overleg met afdeling Inkoopmanagement ook rechtstreeks via FCO verlopen. </w:t>
      </w:r>
    </w:p>
    <w:p w14:paraId="25E42F72" w14:textId="77777777" w:rsidR="002B5501" w:rsidRPr="003A4AF1" w:rsidRDefault="002B5501" w:rsidP="003A4AF1">
      <w:pPr>
        <w:pStyle w:val="Bodytekst"/>
        <w:rPr>
          <w:i/>
          <w:iCs/>
        </w:rPr>
      </w:pPr>
      <w:r w:rsidRPr="003A4AF1">
        <w:rPr>
          <w:i/>
          <w:iCs/>
        </w:rPr>
        <w:t>Facilitaire Campus Organisatie (FCO)</w:t>
      </w:r>
    </w:p>
    <w:p w14:paraId="19670DA6" w14:textId="09B3DA7B" w:rsidR="002B5501" w:rsidRPr="008B6246" w:rsidRDefault="002B5501" w:rsidP="008B6246">
      <w:pPr>
        <w:pStyle w:val="Bodytekst"/>
      </w:pPr>
      <w:r w:rsidRPr="003A4AF1">
        <w:lastRenderedPageBreak/>
        <w:t xml:space="preserve">De dienst die de campusontwikkelingen realiseert voor de Vrije Universiteit is de Facilitaire Campus Organisatie (FCO). De FCO zorgt voor de ontwikkeling en onderhoud van de gebouwen en het campusterrein en tevens voor de facilitaire dienstverlening aan een zeer brede en uiteenlopende groep gebruikers van de campus. Het doel van de FCO is om een gastvrije en inspirerende omgeving te creëren waar wetenschappelijk onderwijs en onderzoek excelleren. Een omgeving maken waar studenten, medewerkers en bezoekers zich thuis voelen en die attractief is voor alle betrokkenen. </w:t>
      </w:r>
    </w:p>
    <w:p w14:paraId="0982DAC8" w14:textId="295734E2" w:rsidR="00B6223E" w:rsidRDefault="00B6223E" w:rsidP="00AA753E">
      <w:pPr>
        <w:spacing w:line="300" w:lineRule="exact"/>
        <w:rPr>
          <w:rFonts w:cs="Lucida Sans Unicode"/>
        </w:rPr>
      </w:pPr>
      <w:r w:rsidRPr="00B9399E">
        <w:rPr>
          <w:noProof/>
          <w:lang w:eastAsia="nl-NL"/>
        </w:rPr>
        <mc:AlternateContent>
          <mc:Choice Requires="wpc">
            <w:drawing>
              <wp:anchor distT="0" distB="0" distL="114300" distR="114300" simplePos="0" relativeHeight="251658240" behindDoc="0" locked="0" layoutInCell="1" allowOverlap="1" wp14:anchorId="52711EBC" wp14:editId="27B56CE5">
                <wp:simplePos x="0" y="0"/>
                <wp:positionH relativeFrom="margin">
                  <wp:align>left</wp:align>
                </wp:positionH>
                <wp:positionV relativeFrom="paragraph">
                  <wp:posOffset>184150</wp:posOffset>
                </wp:positionV>
                <wp:extent cx="3544570" cy="5792470"/>
                <wp:effectExtent l="0" t="0" r="0" b="17780"/>
                <wp:wrapTopAndBottom/>
                <wp:docPr id="591" name="Papier 59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Rectangle 5"/>
                        <wps:cNvSpPr>
                          <a:spLocks noChangeArrowheads="1"/>
                        </wps:cNvSpPr>
                        <wps:spPr bwMode="auto">
                          <a:xfrm>
                            <a:off x="1085215" y="20955"/>
                            <a:ext cx="676275" cy="274955"/>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Freeform 6"/>
                        <wps:cNvSpPr>
                          <a:spLocks/>
                        </wps:cNvSpPr>
                        <wps:spPr bwMode="auto">
                          <a:xfrm>
                            <a:off x="1090930" y="25400"/>
                            <a:ext cx="666115" cy="266700"/>
                          </a:xfrm>
                          <a:custGeom>
                            <a:avLst/>
                            <a:gdLst>
                              <a:gd name="T0" fmla="*/ 302 w 1512"/>
                              <a:gd name="T1" fmla="*/ 605 h 605"/>
                              <a:gd name="T2" fmla="*/ 1209 w 1512"/>
                              <a:gd name="T3" fmla="*/ 605 h 605"/>
                              <a:gd name="T4" fmla="*/ 1512 w 1512"/>
                              <a:gd name="T5" fmla="*/ 302 h 605"/>
                              <a:gd name="T6" fmla="*/ 1209 w 1512"/>
                              <a:gd name="T7" fmla="*/ 0 h 605"/>
                              <a:gd name="T8" fmla="*/ 1209 w 1512"/>
                              <a:gd name="T9" fmla="*/ 0 h 605"/>
                              <a:gd name="T10" fmla="*/ 1209 w 1512"/>
                              <a:gd name="T11" fmla="*/ 0 h 605"/>
                              <a:gd name="T12" fmla="*/ 302 w 1512"/>
                              <a:gd name="T13" fmla="*/ 0 h 605"/>
                              <a:gd name="T14" fmla="*/ 0 w 1512"/>
                              <a:gd name="T15" fmla="*/ 302 h 605"/>
                              <a:gd name="T16" fmla="*/ 302 w 1512"/>
                              <a:gd name="T17" fmla="*/ 605 h 6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512" h="605">
                                <a:moveTo>
                                  <a:pt x="302" y="605"/>
                                </a:moveTo>
                                <a:lnTo>
                                  <a:pt x="1209" y="605"/>
                                </a:lnTo>
                                <a:cubicBezTo>
                                  <a:pt x="1376" y="605"/>
                                  <a:pt x="1512" y="469"/>
                                  <a:pt x="1512" y="302"/>
                                </a:cubicBezTo>
                                <a:cubicBezTo>
                                  <a:pt x="1512" y="135"/>
                                  <a:pt x="1376" y="0"/>
                                  <a:pt x="1209" y="0"/>
                                </a:cubicBezTo>
                                <a:cubicBezTo>
                                  <a:pt x="1209" y="0"/>
                                  <a:pt x="1209" y="0"/>
                                  <a:pt x="1209" y="0"/>
                                </a:cubicBezTo>
                                <a:lnTo>
                                  <a:pt x="1209" y="0"/>
                                </a:lnTo>
                                <a:lnTo>
                                  <a:pt x="302" y="0"/>
                                </a:lnTo>
                                <a:cubicBezTo>
                                  <a:pt x="135" y="0"/>
                                  <a:pt x="0" y="135"/>
                                  <a:pt x="0" y="302"/>
                                </a:cubicBezTo>
                                <a:cubicBezTo>
                                  <a:pt x="0" y="469"/>
                                  <a:pt x="135" y="605"/>
                                  <a:pt x="302" y="605"/>
                                </a:cubicBez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5" name="Rectangle 7"/>
                        <wps:cNvSpPr>
                          <a:spLocks noChangeArrowheads="1"/>
                        </wps:cNvSpPr>
                        <wps:spPr bwMode="auto">
                          <a:xfrm>
                            <a:off x="1085215" y="20955"/>
                            <a:ext cx="676275" cy="274955"/>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8"/>
                        <wps:cNvSpPr>
                          <a:spLocks noChangeArrowheads="1"/>
                        </wps:cNvSpPr>
                        <wps:spPr bwMode="auto">
                          <a:xfrm>
                            <a:off x="1085215" y="20955"/>
                            <a:ext cx="683260" cy="281940"/>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Freeform 9"/>
                        <wps:cNvSpPr>
                          <a:spLocks/>
                        </wps:cNvSpPr>
                        <wps:spPr bwMode="auto">
                          <a:xfrm>
                            <a:off x="1087120" y="22225"/>
                            <a:ext cx="673100" cy="273685"/>
                          </a:xfrm>
                          <a:custGeom>
                            <a:avLst/>
                            <a:gdLst>
                              <a:gd name="T0" fmla="*/ 1278 w 1528"/>
                              <a:gd name="T1" fmla="*/ 600 h 622"/>
                              <a:gd name="T2" fmla="*/ 1332 w 1528"/>
                              <a:gd name="T3" fmla="*/ 582 h 622"/>
                              <a:gd name="T4" fmla="*/ 1426 w 1528"/>
                              <a:gd name="T5" fmla="*/ 518 h 622"/>
                              <a:gd name="T6" fmla="*/ 1461 w 1528"/>
                              <a:gd name="T7" fmla="*/ 476 h 622"/>
                              <a:gd name="T8" fmla="*/ 1507 w 1528"/>
                              <a:gd name="T9" fmla="*/ 369 h 622"/>
                              <a:gd name="T10" fmla="*/ 1513 w 1528"/>
                              <a:gd name="T11" fmla="*/ 311 h 622"/>
                              <a:gd name="T12" fmla="*/ 1489 w 1528"/>
                              <a:gd name="T13" fmla="*/ 195 h 622"/>
                              <a:gd name="T14" fmla="*/ 1462 w 1528"/>
                              <a:gd name="T15" fmla="*/ 147 h 622"/>
                              <a:gd name="T16" fmla="*/ 1381 w 1528"/>
                              <a:gd name="T17" fmla="*/ 67 h 622"/>
                              <a:gd name="T18" fmla="*/ 1333 w 1528"/>
                              <a:gd name="T19" fmla="*/ 40 h 622"/>
                              <a:gd name="T20" fmla="*/ 1217 w 1528"/>
                              <a:gd name="T21" fmla="*/ 16 h 622"/>
                              <a:gd name="T22" fmla="*/ 252 w 1528"/>
                              <a:gd name="T23" fmla="*/ 22 h 622"/>
                              <a:gd name="T24" fmla="*/ 145 w 1528"/>
                              <a:gd name="T25" fmla="*/ 67 h 622"/>
                              <a:gd name="T26" fmla="*/ 103 w 1528"/>
                              <a:gd name="T27" fmla="*/ 101 h 622"/>
                              <a:gd name="T28" fmla="*/ 39 w 1528"/>
                              <a:gd name="T29" fmla="*/ 196 h 622"/>
                              <a:gd name="T30" fmla="*/ 22 w 1528"/>
                              <a:gd name="T31" fmla="*/ 250 h 622"/>
                              <a:gd name="T32" fmla="*/ 22 w 1528"/>
                              <a:gd name="T33" fmla="*/ 371 h 622"/>
                              <a:gd name="T34" fmla="*/ 39 w 1528"/>
                              <a:gd name="T35" fmla="*/ 425 h 622"/>
                              <a:gd name="T36" fmla="*/ 103 w 1528"/>
                              <a:gd name="T37" fmla="*/ 519 h 622"/>
                              <a:gd name="T38" fmla="*/ 145 w 1528"/>
                              <a:gd name="T39" fmla="*/ 554 h 622"/>
                              <a:gd name="T40" fmla="*/ 252 w 1528"/>
                              <a:gd name="T41" fmla="*/ 600 h 622"/>
                              <a:gd name="T42" fmla="*/ 318 w 1528"/>
                              <a:gd name="T43" fmla="*/ 614 h 622"/>
                              <a:gd name="T44" fmla="*/ 247 w 1528"/>
                              <a:gd name="T45" fmla="*/ 615 h 622"/>
                              <a:gd name="T46" fmla="*/ 138 w 1528"/>
                              <a:gd name="T47" fmla="*/ 568 h 622"/>
                              <a:gd name="T48" fmla="*/ 90 w 1528"/>
                              <a:gd name="T49" fmla="*/ 529 h 622"/>
                              <a:gd name="T50" fmla="*/ 25 w 1528"/>
                              <a:gd name="T51" fmla="*/ 432 h 622"/>
                              <a:gd name="T52" fmla="*/ 7 w 1528"/>
                              <a:gd name="T53" fmla="*/ 372 h 622"/>
                              <a:gd name="T54" fmla="*/ 7 w 1528"/>
                              <a:gd name="T55" fmla="*/ 249 h 622"/>
                              <a:gd name="T56" fmla="*/ 25 w 1528"/>
                              <a:gd name="T57" fmla="*/ 189 h 622"/>
                              <a:gd name="T58" fmla="*/ 90 w 1528"/>
                              <a:gd name="T59" fmla="*/ 91 h 622"/>
                              <a:gd name="T60" fmla="*/ 138 w 1528"/>
                              <a:gd name="T61" fmla="*/ 53 h 622"/>
                              <a:gd name="T62" fmla="*/ 247 w 1528"/>
                              <a:gd name="T63" fmla="*/ 7 h 622"/>
                              <a:gd name="T64" fmla="*/ 1218 w 1528"/>
                              <a:gd name="T65" fmla="*/ 1 h 622"/>
                              <a:gd name="T66" fmla="*/ 1338 w 1528"/>
                              <a:gd name="T67" fmla="*/ 25 h 622"/>
                              <a:gd name="T68" fmla="*/ 1391 w 1528"/>
                              <a:gd name="T69" fmla="*/ 54 h 622"/>
                              <a:gd name="T70" fmla="*/ 1475 w 1528"/>
                              <a:gd name="T71" fmla="*/ 136 h 622"/>
                              <a:gd name="T72" fmla="*/ 1504 w 1528"/>
                              <a:gd name="T73" fmla="*/ 190 h 622"/>
                              <a:gd name="T74" fmla="*/ 1528 w 1528"/>
                              <a:gd name="T75" fmla="*/ 310 h 622"/>
                              <a:gd name="T76" fmla="*/ 1522 w 1528"/>
                              <a:gd name="T77" fmla="*/ 374 h 622"/>
                              <a:gd name="T78" fmla="*/ 1475 w 1528"/>
                              <a:gd name="T79" fmla="*/ 483 h 622"/>
                              <a:gd name="T80" fmla="*/ 1437 w 1528"/>
                              <a:gd name="T81" fmla="*/ 531 h 622"/>
                              <a:gd name="T82" fmla="*/ 1339 w 1528"/>
                              <a:gd name="T83" fmla="*/ 596 h 622"/>
                              <a:gd name="T84" fmla="*/ 1279 w 1528"/>
                              <a:gd name="T85" fmla="*/ 615 h 622"/>
                              <a:gd name="T86" fmla="*/ 302 w 1528"/>
                              <a:gd name="T87" fmla="*/ 613 h 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528" h="622">
                                <a:moveTo>
                                  <a:pt x="310" y="605"/>
                                </a:moveTo>
                                <a:lnTo>
                                  <a:pt x="1217" y="605"/>
                                </a:lnTo>
                                <a:lnTo>
                                  <a:pt x="1278" y="600"/>
                                </a:lnTo>
                                <a:lnTo>
                                  <a:pt x="1276" y="600"/>
                                </a:lnTo>
                                <a:lnTo>
                                  <a:pt x="1333" y="582"/>
                                </a:lnTo>
                                <a:lnTo>
                                  <a:pt x="1332" y="582"/>
                                </a:lnTo>
                                <a:lnTo>
                                  <a:pt x="1383" y="554"/>
                                </a:lnTo>
                                <a:lnTo>
                                  <a:pt x="1381" y="555"/>
                                </a:lnTo>
                                <a:lnTo>
                                  <a:pt x="1426" y="518"/>
                                </a:lnTo>
                                <a:lnTo>
                                  <a:pt x="1425" y="519"/>
                                </a:lnTo>
                                <a:lnTo>
                                  <a:pt x="1462" y="474"/>
                                </a:lnTo>
                                <a:lnTo>
                                  <a:pt x="1461" y="476"/>
                                </a:lnTo>
                                <a:lnTo>
                                  <a:pt x="1489" y="425"/>
                                </a:lnTo>
                                <a:lnTo>
                                  <a:pt x="1489" y="426"/>
                                </a:lnTo>
                                <a:lnTo>
                                  <a:pt x="1507" y="369"/>
                                </a:lnTo>
                                <a:lnTo>
                                  <a:pt x="1507" y="371"/>
                                </a:lnTo>
                                <a:lnTo>
                                  <a:pt x="1513" y="310"/>
                                </a:lnTo>
                                <a:lnTo>
                                  <a:pt x="1513" y="311"/>
                                </a:lnTo>
                                <a:lnTo>
                                  <a:pt x="1507" y="250"/>
                                </a:lnTo>
                                <a:lnTo>
                                  <a:pt x="1507" y="252"/>
                                </a:lnTo>
                                <a:lnTo>
                                  <a:pt x="1489" y="195"/>
                                </a:lnTo>
                                <a:lnTo>
                                  <a:pt x="1489" y="196"/>
                                </a:lnTo>
                                <a:lnTo>
                                  <a:pt x="1461" y="145"/>
                                </a:lnTo>
                                <a:lnTo>
                                  <a:pt x="1462" y="147"/>
                                </a:lnTo>
                                <a:lnTo>
                                  <a:pt x="1425" y="102"/>
                                </a:lnTo>
                                <a:lnTo>
                                  <a:pt x="1426" y="103"/>
                                </a:lnTo>
                                <a:lnTo>
                                  <a:pt x="1381" y="67"/>
                                </a:lnTo>
                                <a:lnTo>
                                  <a:pt x="1383" y="67"/>
                                </a:lnTo>
                                <a:lnTo>
                                  <a:pt x="1332" y="39"/>
                                </a:lnTo>
                                <a:lnTo>
                                  <a:pt x="1333" y="40"/>
                                </a:lnTo>
                                <a:lnTo>
                                  <a:pt x="1276" y="22"/>
                                </a:lnTo>
                                <a:lnTo>
                                  <a:pt x="1278" y="22"/>
                                </a:lnTo>
                                <a:lnTo>
                                  <a:pt x="1217" y="16"/>
                                </a:lnTo>
                                <a:lnTo>
                                  <a:pt x="310" y="16"/>
                                </a:lnTo>
                                <a:lnTo>
                                  <a:pt x="250" y="22"/>
                                </a:lnTo>
                                <a:lnTo>
                                  <a:pt x="252" y="22"/>
                                </a:lnTo>
                                <a:lnTo>
                                  <a:pt x="195" y="40"/>
                                </a:lnTo>
                                <a:lnTo>
                                  <a:pt x="196" y="39"/>
                                </a:lnTo>
                                <a:lnTo>
                                  <a:pt x="145" y="67"/>
                                </a:lnTo>
                                <a:lnTo>
                                  <a:pt x="146" y="67"/>
                                </a:lnTo>
                                <a:lnTo>
                                  <a:pt x="101" y="103"/>
                                </a:lnTo>
                                <a:lnTo>
                                  <a:pt x="103" y="101"/>
                                </a:lnTo>
                                <a:lnTo>
                                  <a:pt x="67" y="146"/>
                                </a:lnTo>
                                <a:lnTo>
                                  <a:pt x="67" y="145"/>
                                </a:lnTo>
                                <a:lnTo>
                                  <a:pt x="39" y="196"/>
                                </a:lnTo>
                                <a:lnTo>
                                  <a:pt x="40" y="195"/>
                                </a:lnTo>
                                <a:lnTo>
                                  <a:pt x="22" y="252"/>
                                </a:lnTo>
                                <a:lnTo>
                                  <a:pt x="22" y="250"/>
                                </a:lnTo>
                                <a:lnTo>
                                  <a:pt x="16" y="311"/>
                                </a:lnTo>
                                <a:lnTo>
                                  <a:pt x="16" y="310"/>
                                </a:lnTo>
                                <a:lnTo>
                                  <a:pt x="22" y="371"/>
                                </a:lnTo>
                                <a:lnTo>
                                  <a:pt x="22" y="369"/>
                                </a:lnTo>
                                <a:lnTo>
                                  <a:pt x="40" y="426"/>
                                </a:lnTo>
                                <a:lnTo>
                                  <a:pt x="39" y="425"/>
                                </a:lnTo>
                                <a:lnTo>
                                  <a:pt x="67" y="476"/>
                                </a:lnTo>
                                <a:lnTo>
                                  <a:pt x="67" y="474"/>
                                </a:lnTo>
                                <a:lnTo>
                                  <a:pt x="103" y="519"/>
                                </a:lnTo>
                                <a:lnTo>
                                  <a:pt x="102" y="518"/>
                                </a:lnTo>
                                <a:lnTo>
                                  <a:pt x="147" y="555"/>
                                </a:lnTo>
                                <a:lnTo>
                                  <a:pt x="145" y="554"/>
                                </a:lnTo>
                                <a:lnTo>
                                  <a:pt x="196" y="582"/>
                                </a:lnTo>
                                <a:lnTo>
                                  <a:pt x="195" y="582"/>
                                </a:lnTo>
                                <a:lnTo>
                                  <a:pt x="252" y="600"/>
                                </a:lnTo>
                                <a:lnTo>
                                  <a:pt x="250" y="600"/>
                                </a:lnTo>
                                <a:lnTo>
                                  <a:pt x="311" y="606"/>
                                </a:lnTo>
                                <a:cubicBezTo>
                                  <a:pt x="316" y="606"/>
                                  <a:pt x="319" y="610"/>
                                  <a:pt x="318" y="614"/>
                                </a:cubicBezTo>
                                <a:cubicBezTo>
                                  <a:pt x="318" y="619"/>
                                  <a:pt x="314" y="622"/>
                                  <a:pt x="310" y="621"/>
                                </a:cubicBezTo>
                                <a:lnTo>
                                  <a:pt x="249" y="615"/>
                                </a:lnTo>
                                <a:cubicBezTo>
                                  <a:pt x="248" y="615"/>
                                  <a:pt x="248" y="615"/>
                                  <a:pt x="247" y="615"/>
                                </a:cubicBezTo>
                                <a:lnTo>
                                  <a:pt x="190" y="597"/>
                                </a:lnTo>
                                <a:cubicBezTo>
                                  <a:pt x="190" y="597"/>
                                  <a:pt x="189" y="597"/>
                                  <a:pt x="189" y="596"/>
                                </a:cubicBezTo>
                                <a:lnTo>
                                  <a:pt x="138" y="568"/>
                                </a:lnTo>
                                <a:cubicBezTo>
                                  <a:pt x="137" y="568"/>
                                  <a:pt x="137" y="568"/>
                                  <a:pt x="136" y="568"/>
                                </a:cubicBezTo>
                                <a:lnTo>
                                  <a:pt x="91" y="531"/>
                                </a:lnTo>
                                <a:cubicBezTo>
                                  <a:pt x="91" y="530"/>
                                  <a:pt x="91" y="530"/>
                                  <a:pt x="90" y="529"/>
                                </a:cubicBezTo>
                                <a:lnTo>
                                  <a:pt x="54" y="484"/>
                                </a:lnTo>
                                <a:cubicBezTo>
                                  <a:pt x="54" y="484"/>
                                  <a:pt x="54" y="484"/>
                                  <a:pt x="53" y="483"/>
                                </a:cubicBezTo>
                                <a:lnTo>
                                  <a:pt x="25" y="432"/>
                                </a:lnTo>
                                <a:cubicBezTo>
                                  <a:pt x="25" y="432"/>
                                  <a:pt x="25" y="431"/>
                                  <a:pt x="25" y="431"/>
                                </a:cubicBezTo>
                                <a:lnTo>
                                  <a:pt x="7" y="374"/>
                                </a:lnTo>
                                <a:cubicBezTo>
                                  <a:pt x="7" y="373"/>
                                  <a:pt x="7" y="373"/>
                                  <a:pt x="7" y="372"/>
                                </a:cubicBezTo>
                                <a:lnTo>
                                  <a:pt x="1" y="311"/>
                                </a:lnTo>
                                <a:cubicBezTo>
                                  <a:pt x="0" y="311"/>
                                  <a:pt x="0" y="310"/>
                                  <a:pt x="1" y="310"/>
                                </a:cubicBezTo>
                                <a:lnTo>
                                  <a:pt x="7" y="249"/>
                                </a:lnTo>
                                <a:cubicBezTo>
                                  <a:pt x="7" y="248"/>
                                  <a:pt x="7" y="248"/>
                                  <a:pt x="7" y="247"/>
                                </a:cubicBezTo>
                                <a:lnTo>
                                  <a:pt x="25" y="190"/>
                                </a:lnTo>
                                <a:cubicBezTo>
                                  <a:pt x="25" y="190"/>
                                  <a:pt x="25" y="189"/>
                                  <a:pt x="25" y="189"/>
                                </a:cubicBezTo>
                                <a:lnTo>
                                  <a:pt x="53" y="138"/>
                                </a:lnTo>
                                <a:cubicBezTo>
                                  <a:pt x="54" y="137"/>
                                  <a:pt x="54" y="137"/>
                                  <a:pt x="54" y="136"/>
                                </a:cubicBezTo>
                                <a:lnTo>
                                  <a:pt x="90" y="91"/>
                                </a:lnTo>
                                <a:cubicBezTo>
                                  <a:pt x="91" y="91"/>
                                  <a:pt x="91" y="91"/>
                                  <a:pt x="91" y="90"/>
                                </a:cubicBezTo>
                                <a:lnTo>
                                  <a:pt x="136" y="54"/>
                                </a:lnTo>
                                <a:cubicBezTo>
                                  <a:pt x="137" y="54"/>
                                  <a:pt x="137" y="54"/>
                                  <a:pt x="138" y="53"/>
                                </a:cubicBezTo>
                                <a:lnTo>
                                  <a:pt x="189" y="25"/>
                                </a:lnTo>
                                <a:cubicBezTo>
                                  <a:pt x="189" y="25"/>
                                  <a:pt x="190" y="25"/>
                                  <a:pt x="190" y="25"/>
                                </a:cubicBezTo>
                                <a:lnTo>
                                  <a:pt x="247" y="7"/>
                                </a:lnTo>
                                <a:cubicBezTo>
                                  <a:pt x="248" y="7"/>
                                  <a:pt x="248" y="7"/>
                                  <a:pt x="249" y="7"/>
                                </a:cubicBezTo>
                                <a:lnTo>
                                  <a:pt x="310" y="0"/>
                                </a:lnTo>
                                <a:lnTo>
                                  <a:pt x="1218" y="1"/>
                                </a:lnTo>
                                <a:lnTo>
                                  <a:pt x="1279" y="7"/>
                                </a:lnTo>
                                <a:cubicBezTo>
                                  <a:pt x="1280" y="7"/>
                                  <a:pt x="1280" y="7"/>
                                  <a:pt x="1281" y="7"/>
                                </a:cubicBezTo>
                                <a:lnTo>
                                  <a:pt x="1338" y="25"/>
                                </a:lnTo>
                                <a:cubicBezTo>
                                  <a:pt x="1338" y="25"/>
                                  <a:pt x="1339" y="25"/>
                                  <a:pt x="1339" y="25"/>
                                </a:cubicBezTo>
                                <a:lnTo>
                                  <a:pt x="1390" y="53"/>
                                </a:lnTo>
                                <a:cubicBezTo>
                                  <a:pt x="1391" y="54"/>
                                  <a:pt x="1391" y="54"/>
                                  <a:pt x="1391" y="54"/>
                                </a:cubicBezTo>
                                <a:lnTo>
                                  <a:pt x="1436" y="90"/>
                                </a:lnTo>
                                <a:cubicBezTo>
                                  <a:pt x="1437" y="91"/>
                                  <a:pt x="1437" y="91"/>
                                  <a:pt x="1438" y="91"/>
                                </a:cubicBezTo>
                                <a:lnTo>
                                  <a:pt x="1475" y="136"/>
                                </a:lnTo>
                                <a:cubicBezTo>
                                  <a:pt x="1475" y="137"/>
                                  <a:pt x="1475" y="137"/>
                                  <a:pt x="1475" y="138"/>
                                </a:cubicBezTo>
                                <a:lnTo>
                                  <a:pt x="1503" y="189"/>
                                </a:lnTo>
                                <a:cubicBezTo>
                                  <a:pt x="1504" y="189"/>
                                  <a:pt x="1504" y="190"/>
                                  <a:pt x="1504" y="190"/>
                                </a:cubicBezTo>
                                <a:lnTo>
                                  <a:pt x="1522" y="247"/>
                                </a:lnTo>
                                <a:cubicBezTo>
                                  <a:pt x="1522" y="248"/>
                                  <a:pt x="1522" y="248"/>
                                  <a:pt x="1522" y="249"/>
                                </a:cubicBezTo>
                                <a:lnTo>
                                  <a:pt x="1528" y="310"/>
                                </a:lnTo>
                                <a:cubicBezTo>
                                  <a:pt x="1528" y="310"/>
                                  <a:pt x="1528" y="311"/>
                                  <a:pt x="1528" y="311"/>
                                </a:cubicBezTo>
                                <a:lnTo>
                                  <a:pt x="1522" y="372"/>
                                </a:lnTo>
                                <a:cubicBezTo>
                                  <a:pt x="1522" y="373"/>
                                  <a:pt x="1522" y="373"/>
                                  <a:pt x="1522" y="374"/>
                                </a:cubicBezTo>
                                <a:lnTo>
                                  <a:pt x="1504" y="431"/>
                                </a:lnTo>
                                <a:cubicBezTo>
                                  <a:pt x="1504" y="431"/>
                                  <a:pt x="1504" y="432"/>
                                  <a:pt x="1503" y="432"/>
                                </a:cubicBezTo>
                                <a:lnTo>
                                  <a:pt x="1475" y="483"/>
                                </a:lnTo>
                                <a:cubicBezTo>
                                  <a:pt x="1475" y="484"/>
                                  <a:pt x="1475" y="484"/>
                                  <a:pt x="1475" y="485"/>
                                </a:cubicBezTo>
                                <a:lnTo>
                                  <a:pt x="1438" y="530"/>
                                </a:lnTo>
                                <a:cubicBezTo>
                                  <a:pt x="1437" y="530"/>
                                  <a:pt x="1437" y="530"/>
                                  <a:pt x="1437" y="531"/>
                                </a:cubicBezTo>
                                <a:lnTo>
                                  <a:pt x="1392" y="568"/>
                                </a:lnTo>
                                <a:cubicBezTo>
                                  <a:pt x="1391" y="568"/>
                                  <a:pt x="1391" y="568"/>
                                  <a:pt x="1390" y="568"/>
                                </a:cubicBezTo>
                                <a:lnTo>
                                  <a:pt x="1339" y="596"/>
                                </a:lnTo>
                                <a:cubicBezTo>
                                  <a:pt x="1339" y="597"/>
                                  <a:pt x="1338" y="597"/>
                                  <a:pt x="1338" y="597"/>
                                </a:cubicBezTo>
                                <a:lnTo>
                                  <a:pt x="1281" y="615"/>
                                </a:lnTo>
                                <a:cubicBezTo>
                                  <a:pt x="1280" y="615"/>
                                  <a:pt x="1280" y="615"/>
                                  <a:pt x="1279" y="615"/>
                                </a:cubicBezTo>
                                <a:lnTo>
                                  <a:pt x="1217" y="621"/>
                                </a:lnTo>
                                <a:lnTo>
                                  <a:pt x="310" y="621"/>
                                </a:lnTo>
                                <a:cubicBezTo>
                                  <a:pt x="306" y="621"/>
                                  <a:pt x="302" y="618"/>
                                  <a:pt x="302" y="613"/>
                                </a:cubicBezTo>
                                <a:cubicBezTo>
                                  <a:pt x="302" y="609"/>
                                  <a:pt x="306" y="605"/>
                                  <a:pt x="310" y="605"/>
                                </a:cubicBez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8" name="Rectangle 10"/>
                        <wps:cNvSpPr>
                          <a:spLocks noChangeArrowheads="1"/>
                        </wps:cNvSpPr>
                        <wps:spPr bwMode="auto">
                          <a:xfrm>
                            <a:off x="1085215" y="20955"/>
                            <a:ext cx="683260" cy="281940"/>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11"/>
                        <wps:cNvSpPr>
                          <a:spLocks noChangeArrowheads="1"/>
                        </wps:cNvSpPr>
                        <wps:spPr bwMode="auto">
                          <a:xfrm>
                            <a:off x="1064260" y="0"/>
                            <a:ext cx="683260" cy="6985"/>
                          </a:xfrm>
                          <a:prstGeom prst="rect">
                            <a:avLst/>
                          </a:prstGeom>
                          <a:solidFill>
                            <a:srgbClr val="91B5D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12"/>
                        <wps:cNvSpPr>
                          <a:spLocks noChangeArrowheads="1"/>
                        </wps:cNvSpPr>
                        <wps:spPr bwMode="auto">
                          <a:xfrm>
                            <a:off x="1064260" y="6985"/>
                            <a:ext cx="683260" cy="6985"/>
                          </a:xfrm>
                          <a:prstGeom prst="rect">
                            <a:avLst/>
                          </a:prstGeom>
                          <a:solidFill>
                            <a:srgbClr val="A6C3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13"/>
                        <wps:cNvSpPr>
                          <a:spLocks noChangeArrowheads="1"/>
                        </wps:cNvSpPr>
                        <wps:spPr bwMode="auto">
                          <a:xfrm>
                            <a:off x="1064260" y="13970"/>
                            <a:ext cx="683260" cy="13970"/>
                          </a:xfrm>
                          <a:prstGeom prst="rect">
                            <a:avLst/>
                          </a:prstGeom>
                          <a:solidFill>
                            <a:srgbClr val="A5C2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4"/>
                        <wps:cNvSpPr>
                          <a:spLocks noChangeArrowheads="1"/>
                        </wps:cNvSpPr>
                        <wps:spPr bwMode="auto">
                          <a:xfrm>
                            <a:off x="1064260" y="27940"/>
                            <a:ext cx="683260" cy="6985"/>
                          </a:xfrm>
                          <a:prstGeom prst="rect">
                            <a:avLst/>
                          </a:prstGeom>
                          <a:solidFill>
                            <a:srgbClr val="A4C2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15"/>
                        <wps:cNvSpPr>
                          <a:spLocks noChangeArrowheads="1"/>
                        </wps:cNvSpPr>
                        <wps:spPr bwMode="auto">
                          <a:xfrm>
                            <a:off x="1064260" y="34925"/>
                            <a:ext cx="683260" cy="7620"/>
                          </a:xfrm>
                          <a:prstGeom prst="rect">
                            <a:avLst/>
                          </a:prstGeom>
                          <a:solidFill>
                            <a:srgbClr val="A4C1D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6"/>
                        <wps:cNvSpPr>
                          <a:spLocks noChangeArrowheads="1"/>
                        </wps:cNvSpPr>
                        <wps:spPr bwMode="auto">
                          <a:xfrm>
                            <a:off x="1064260" y="42545"/>
                            <a:ext cx="683260" cy="6985"/>
                          </a:xfrm>
                          <a:prstGeom prst="rect">
                            <a:avLst/>
                          </a:prstGeom>
                          <a:solidFill>
                            <a:srgbClr val="A3C1D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7"/>
                        <wps:cNvSpPr>
                          <a:spLocks noChangeArrowheads="1"/>
                        </wps:cNvSpPr>
                        <wps:spPr bwMode="auto">
                          <a:xfrm>
                            <a:off x="1064260" y="49530"/>
                            <a:ext cx="683260" cy="20955"/>
                          </a:xfrm>
                          <a:prstGeom prst="rect">
                            <a:avLst/>
                          </a:prstGeom>
                          <a:solidFill>
                            <a:srgbClr val="A2C0D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18"/>
                        <wps:cNvSpPr>
                          <a:spLocks noChangeArrowheads="1"/>
                        </wps:cNvSpPr>
                        <wps:spPr bwMode="auto">
                          <a:xfrm>
                            <a:off x="1064260" y="70485"/>
                            <a:ext cx="683260" cy="13970"/>
                          </a:xfrm>
                          <a:prstGeom prst="rect">
                            <a:avLst/>
                          </a:prstGeom>
                          <a:solidFill>
                            <a:srgbClr val="A1C0D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19"/>
                        <wps:cNvSpPr>
                          <a:spLocks noChangeArrowheads="1"/>
                        </wps:cNvSpPr>
                        <wps:spPr bwMode="auto">
                          <a:xfrm>
                            <a:off x="1064260" y="84455"/>
                            <a:ext cx="683260" cy="6985"/>
                          </a:xfrm>
                          <a:prstGeom prst="rect">
                            <a:avLst/>
                          </a:prstGeom>
                          <a:solidFill>
                            <a:srgbClr val="A0BFD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20"/>
                        <wps:cNvSpPr>
                          <a:spLocks noChangeArrowheads="1"/>
                        </wps:cNvSpPr>
                        <wps:spPr bwMode="auto">
                          <a:xfrm>
                            <a:off x="1064260" y="91440"/>
                            <a:ext cx="683260" cy="13970"/>
                          </a:xfrm>
                          <a:prstGeom prst="rect">
                            <a:avLst/>
                          </a:prstGeom>
                          <a:solidFill>
                            <a:srgbClr val="9FBFD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21"/>
                        <wps:cNvSpPr>
                          <a:spLocks noChangeArrowheads="1"/>
                        </wps:cNvSpPr>
                        <wps:spPr bwMode="auto">
                          <a:xfrm>
                            <a:off x="1064260" y="105410"/>
                            <a:ext cx="683260" cy="14605"/>
                          </a:xfrm>
                          <a:prstGeom prst="rect">
                            <a:avLst/>
                          </a:prstGeom>
                          <a:solidFill>
                            <a:srgbClr val="9EBED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22"/>
                        <wps:cNvSpPr>
                          <a:spLocks noChangeArrowheads="1"/>
                        </wps:cNvSpPr>
                        <wps:spPr bwMode="auto">
                          <a:xfrm>
                            <a:off x="1064260" y="120015"/>
                            <a:ext cx="683260" cy="20955"/>
                          </a:xfrm>
                          <a:prstGeom prst="rect">
                            <a:avLst/>
                          </a:prstGeom>
                          <a:solidFill>
                            <a:srgbClr val="9DBDD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23"/>
                        <wps:cNvSpPr>
                          <a:spLocks noChangeArrowheads="1"/>
                        </wps:cNvSpPr>
                        <wps:spPr bwMode="auto">
                          <a:xfrm>
                            <a:off x="1064260" y="140970"/>
                            <a:ext cx="683260" cy="13970"/>
                          </a:xfrm>
                          <a:prstGeom prst="rect">
                            <a:avLst/>
                          </a:prstGeom>
                          <a:solidFill>
                            <a:srgbClr val="9CBC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24"/>
                        <wps:cNvSpPr>
                          <a:spLocks noChangeArrowheads="1"/>
                        </wps:cNvSpPr>
                        <wps:spPr bwMode="auto">
                          <a:xfrm>
                            <a:off x="1064260" y="154940"/>
                            <a:ext cx="683260" cy="6985"/>
                          </a:xfrm>
                          <a:prstGeom prst="rect">
                            <a:avLst/>
                          </a:prstGeom>
                          <a:solidFill>
                            <a:srgbClr val="9BBB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25"/>
                        <wps:cNvSpPr>
                          <a:spLocks noChangeArrowheads="1"/>
                        </wps:cNvSpPr>
                        <wps:spPr bwMode="auto">
                          <a:xfrm>
                            <a:off x="1064260" y="161925"/>
                            <a:ext cx="683260" cy="13970"/>
                          </a:xfrm>
                          <a:prstGeom prst="rect">
                            <a:avLst/>
                          </a:prstGeom>
                          <a:solidFill>
                            <a:srgbClr val="9ABB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26"/>
                        <wps:cNvSpPr>
                          <a:spLocks noChangeArrowheads="1"/>
                        </wps:cNvSpPr>
                        <wps:spPr bwMode="auto">
                          <a:xfrm>
                            <a:off x="1064260" y="175895"/>
                            <a:ext cx="683260" cy="14605"/>
                          </a:xfrm>
                          <a:prstGeom prst="rect">
                            <a:avLst/>
                          </a:prstGeom>
                          <a:solidFill>
                            <a:srgbClr val="99BA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27"/>
                        <wps:cNvSpPr>
                          <a:spLocks noChangeArrowheads="1"/>
                        </wps:cNvSpPr>
                        <wps:spPr bwMode="auto">
                          <a:xfrm>
                            <a:off x="1064260" y="190500"/>
                            <a:ext cx="683260" cy="13970"/>
                          </a:xfrm>
                          <a:prstGeom prst="rect">
                            <a:avLst/>
                          </a:prstGeom>
                          <a:solidFill>
                            <a:srgbClr val="98B9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28"/>
                        <wps:cNvSpPr>
                          <a:spLocks noChangeArrowheads="1"/>
                        </wps:cNvSpPr>
                        <wps:spPr bwMode="auto">
                          <a:xfrm>
                            <a:off x="1064260" y="204470"/>
                            <a:ext cx="683260" cy="6985"/>
                          </a:xfrm>
                          <a:prstGeom prst="rect">
                            <a:avLst/>
                          </a:prstGeom>
                          <a:solidFill>
                            <a:srgbClr val="97B9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29"/>
                        <wps:cNvSpPr>
                          <a:spLocks noChangeArrowheads="1"/>
                        </wps:cNvSpPr>
                        <wps:spPr bwMode="auto">
                          <a:xfrm>
                            <a:off x="1064260" y="211455"/>
                            <a:ext cx="683260" cy="13970"/>
                          </a:xfrm>
                          <a:prstGeom prst="rect">
                            <a:avLst/>
                          </a:prstGeom>
                          <a:solidFill>
                            <a:srgbClr val="96B9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30"/>
                        <wps:cNvSpPr>
                          <a:spLocks noChangeArrowheads="1"/>
                        </wps:cNvSpPr>
                        <wps:spPr bwMode="auto">
                          <a:xfrm>
                            <a:off x="1064260" y="225425"/>
                            <a:ext cx="683260" cy="20955"/>
                          </a:xfrm>
                          <a:prstGeom prst="rect">
                            <a:avLst/>
                          </a:prstGeom>
                          <a:solidFill>
                            <a:srgbClr val="95B8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1"/>
                        <wps:cNvSpPr>
                          <a:spLocks noChangeArrowheads="1"/>
                        </wps:cNvSpPr>
                        <wps:spPr bwMode="auto">
                          <a:xfrm>
                            <a:off x="1064260" y="246380"/>
                            <a:ext cx="683260" cy="14605"/>
                          </a:xfrm>
                          <a:prstGeom prst="rect">
                            <a:avLst/>
                          </a:prstGeom>
                          <a:solidFill>
                            <a:srgbClr val="94B7D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32"/>
                        <wps:cNvSpPr>
                          <a:spLocks noChangeArrowheads="1"/>
                        </wps:cNvSpPr>
                        <wps:spPr bwMode="auto">
                          <a:xfrm>
                            <a:off x="1064260" y="260985"/>
                            <a:ext cx="683260" cy="6985"/>
                          </a:xfrm>
                          <a:prstGeom prst="rect">
                            <a:avLst/>
                          </a:prstGeom>
                          <a:solidFill>
                            <a:srgbClr val="93B6D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Rectangle 33"/>
                        <wps:cNvSpPr>
                          <a:spLocks noChangeArrowheads="1"/>
                        </wps:cNvSpPr>
                        <wps:spPr bwMode="auto">
                          <a:xfrm>
                            <a:off x="1064260" y="267970"/>
                            <a:ext cx="683260" cy="13970"/>
                          </a:xfrm>
                          <a:prstGeom prst="rect">
                            <a:avLst/>
                          </a:prstGeom>
                          <a:solidFill>
                            <a:srgbClr val="92B6D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8" name="Freeform 34"/>
                        <wps:cNvSpPr>
                          <a:spLocks/>
                        </wps:cNvSpPr>
                        <wps:spPr bwMode="auto">
                          <a:xfrm>
                            <a:off x="1077595" y="12065"/>
                            <a:ext cx="665480" cy="266065"/>
                          </a:xfrm>
                          <a:custGeom>
                            <a:avLst/>
                            <a:gdLst>
                              <a:gd name="T0" fmla="*/ 302 w 1512"/>
                              <a:gd name="T1" fmla="*/ 605 h 605"/>
                              <a:gd name="T2" fmla="*/ 1209 w 1512"/>
                              <a:gd name="T3" fmla="*/ 605 h 605"/>
                              <a:gd name="T4" fmla="*/ 1512 w 1512"/>
                              <a:gd name="T5" fmla="*/ 302 h 605"/>
                              <a:gd name="T6" fmla="*/ 1209 w 1512"/>
                              <a:gd name="T7" fmla="*/ 0 h 605"/>
                              <a:gd name="T8" fmla="*/ 1209 w 1512"/>
                              <a:gd name="T9" fmla="*/ 0 h 605"/>
                              <a:gd name="T10" fmla="*/ 1209 w 1512"/>
                              <a:gd name="T11" fmla="*/ 0 h 605"/>
                              <a:gd name="T12" fmla="*/ 302 w 1512"/>
                              <a:gd name="T13" fmla="*/ 0 h 605"/>
                              <a:gd name="T14" fmla="*/ 0 w 1512"/>
                              <a:gd name="T15" fmla="*/ 302 h 605"/>
                              <a:gd name="T16" fmla="*/ 302 w 1512"/>
                              <a:gd name="T17" fmla="*/ 605 h 6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512" h="605">
                                <a:moveTo>
                                  <a:pt x="302" y="605"/>
                                </a:moveTo>
                                <a:lnTo>
                                  <a:pt x="1209" y="605"/>
                                </a:lnTo>
                                <a:cubicBezTo>
                                  <a:pt x="1376" y="605"/>
                                  <a:pt x="1512" y="469"/>
                                  <a:pt x="1512" y="302"/>
                                </a:cubicBezTo>
                                <a:cubicBezTo>
                                  <a:pt x="1512" y="136"/>
                                  <a:pt x="1376" y="0"/>
                                  <a:pt x="1209" y="0"/>
                                </a:cubicBezTo>
                                <a:cubicBezTo>
                                  <a:pt x="1209" y="0"/>
                                  <a:pt x="1209" y="0"/>
                                  <a:pt x="1209" y="0"/>
                                </a:cubicBezTo>
                                <a:lnTo>
                                  <a:pt x="1209" y="0"/>
                                </a:lnTo>
                                <a:lnTo>
                                  <a:pt x="302" y="0"/>
                                </a:lnTo>
                                <a:cubicBezTo>
                                  <a:pt x="135" y="0"/>
                                  <a:pt x="0" y="136"/>
                                  <a:pt x="0" y="302"/>
                                </a:cubicBezTo>
                                <a:cubicBezTo>
                                  <a:pt x="0" y="469"/>
                                  <a:pt x="135" y="605"/>
                                  <a:pt x="302" y="605"/>
                                </a:cubicBezTo>
                                <a:close/>
                              </a:path>
                            </a:pathLst>
                          </a:custGeom>
                          <a:noFill/>
                          <a:ln w="190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9" name="Rectangle 35"/>
                        <wps:cNvSpPr>
                          <a:spLocks noChangeArrowheads="1"/>
                        </wps:cNvSpPr>
                        <wps:spPr bwMode="auto">
                          <a:xfrm>
                            <a:off x="1338580" y="98425"/>
                            <a:ext cx="14922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80674" w14:textId="77777777" w:rsidR="00C40BAE" w:rsidRDefault="00C40BAE" w:rsidP="001E4CF0">
                              <w:r>
                                <w:rPr>
                                  <w:rFonts w:ascii="Calibri" w:hAnsi="Calibri" w:cs="Calibri"/>
                                  <w:color w:val="000000"/>
                                  <w:sz w:val="12"/>
                                  <w:szCs w:val="12"/>
                                  <w:lang w:val="en-US"/>
                                </w:rPr>
                                <w:t>Start</w:t>
                              </w:r>
                            </w:p>
                          </w:txbxContent>
                        </wps:txbx>
                        <wps:bodyPr rot="0" vert="horz" wrap="none" lIns="0" tIns="0" rIns="0" bIns="0" anchor="t" anchorCtr="0">
                          <a:spAutoFit/>
                        </wps:bodyPr>
                      </wps:wsp>
                      <wps:wsp>
                        <wps:cNvPr id="290" name="Rectangle 36"/>
                        <wps:cNvSpPr>
                          <a:spLocks noChangeArrowheads="1"/>
                        </wps:cNvSpPr>
                        <wps:spPr bwMode="auto">
                          <a:xfrm>
                            <a:off x="1085215" y="690245"/>
                            <a:ext cx="669290" cy="401955"/>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291" name="Picture 3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1090930" y="691515"/>
                            <a:ext cx="666115" cy="399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92" name="Rectangle 38"/>
                        <wps:cNvSpPr>
                          <a:spLocks noChangeArrowheads="1"/>
                        </wps:cNvSpPr>
                        <wps:spPr bwMode="auto">
                          <a:xfrm>
                            <a:off x="1085215" y="690245"/>
                            <a:ext cx="669290" cy="401955"/>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Rectangle 39"/>
                        <wps:cNvSpPr>
                          <a:spLocks noChangeArrowheads="1"/>
                        </wps:cNvSpPr>
                        <wps:spPr bwMode="auto">
                          <a:xfrm>
                            <a:off x="1085215" y="683260"/>
                            <a:ext cx="683260" cy="415925"/>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4" name="Freeform 40"/>
                        <wps:cNvSpPr>
                          <a:spLocks/>
                        </wps:cNvSpPr>
                        <wps:spPr bwMode="auto">
                          <a:xfrm>
                            <a:off x="1087120" y="687705"/>
                            <a:ext cx="673100" cy="406400"/>
                          </a:xfrm>
                          <a:custGeom>
                            <a:avLst/>
                            <a:gdLst>
                              <a:gd name="T0" fmla="*/ 8 w 1528"/>
                              <a:gd name="T1" fmla="*/ 907 h 923"/>
                              <a:gd name="T2" fmla="*/ 1520 w 1528"/>
                              <a:gd name="T3" fmla="*/ 907 h 923"/>
                              <a:gd name="T4" fmla="*/ 1512 w 1528"/>
                              <a:gd name="T5" fmla="*/ 915 h 923"/>
                              <a:gd name="T6" fmla="*/ 1512 w 1528"/>
                              <a:gd name="T7" fmla="*/ 8 h 923"/>
                              <a:gd name="T8" fmla="*/ 1520 w 1528"/>
                              <a:gd name="T9" fmla="*/ 16 h 923"/>
                              <a:gd name="T10" fmla="*/ 8 w 1528"/>
                              <a:gd name="T11" fmla="*/ 16 h 923"/>
                              <a:gd name="T12" fmla="*/ 16 w 1528"/>
                              <a:gd name="T13" fmla="*/ 8 h 923"/>
                              <a:gd name="T14" fmla="*/ 16 w 1528"/>
                              <a:gd name="T15" fmla="*/ 915 h 923"/>
                              <a:gd name="T16" fmla="*/ 8 w 1528"/>
                              <a:gd name="T17" fmla="*/ 923 h 923"/>
                              <a:gd name="T18" fmla="*/ 0 w 1528"/>
                              <a:gd name="T19" fmla="*/ 915 h 923"/>
                              <a:gd name="T20" fmla="*/ 0 w 1528"/>
                              <a:gd name="T21" fmla="*/ 8 h 923"/>
                              <a:gd name="T22" fmla="*/ 8 w 1528"/>
                              <a:gd name="T23" fmla="*/ 0 h 923"/>
                              <a:gd name="T24" fmla="*/ 1520 w 1528"/>
                              <a:gd name="T25" fmla="*/ 0 h 923"/>
                              <a:gd name="T26" fmla="*/ 1528 w 1528"/>
                              <a:gd name="T27" fmla="*/ 8 h 923"/>
                              <a:gd name="T28" fmla="*/ 1528 w 1528"/>
                              <a:gd name="T29" fmla="*/ 915 h 923"/>
                              <a:gd name="T30" fmla="*/ 1520 w 1528"/>
                              <a:gd name="T31" fmla="*/ 923 h 923"/>
                              <a:gd name="T32" fmla="*/ 8 w 1528"/>
                              <a:gd name="T33" fmla="*/ 923 h 923"/>
                              <a:gd name="T34" fmla="*/ 0 w 1528"/>
                              <a:gd name="T35" fmla="*/ 915 h 923"/>
                              <a:gd name="T36" fmla="*/ 8 w 1528"/>
                              <a:gd name="T37" fmla="*/ 907 h 9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28" h="923">
                                <a:moveTo>
                                  <a:pt x="8" y="907"/>
                                </a:moveTo>
                                <a:lnTo>
                                  <a:pt x="1520" y="907"/>
                                </a:lnTo>
                                <a:lnTo>
                                  <a:pt x="1512" y="915"/>
                                </a:lnTo>
                                <a:lnTo>
                                  <a:pt x="1512" y="8"/>
                                </a:lnTo>
                                <a:lnTo>
                                  <a:pt x="1520" y="16"/>
                                </a:lnTo>
                                <a:lnTo>
                                  <a:pt x="8" y="16"/>
                                </a:lnTo>
                                <a:lnTo>
                                  <a:pt x="16" y="8"/>
                                </a:lnTo>
                                <a:lnTo>
                                  <a:pt x="16" y="915"/>
                                </a:lnTo>
                                <a:cubicBezTo>
                                  <a:pt x="16" y="919"/>
                                  <a:pt x="12" y="923"/>
                                  <a:pt x="8" y="923"/>
                                </a:cubicBezTo>
                                <a:cubicBezTo>
                                  <a:pt x="3" y="923"/>
                                  <a:pt x="0" y="919"/>
                                  <a:pt x="0" y="915"/>
                                </a:cubicBezTo>
                                <a:lnTo>
                                  <a:pt x="0" y="8"/>
                                </a:lnTo>
                                <a:cubicBezTo>
                                  <a:pt x="0" y="3"/>
                                  <a:pt x="3" y="0"/>
                                  <a:pt x="8" y="0"/>
                                </a:cubicBezTo>
                                <a:lnTo>
                                  <a:pt x="1520" y="0"/>
                                </a:lnTo>
                                <a:cubicBezTo>
                                  <a:pt x="1524" y="0"/>
                                  <a:pt x="1528" y="3"/>
                                  <a:pt x="1528" y="8"/>
                                </a:cubicBezTo>
                                <a:lnTo>
                                  <a:pt x="1528" y="915"/>
                                </a:lnTo>
                                <a:cubicBezTo>
                                  <a:pt x="1528" y="919"/>
                                  <a:pt x="1524" y="923"/>
                                  <a:pt x="1520" y="923"/>
                                </a:cubicBezTo>
                                <a:lnTo>
                                  <a:pt x="8" y="923"/>
                                </a:lnTo>
                                <a:cubicBezTo>
                                  <a:pt x="3" y="923"/>
                                  <a:pt x="0" y="919"/>
                                  <a:pt x="0" y="915"/>
                                </a:cubicBezTo>
                                <a:cubicBezTo>
                                  <a:pt x="0" y="910"/>
                                  <a:pt x="3" y="907"/>
                                  <a:pt x="8" y="907"/>
                                </a:cubicBez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295" name="Rectangle 41"/>
                        <wps:cNvSpPr>
                          <a:spLocks noChangeArrowheads="1"/>
                        </wps:cNvSpPr>
                        <wps:spPr bwMode="auto">
                          <a:xfrm>
                            <a:off x="1085215" y="683260"/>
                            <a:ext cx="683260" cy="415925"/>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6" name="Rectangle 42"/>
                        <wps:cNvSpPr>
                          <a:spLocks noChangeArrowheads="1"/>
                        </wps:cNvSpPr>
                        <wps:spPr bwMode="auto">
                          <a:xfrm>
                            <a:off x="1064260" y="669290"/>
                            <a:ext cx="683260" cy="6985"/>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Rectangle 43"/>
                        <wps:cNvSpPr>
                          <a:spLocks noChangeArrowheads="1"/>
                        </wps:cNvSpPr>
                        <wps:spPr bwMode="auto">
                          <a:xfrm>
                            <a:off x="1064260" y="676275"/>
                            <a:ext cx="683260" cy="69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8" name="Rectangle 44"/>
                        <wps:cNvSpPr>
                          <a:spLocks noChangeArrowheads="1"/>
                        </wps:cNvSpPr>
                        <wps:spPr bwMode="auto">
                          <a:xfrm>
                            <a:off x="1064260" y="683260"/>
                            <a:ext cx="683260" cy="28575"/>
                          </a:xfrm>
                          <a:prstGeom prst="rect">
                            <a:avLst/>
                          </a:prstGeom>
                          <a:solidFill>
                            <a:srgbClr val="FEFEF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Rectangle 45"/>
                        <wps:cNvSpPr>
                          <a:spLocks noChangeArrowheads="1"/>
                        </wps:cNvSpPr>
                        <wps:spPr bwMode="auto">
                          <a:xfrm>
                            <a:off x="1064260" y="711835"/>
                            <a:ext cx="683260" cy="27940"/>
                          </a:xfrm>
                          <a:prstGeom prst="rect">
                            <a:avLst/>
                          </a:prstGeom>
                          <a:solidFill>
                            <a:srgbClr val="FD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0" name="Rectangle 46"/>
                        <wps:cNvSpPr>
                          <a:spLocks noChangeArrowheads="1"/>
                        </wps:cNvSpPr>
                        <wps:spPr bwMode="auto">
                          <a:xfrm>
                            <a:off x="1064260" y="739775"/>
                            <a:ext cx="683260" cy="20955"/>
                          </a:xfrm>
                          <a:prstGeom prst="rect">
                            <a:avLst/>
                          </a:prstGeom>
                          <a:solidFill>
                            <a:srgbClr val="FCFCF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Rectangle 47"/>
                        <wps:cNvSpPr>
                          <a:spLocks noChangeArrowheads="1"/>
                        </wps:cNvSpPr>
                        <wps:spPr bwMode="auto">
                          <a:xfrm>
                            <a:off x="1064260" y="760730"/>
                            <a:ext cx="683260" cy="28575"/>
                          </a:xfrm>
                          <a:prstGeom prst="rect">
                            <a:avLst/>
                          </a:prstGeom>
                          <a:solidFill>
                            <a:srgbClr val="FBFBF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2" name="Rectangle 48"/>
                        <wps:cNvSpPr>
                          <a:spLocks noChangeArrowheads="1"/>
                        </wps:cNvSpPr>
                        <wps:spPr bwMode="auto">
                          <a:xfrm>
                            <a:off x="2862197" y="3778885"/>
                            <a:ext cx="683260" cy="27940"/>
                          </a:xfrm>
                          <a:prstGeom prst="rect">
                            <a:avLst/>
                          </a:prstGeom>
                          <a:solidFill>
                            <a:srgbClr val="FAFAF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3" name="Rectangle 49"/>
                        <wps:cNvSpPr>
                          <a:spLocks noChangeArrowheads="1"/>
                        </wps:cNvSpPr>
                        <wps:spPr bwMode="auto">
                          <a:xfrm>
                            <a:off x="1064260" y="817245"/>
                            <a:ext cx="683260" cy="20955"/>
                          </a:xfrm>
                          <a:prstGeom prst="rect">
                            <a:avLst/>
                          </a:prstGeom>
                          <a:solidFill>
                            <a:srgbClr val="F9F9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4" name="Rectangle 50"/>
                        <wps:cNvSpPr>
                          <a:spLocks noChangeArrowheads="1"/>
                        </wps:cNvSpPr>
                        <wps:spPr bwMode="auto">
                          <a:xfrm>
                            <a:off x="1064260" y="739776"/>
                            <a:ext cx="683260" cy="154940"/>
                          </a:xfrm>
                          <a:prstGeom prst="rect">
                            <a:avLst/>
                          </a:prstGeom>
                          <a:solidFill>
                            <a:srgbClr val="F8F8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Rectangle 51"/>
                        <wps:cNvSpPr>
                          <a:spLocks noChangeArrowheads="1"/>
                        </wps:cNvSpPr>
                        <wps:spPr bwMode="auto">
                          <a:xfrm>
                            <a:off x="1064260" y="894715"/>
                            <a:ext cx="683260" cy="27940"/>
                          </a:xfrm>
                          <a:prstGeom prst="rect">
                            <a:avLst/>
                          </a:prstGeom>
                          <a:solidFill>
                            <a:srgbClr val="F7F7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6" name="Rectangle 52"/>
                        <wps:cNvSpPr>
                          <a:spLocks noChangeArrowheads="1"/>
                        </wps:cNvSpPr>
                        <wps:spPr bwMode="auto">
                          <a:xfrm>
                            <a:off x="1064260" y="922655"/>
                            <a:ext cx="683260" cy="21590"/>
                          </a:xfrm>
                          <a:prstGeom prst="rect">
                            <a:avLst/>
                          </a:prstGeom>
                          <a:solidFill>
                            <a:srgbClr val="F6F6F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Rectangle 53"/>
                        <wps:cNvSpPr>
                          <a:spLocks noChangeArrowheads="1"/>
                        </wps:cNvSpPr>
                        <wps:spPr bwMode="auto">
                          <a:xfrm>
                            <a:off x="1064260" y="944245"/>
                            <a:ext cx="683260" cy="27940"/>
                          </a:xfrm>
                          <a:prstGeom prst="rect">
                            <a:avLst/>
                          </a:prstGeom>
                          <a:solidFill>
                            <a:srgbClr val="F5F5F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8" name="Rectangle 54"/>
                        <wps:cNvSpPr>
                          <a:spLocks noChangeArrowheads="1"/>
                        </wps:cNvSpPr>
                        <wps:spPr bwMode="auto">
                          <a:xfrm>
                            <a:off x="1064260" y="972185"/>
                            <a:ext cx="683260" cy="27940"/>
                          </a:xfrm>
                          <a:prstGeom prst="rect">
                            <a:avLst/>
                          </a:prstGeom>
                          <a:solidFill>
                            <a:srgbClr val="F4F4F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Rectangle 55"/>
                        <wps:cNvSpPr>
                          <a:spLocks noChangeArrowheads="1"/>
                        </wps:cNvSpPr>
                        <wps:spPr bwMode="auto">
                          <a:xfrm>
                            <a:off x="1064260" y="1000125"/>
                            <a:ext cx="683260" cy="21590"/>
                          </a:xfrm>
                          <a:prstGeom prst="rect">
                            <a:avLst/>
                          </a:prstGeom>
                          <a:solidFill>
                            <a:srgbClr val="F3F3F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1" name="Rectangle 56"/>
                        <wps:cNvSpPr>
                          <a:spLocks noChangeArrowheads="1"/>
                        </wps:cNvSpPr>
                        <wps:spPr bwMode="auto">
                          <a:xfrm>
                            <a:off x="1064260" y="1021715"/>
                            <a:ext cx="683260" cy="27940"/>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2" name="Rectangle 57"/>
                        <wps:cNvSpPr>
                          <a:spLocks noChangeArrowheads="1"/>
                        </wps:cNvSpPr>
                        <wps:spPr bwMode="auto">
                          <a:xfrm>
                            <a:off x="1064260" y="1049655"/>
                            <a:ext cx="683260" cy="28575"/>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3" name="Rectangle 58"/>
                        <wps:cNvSpPr>
                          <a:spLocks noChangeArrowheads="1"/>
                        </wps:cNvSpPr>
                        <wps:spPr bwMode="auto">
                          <a:xfrm>
                            <a:off x="1064260" y="1078230"/>
                            <a:ext cx="683260" cy="6985"/>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4" name="Rectangle 59"/>
                        <wps:cNvSpPr>
                          <a:spLocks noChangeArrowheads="1"/>
                        </wps:cNvSpPr>
                        <wps:spPr bwMode="auto">
                          <a:xfrm>
                            <a:off x="1077595" y="677545"/>
                            <a:ext cx="665480" cy="399415"/>
                          </a:xfrm>
                          <a:prstGeom prst="rect">
                            <a:avLst/>
                          </a:prstGeom>
                          <a:noFill/>
                          <a:ln w="190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5" name="Rectangle 60"/>
                        <wps:cNvSpPr>
                          <a:spLocks noChangeArrowheads="1"/>
                        </wps:cNvSpPr>
                        <wps:spPr bwMode="auto">
                          <a:xfrm>
                            <a:off x="1157665" y="739775"/>
                            <a:ext cx="508000" cy="2819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693FD3" w14:textId="77777777" w:rsidR="00C40BAE" w:rsidRDefault="00C40BAE" w:rsidP="001E4CF0">
                              <w:pPr>
                                <w:spacing w:after="0"/>
                                <w:jc w:val="center"/>
                                <w:rPr>
                                  <w:rFonts w:ascii="Calibri" w:hAnsi="Calibri" w:cs="Calibri"/>
                                  <w:color w:val="000000"/>
                                  <w:sz w:val="12"/>
                                  <w:szCs w:val="12"/>
                                  <w:lang w:val="en-US"/>
                                </w:rPr>
                              </w:pPr>
                              <w:proofErr w:type="spellStart"/>
                              <w:r>
                                <w:rPr>
                                  <w:rFonts w:ascii="Calibri" w:hAnsi="Calibri" w:cs="Calibri"/>
                                  <w:color w:val="000000"/>
                                  <w:sz w:val="12"/>
                                  <w:szCs w:val="12"/>
                                  <w:lang w:val="en-US"/>
                                </w:rPr>
                                <w:t>Opstellen</w:t>
                              </w:r>
                              <w:proofErr w:type="spellEnd"/>
                            </w:p>
                            <w:p w14:paraId="79C26F1F" w14:textId="77777777" w:rsidR="00C40BAE" w:rsidRDefault="00C40BAE" w:rsidP="001E4CF0">
                              <w:pPr>
                                <w:spacing w:after="0"/>
                                <w:jc w:val="center"/>
                              </w:pPr>
                              <w:proofErr w:type="spellStart"/>
                              <w:r>
                                <w:rPr>
                                  <w:rFonts w:ascii="Calibri" w:hAnsi="Calibri" w:cs="Calibri"/>
                                  <w:color w:val="000000"/>
                                  <w:sz w:val="12"/>
                                  <w:szCs w:val="12"/>
                                  <w:lang w:val="en-US"/>
                                </w:rPr>
                                <w:t>Offerteaanvraag</w:t>
                              </w:r>
                              <w:proofErr w:type="spellEnd"/>
                            </w:p>
                          </w:txbxContent>
                        </wps:txbx>
                        <wps:bodyPr rot="0" vert="horz" wrap="none" lIns="0" tIns="0" rIns="0" bIns="0" anchor="t" anchorCtr="0">
                          <a:noAutofit/>
                        </wps:bodyPr>
                      </wps:wsp>
                      <wps:wsp>
                        <wps:cNvPr id="316" name="Line 61"/>
                        <wps:cNvCnPr/>
                        <wps:spPr bwMode="auto">
                          <a:xfrm>
                            <a:off x="1410335" y="278130"/>
                            <a:ext cx="0" cy="349250"/>
                          </a:xfrm>
                          <a:prstGeom prst="line">
                            <a:avLst/>
                          </a:prstGeom>
                          <a:noFill/>
                          <a:ln w="9525" cap="rnd">
                            <a:solidFill>
                              <a:srgbClr val="404040"/>
                            </a:solidFill>
                            <a:prstDash val="solid"/>
                            <a:round/>
                            <a:headEnd/>
                            <a:tailEnd/>
                          </a:ln>
                          <a:extLst>
                            <a:ext uri="{909E8E84-426E-40DD-AFC4-6F175D3DCCD1}">
                              <a14:hiddenFill xmlns:a14="http://schemas.microsoft.com/office/drawing/2010/main">
                                <a:noFill/>
                              </a14:hiddenFill>
                            </a:ext>
                          </a:extLst>
                        </wps:spPr>
                        <wps:bodyPr/>
                      </wps:wsp>
                      <wps:wsp>
                        <wps:cNvPr id="317" name="Freeform 62"/>
                        <wps:cNvSpPr>
                          <a:spLocks/>
                        </wps:cNvSpPr>
                        <wps:spPr bwMode="auto">
                          <a:xfrm>
                            <a:off x="1377315" y="611505"/>
                            <a:ext cx="66040" cy="66040"/>
                          </a:xfrm>
                          <a:custGeom>
                            <a:avLst/>
                            <a:gdLst>
                              <a:gd name="T0" fmla="*/ 75 w 150"/>
                              <a:gd name="T1" fmla="*/ 150 h 150"/>
                              <a:gd name="T2" fmla="*/ 0 w 150"/>
                              <a:gd name="T3" fmla="*/ 0 h 150"/>
                              <a:gd name="T4" fmla="*/ 150 w 150"/>
                              <a:gd name="T5" fmla="*/ 0 h 150"/>
                              <a:gd name="T6" fmla="*/ 150 w 150"/>
                              <a:gd name="T7" fmla="*/ 0 h 150"/>
                              <a:gd name="T8" fmla="*/ 75 w 150"/>
                              <a:gd name="T9" fmla="*/ 150 h 150"/>
                            </a:gdLst>
                            <a:ahLst/>
                            <a:cxnLst>
                              <a:cxn ang="0">
                                <a:pos x="T0" y="T1"/>
                              </a:cxn>
                              <a:cxn ang="0">
                                <a:pos x="T2" y="T3"/>
                              </a:cxn>
                              <a:cxn ang="0">
                                <a:pos x="T4" y="T5"/>
                              </a:cxn>
                              <a:cxn ang="0">
                                <a:pos x="T6" y="T7"/>
                              </a:cxn>
                              <a:cxn ang="0">
                                <a:pos x="T8" y="T9"/>
                              </a:cxn>
                            </a:cxnLst>
                            <a:rect l="0" t="0" r="r" b="b"/>
                            <a:pathLst>
                              <a:path w="150" h="150">
                                <a:moveTo>
                                  <a:pt x="75" y="150"/>
                                </a:moveTo>
                                <a:lnTo>
                                  <a:pt x="0" y="0"/>
                                </a:lnTo>
                                <a:cubicBezTo>
                                  <a:pt x="47" y="23"/>
                                  <a:pt x="103" y="23"/>
                                  <a:pt x="150" y="0"/>
                                </a:cubicBezTo>
                                <a:lnTo>
                                  <a:pt x="150" y="0"/>
                                </a:lnTo>
                                <a:lnTo>
                                  <a:pt x="75" y="150"/>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318" name="Rectangle 63"/>
                        <wps:cNvSpPr>
                          <a:spLocks noChangeArrowheads="1"/>
                        </wps:cNvSpPr>
                        <wps:spPr bwMode="auto">
                          <a:xfrm>
                            <a:off x="1085215" y="1486535"/>
                            <a:ext cx="669290" cy="401320"/>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319" name="Picture 6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1090930" y="1490345"/>
                            <a:ext cx="666115" cy="399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20" name="Rectangle 65"/>
                        <wps:cNvSpPr>
                          <a:spLocks noChangeArrowheads="1"/>
                        </wps:cNvSpPr>
                        <wps:spPr bwMode="auto">
                          <a:xfrm>
                            <a:off x="1085215" y="1486535"/>
                            <a:ext cx="669290" cy="401320"/>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1" name="Rectangle 66"/>
                        <wps:cNvSpPr>
                          <a:spLocks noChangeArrowheads="1"/>
                        </wps:cNvSpPr>
                        <wps:spPr bwMode="auto">
                          <a:xfrm>
                            <a:off x="1085215" y="1486535"/>
                            <a:ext cx="683260" cy="415925"/>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2" name="Freeform 67"/>
                        <wps:cNvSpPr>
                          <a:spLocks/>
                        </wps:cNvSpPr>
                        <wps:spPr bwMode="auto">
                          <a:xfrm>
                            <a:off x="1087120" y="1486535"/>
                            <a:ext cx="673100" cy="406400"/>
                          </a:xfrm>
                          <a:custGeom>
                            <a:avLst/>
                            <a:gdLst>
                              <a:gd name="T0" fmla="*/ 8 w 1528"/>
                              <a:gd name="T1" fmla="*/ 907 h 923"/>
                              <a:gd name="T2" fmla="*/ 1520 w 1528"/>
                              <a:gd name="T3" fmla="*/ 907 h 923"/>
                              <a:gd name="T4" fmla="*/ 1512 w 1528"/>
                              <a:gd name="T5" fmla="*/ 915 h 923"/>
                              <a:gd name="T6" fmla="*/ 1512 w 1528"/>
                              <a:gd name="T7" fmla="*/ 8 h 923"/>
                              <a:gd name="T8" fmla="*/ 1520 w 1528"/>
                              <a:gd name="T9" fmla="*/ 16 h 923"/>
                              <a:gd name="T10" fmla="*/ 8 w 1528"/>
                              <a:gd name="T11" fmla="*/ 16 h 923"/>
                              <a:gd name="T12" fmla="*/ 16 w 1528"/>
                              <a:gd name="T13" fmla="*/ 8 h 923"/>
                              <a:gd name="T14" fmla="*/ 16 w 1528"/>
                              <a:gd name="T15" fmla="*/ 915 h 923"/>
                              <a:gd name="T16" fmla="*/ 8 w 1528"/>
                              <a:gd name="T17" fmla="*/ 923 h 923"/>
                              <a:gd name="T18" fmla="*/ 0 w 1528"/>
                              <a:gd name="T19" fmla="*/ 915 h 923"/>
                              <a:gd name="T20" fmla="*/ 0 w 1528"/>
                              <a:gd name="T21" fmla="*/ 8 h 923"/>
                              <a:gd name="T22" fmla="*/ 8 w 1528"/>
                              <a:gd name="T23" fmla="*/ 0 h 923"/>
                              <a:gd name="T24" fmla="*/ 1520 w 1528"/>
                              <a:gd name="T25" fmla="*/ 0 h 923"/>
                              <a:gd name="T26" fmla="*/ 1528 w 1528"/>
                              <a:gd name="T27" fmla="*/ 8 h 923"/>
                              <a:gd name="T28" fmla="*/ 1528 w 1528"/>
                              <a:gd name="T29" fmla="*/ 915 h 923"/>
                              <a:gd name="T30" fmla="*/ 1520 w 1528"/>
                              <a:gd name="T31" fmla="*/ 923 h 923"/>
                              <a:gd name="T32" fmla="*/ 8 w 1528"/>
                              <a:gd name="T33" fmla="*/ 923 h 923"/>
                              <a:gd name="T34" fmla="*/ 0 w 1528"/>
                              <a:gd name="T35" fmla="*/ 915 h 923"/>
                              <a:gd name="T36" fmla="*/ 8 w 1528"/>
                              <a:gd name="T37" fmla="*/ 907 h 9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28" h="923">
                                <a:moveTo>
                                  <a:pt x="8" y="907"/>
                                </a:moveTo>
                                <a:lnTo>
                                  <a:pt x="1520" y="907"/>
                                </a:lnTo>
                                <a:lnTo>
                                  <a:pt x="1512" y="915"/>
                                </a:lnTo>
                                <a:lnTo>
                                  <a:pt x="1512" y="8"/>
                                </a:lnTo>
                                <a:lnTo>
                                  <a:pt x="1520" y="16"/>
                                </a:lnTo>
                                <a:lnTo>
                                  <a:pt x="8" y="16"/>
                                </a:lnTo>
                                <a:lnTo>
                                  <a:pt x="16" y="8"/>
                                </a:lnTo>
                                <a:lnTo>
                                  <a:pt x="16" y="915"/>
                                </a:lnTo>
                                <a:cubicBezTo>
                                  <a:pt x="16" y="919"/>
                                  <a:pt x="12" y="923"/>
                                  <a:pt x="8" y="923"/>
                                </a:cubicBezTo>
                                <a:cubicBezTo>
                                  <a:pt x="3" y="923"/>
                                  <a:pt x="0" y="919"/>
                                  <a:pt x="0" y="915"/>
                                </a:cubicBezTo>
                                <a:lnTo>
                                  <a:pt x="0" y="8"/>
                                </a:lnTo>
                                <a:cubicBezTo>
                                  <a:pt x="0" y="3"/>
                                  <a:pt x="3" y="0"/>
                                  <a:pt x="8" y="0"/>
                                </a:cubicBezTo>
                                <a:lnTo>
                                  <a:pt x="1520" y="0"/>
                                </a:lnTo>
                                <a:cubicBezTo>
                                  <a:pt x="1524" y="0"/>
                                  <a:pt x="1528" y="3"/>
                                  <a:pt x="1528" y="8"/>
                                </a:cubicBezTo>
                                <a:lnTo>
                                  <a:pt x="1528" y="915"/>
                                </a:lnTo>
                                <a:cubicBezTo>
                                  <a:pt x="1528" y="919"/>
                                  <a:pt x="1524" y="923"/>
                                  <a:pt x="1520" y="923"/>
                                </a:cubicBezTo>
                                <a:lnTo>
                                  <a:pt x="8" y="923"/>
                                </a:lnTo>
                                <a:cubicBezTo>
                                  <a:pt x="3" y="923"/>
                                  <a:pt x="0" y="919"/>
                                  <a:pt x="0" y="915"/>
                                </a:cubicBezTo>
                                <a:cubicBezTo>
                                  <a:pt x="0" y="911"/>
                                  <a:pt x="3" y="907"/>
                                  <a:pt x="8" y="907"/>
                                </a:cubicBez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23" name="Rectangle 68"/>
                        <wps:cNvSpPr>
                          <a:spLocks noChangeArrowheads="1"/>
                        </wps:cNvSpPr>
                        <wps:spPr bwMode="auto">
                          <a:xfrm>
                            <a:off x="1085215" y="1486535"/>
                            <a:ext cx="683260" cy="415925"/>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4" name="Rectangle 69"/>
                        <wps:cNvSpPr>
                          <a:spLocks noChangeArrowheads="1"/>
                        </wps:cNvSpPr>
                        <wps:spPr bwMode="auto">
                          <a:xfrm>
                            <a:off x="1064260" y="1465580"/>
                            <a:ext cx="683260" cy="6985"/>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5" name="Rectangle 70"/>
                        <wps:cNvSpPr>
                          <a:spLocks noChangeArrowheads="1"/>
                        </wps:cNvSpPr>
                        <wps:spPr bwMode="auto">
                          <a:xfrm>
                            <a:off x="1064260" y="1472565"/>
                            <a:ext cx="683260" cy="13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6" name="Rectangle 71"/>
                        <wps:cNvSpPr>
                          <a:spLocks noChangeArrowheads="1"/>
                        </wps:cNvSpPr>
                        <wps:spPr bwMode="auto">
                          <a:xfrm>
                            <a:off x="1064260" y="1486535"/>
                            <a:ext cx="683260" cy="27940"/>
                          </a:xfrm>
                          <a:prstGeom prst="rect">
                            <a:avLst/>
                          </a:prstGeom>
                          <a:solidFill>
                            <a:srgbClr val="FEFEF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7" name="Rectangle 72"/>
                        <wps:cNvSpPr>
                          <a:spLocks noChangeArrowheads="1"/>
                        </wps:cNvSpPr>
                        <wps:spPr bwMode="auto">
                          <a:xfrm>
                            <a:off x="1064260" y="1514475"/>
                            <a:ext cx="683260" cy="21590"/>
                          </a:xfrm>
                          <a:prstGeom prst="rect">
                            <a:avLst/>
                          </a:prstGeom>
                          <a:solidFill>
                            <a:srgbClr val="FD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 name="Rectangle 73"/>
                        <wps:cNvSpPr>
                          <a:spLocks noChangeArrowheads="1"/>
                        </wps:cNvSpPr>
                        <wps:spPr bwMode="auto">
                          <a:xfrm>
                            <a:off x="1064260" y="1536065"/>
                            <a:ext cx="683260" cy="27940"/>
                          </a:xfrm>
                          <a:prstGeom prst="rect">
                            <a:avLst/>
                          </a:prstGeom>
                          <a:solidFill>
                            <a:srgbClr val="FCFCF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 name="Rectangle 74"/>
                        <wps:cNvSpPr>
                          <a:spLocks noChangeArrowheads="1"/>
                        </wps:cNvSpPr>
                        <wps:spPr bwMode="auto">
                          <a:xfrm>
                            <a:off x="1064260" y="1564005"/>
                            <a:ext cx="683260" cy="27940"/>
                          </a:xfrm>
                          <a:prstGeom prst="rect">
                            <a:avLst/>
                          </a:prstGeom>
                          <a:solidFill>
                            <a:srgbClr val="FBFBF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0" name="Rectangle 75"/>
                        <wps:cNvSpPr>
                          <a:spLocks noChangeArrowheads="1"/>
                        </wps:cNvSpPr>
                        <wps:spPr bwMode="auto">
                          <a:xfrm>
                            <a:off x="1064260" y="1591945"/>
                            <a:ext cx="683260" cy="21590"/>
                          </a:xfrm>
                          <a:prstGeom prst="rect">
                            <a:avLst/>
                          </a:prstGeom>
                          <a:solidFill>
                            <a:srgbClr val="FAFAF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1" name="Rectangle 76"/>
                        <wps:cNvSpPr>
                          <a:spLocks noChangeArrowheads="1"/>
                        </wps:cNvSpPr>
                        <wps:spPr bwMode="auto">
                          <a:xfrm>
                            <a:off x="1064260" y="1613535"/>
                            <a:ext cx="683260" cy="27940"/>
                          </a:xfrm>
                          <a:prstGeom prst="rect">
                            <a:avLst/>
                          </a:prstGeom>
                          <a:solidFill>
                            <a:srgbClr val="F9F9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2" name="Rectangle 77"/>
                        <wps:cNvSpPr>
                          <a:spLocks noChangeArrowheads="1"/>
                        </wps:cNvSpPr>
                        <wps:spPr bwMode="auto">
                          <a:xfrm>
                            <a:off x="1064260" y="1641475"/>
                            <a:ext cx="683260" cy="49530"/>
                          </a:xfrm>
                          <a:prstGeom prst="rect">
                            <a:avLst/>
                          </a:prstGeom>
                          <a:solidFill>
                            <a:srgbClr val="F8F8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3" name="Rectangle 78"/>
                        <wps:cNvSpPr>
                          <a:spLocks noChangeArrowheads="1"/>
                        </wps:cNvSpPr>
                        <wps:spPr bwMode="auto">
                          <a:xfrm>
                            <a:off x="1064260" y="1691005"/>
                            <a:ext cx="683260" cy="27940"/>
                          </a:xfrm>
                          <a:prstGeom prst="rect">
                            <a:avLst/>
                          </a:prstGeom>
                          <a:solidFill>
                            <a:srgbClr val="F7F7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4" name="Rectangle 79"/>
                        <wps:cNvSpPr>
                          <a:spLocks noChangeArrowheads="1"/>
                        </wps:cNvSpPr>
                        <wps:spPr bwMode="auto">
                          <a:xfrm>
                            <a:off x="1064260" y="1718945"/>
                            <a:ext cx="683260" cy="28575"/>
                          </a:xfrm>
                          <a:prstGeom prst="rect">
                            <a:avLst/>
                          </a:prstGeom>
                          <a:solidFill>
                            <a:srgbClr val="F6F6F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5" name="Rectangle 80"/>
                        <wps:cNvSpPr>
                          <a:spLocks noChangeArrowheads="1"/>
                        </wps:cNvSpPr>
                        <wps:spPr bwMode="auto">
                          <a:xfrm>
                            <a:off x="1064260" y="1747520"/>
                            <a:ext cx="683260" cy="20955"/>
                          </a:xfrm>
                          <a:prstGeom prst="rect">
                            <a:avLst/>
                          </a:prstGeom>
                          <a:solidFill>
                            <a:srgbClr val="F5F5F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6" name="Rectangle 81"/>
                        <wps:cNvSpPr>
                          <a:spLocks noChangeArrowheads="1"/>
                        </wps:cNvSpPr>
                        <wps:spPr bwMode="auto">
                          <a:xfrm>
                            <a:off x="1064260" y="1768475"/>
                            <a:ext cx="683260" cy="27940"/>
                          </a:xfrm>
                          <a:prstGeom prst="rect">
                            <a:avLst/>
                          </a:prstGeom>
                          <a:solidFill>
                            <a:srgbClr val="F4F4F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7" name="Rectangle 82"/>
                        <wps:cNvSpPr>
                          <a:spLocks noChangeArrowheads="1"/>
                        </wps:cNvSpPr>
                        <wps:spPr bwMode="auto">
                          <a:xfrm>
                            <a:off x="1064260" y="1796415"/>
                            <a:ext cx="683260" cy="28575"/>
                          </a:xfrm>
                          <a:prstGeom prst="rect">
                            <a:avLst/>
                          </a:prstGeom>
                          <a:solidFill>
                            <a:srgbClr val="F3F3F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8" name="Rectangle 83"/>
                        <wps:cNvSpPr>
                          <a:spLocks noChangeArrowheads="1"/>
                        </wps:cNvSpPr>
                        <wps:spPr bwMode="auto">
                          <a:xfrm>
                            <a:off x="1064260" y="1824990"/>
                            <a:ext cx="683260" cy="20955"/>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9" name="Rectangle 84"/>
                        <wps:cNvSpPr>
                          <a:spLocks noChangeArrowheads="1"/>
                        </wps:cNvSpPr>
                        <wps:spPr bwMode="auto">
                          <a:xfrm>
                            <a:off x="1064260" y="1845945"/>
                            <a:ext cx="683260" cy="2794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0" name="Rectangle 85"/>
                        <wps:cNvSpPr>
                          <a:spLocks noChangeArrowheads="1"/>
                        </wps:cNvSpPr>
                        <wps:spPr bwMode="auto">
                          <a:xfrm>
                            <a:off x="1064260" y="1873885"/>
                            <a:ext cx="683260" cy="6985"/>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1" name="Rectangle 86"/>
                        <wps:cNvSpPr>
                          <a:spLocks noChangeArrowheads="1"/>
                        </wps:cNvSpPr>
                        <wps:spPr bwMode="auto">
                          <a:xfrm>
                            <a:off x="1077595" y="1476375"/>
                            <a:ext cx="665480" cy="399415"/>
                          </a:xfrm>
                          <a:prstGeom prst="rect">
                            <a:avLst/>
                          </a:prstGeom>
                          <a:noFill/>
                          <a:ln w="190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2" name="Rectangle 87"/>
                        <wps:cNvSpPr>
                          <a:spLocks noChangeArrowheads="1"/>
                        </wps:cNvSpPr>
                        <wps:spPr bwMode="auto">
                          <a:xfrm>
                            <a:off x="1099185" y="1536065"/>
                            <a:ext cx="614045" cy="320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0FA81B" w14:textId="77777777" w:rsidR="00C40BAE" w:rsidRDefault="00C40BAE" w:rsidP="001E4CF0">
                              <w:pPr>
                                <w:spacing w:after="0"/>
                                <w:jc w:val="center"/>
                                <w:rPr>
                                  <w:rFonts w:ascii="Calibri" w:hAnsi="Calibri" w:cs="Calibri"/>
                                  <w:color w:val="000000"/>
                                  <w:sz w:val="12"/>
                                  <w:szCs w:val="12"/>
                                  <w:lang w:val="en-US"/>
                                </w:rPr>
                              </w:pPr>
                              <w:proofErr w:type="spellStart"/>
                              <w:r>
                                <w:rPr>
                                  <w:rFonts w:ascii="Calibri" w:hAnsi="Calibri" w:cs="Calibri"/>
                                  <w:color w:val="000000"/>
                                  <w:sz w:val="12"/>
                                  <w:szCs w:val="12"/>
                                  <w:lang w:val="en-US"/>
                                </w:rPr>
                                <w:t>Aanvraag</w:t>
                              </w:r>
                              <w:proofErr w:type="spellEnd"/>
                              <w:r>
                                <w:rPr>
                                  <w:rFonts w:ascii="Calibri" w:hAnsi="Calibri" w:cs="Calibri"/>
                                  <w:color w:val="000000"/>
                                  <w:sz w:val="12"/>
                                  <w:szCs w:val="12"/>
                                  <w:lang w:val="en-US"/>
                                </w:rPr>
                                <w:t xml:space="preserve"> </w:t>
                              </w:r>
                              <w:proofErr w:type="spellStart"/>
                              <w:r>
                                <w:rPr>
                                  <w:rFonts w:ascii="Calibri" w:hAnsi="Calibri" w:cs="Calibri"/>
                                  <w:color w:val="000000"/>
                                  <w:sz w:val="12"/>
                                  <w:szCs w:val="12"/>
                                  <w:lang w:val="en-US"/>
                                </w:rPr>
                                <w:t>uitzetten</w:t>
                              </w:r>
                              <w:proofErr w:type="spellEnd"/>
                            </w:p>
                            <w:p w14:paraId="2DB0D3F3" w14:textId="77777777" w:rsidR="00C40BAE" w:rsidRDefault="00C40BAE" w:rsidP="001E4CF0">
                              <w:pPr>
                                <w:spacing w:after="0"/>
                                <w:jc w:val="center"/>
                                <w:rPr>
                                  <w:rFonts w:ascii="Calibri" w:hAnsi="Calibri" w:cs="Calibri"/>
                                  <w:color w:val="000000"/>
                                  <w:sz w:val="12"/>
                                  <w:szCs w:val="12"/>
                                  <w:lang w:val="en-US"/>
                                </w:rPr>
                              </w:pPr>
                              <w:proofErr w:type="spellStart"/>
                              <w:r>
                                <w:rPr>
                                  <w:rFonts w:ascii="Calibri" w:hAnsi="Calibri" w:cs="Calibri"/>
                                  <w:color w:val="000000"/>
                                  <w:sz w:val="12"/>
                                  <w:szCs w:val="12"/>
                                  <w:lang w:val="en-US"/>
                                </w:rPr>
                                <w:t>bij</w:t>
                              </w:r>
                              <w:proofErr w:type="spellEnd"/>
                            </w:p>
                            <w:p w14:paraId="73BFD756" w14:textId="77777777" w:rsidR="00C40BAE" w:rsidRDefault="00C40BAE" w:rsidP="001E4CF0">
                              <w:pPr>
                                <w:spacing w:after="0"/>
                                <w:jc w:val="center"/>
                              </w:pPr>
                              <w:proofErr w:type="spellStart"/>
                              <w:r>
                                <w:rPr>
                                  <w:rFonts w:ascii="Calibri" w:hAnsi="Calibri" w:cs="Calibri"/>
                                  <w:color w:val="000000"/>
                                  <w:sz w:val="12"/>
                                  <w:szCs w:val="12"/>
                                  <w:lang w:val="en-US"/>
                                </w:rPr>
                                <w:t>Raamcontractanten</w:t>
                              </w:r>
                              <w:proofErr w:type="spellEnd"/>
                            </w:p>
                          </w:txbxContent>
                        </wps:txbx>
                        <wps:bodyPr rot="0" vert="horz" wrap="none" lIns="0" tIns="0" rIns="0" bIns="0" anchor="t" anchorCtr="0">
                          <a:spAutoFit/>
                        </wps:bodyPr>
                      </wps:wsp>
                      <wps:wsp>
                        <wps:cNvPr id="345" name="Line 90"/>
                        <wps:cNvCnPr/>
                        <wps:spPr bwMode="auto">
                          <a:xfrm>
                            <a:off x="1410335" y="1076960"/>
                            <a:ext cx="0" cy="349250"/>
                          </a:xfrm>
                          <a:prstGeom prst="line">
                            <a:avLst/>
                          </a:prstGeom>
                          <a:noFill/>
                          <a:ln w="9525" cap="rnd">
                            <a:solidFill>
                              <a:srgbClr val="404040"/>
                            </a:solidFill>
                            <a:prstDash val="solid"/>
                            <a:round/>
                            <a:headEnd/>
                            <a:tailEnd/>
                          </a:ln>
                          <a:extLst>
                            <a:ext uri="{909E8E84-426E-40DD-AFC4-6F175D3DCCD1}">
                              <a14:hiddenFill xmlns:a14="http://schemas.microsoft.com/office/drawing/2010/main">
                                <a:noFill/>
                              </a14:hiddenFill>
                            </a:ext>
                          </a:extLst>
                        </wps:spPr>
                        <wps:bodyPr/>
                      </wps:wsp>
                      <wps:wsp>
                        <wps:cNvPr id="346" name="Freeform 91"/>
                        <wps:cNvSpPr>
                          <a:spLocks/>
                        </wps:cNvSpPr>
                        <wps:spPr bwMode="auto">
                          <a:xfrm>
                            <a:off x="1377315" y="1410335"/>
                            <a:ext cx="66040" cy="66040"/>
                          </a:xfrm>
                          <a:custGeom>
                            <a:avLst/>
                            <a:gdLst>
                              <a:gd name="T0" fmla="*/ 75 w 150"/>
                              <a:gd name="T1" fmla="*/ 150 h 150"/>
                              <a:gd name="T2" fmla="*/ 0 w 150"/>
                              <a:gd name="T3" fmla="*/ 0 h 150"/>
                              <a:gd name="T4" fmla="*/ 150 w 150"/>
                              <a:gd name="T5" fmla="*/ 0 h 150"/>
                              <a:gd name="T6" fmla="*/ 150 w 150"/>
                              <a:gd name="T7" fmla="*/ 0 h 150"/>
                              <a:gd name="T8" fmla="*/ 75 w 150"/>
                              <a:gd name="T9" fmla="*/ 150 h 150"/>
                            </a:gdLst>
                            <a:ahLst/>
                            <a:cxnLst>
                              <a:cxn ang="0">
                                <a:pos x="T0" y="T1"/>
                              </a:cxn>
                              <a:cxn ang="0">
                                <a:pos x="T2" y="T3"/>
                              </a:cxn>
                              <a:cxn ang="0">
                                <a:pos x="T4" y="T5"/>
                              </a:cxn>
                              <a:cxn ang="0">
                                <a:pos x="T6" y="T7"/>
                              </a:cxn>
                              <a:cxn ang="0">
                                <a:pos x="T8" y="T9"/>
                              </a:cxn>
                            </a:cxnLst>
                            <a:rect l="0" t="0" r="r" b="b"/>
                            <a:pathLst>
                              <a:path w="150" h="150">
                                <a:moveTo>
                                  <a:pt x="75" y="150"/>
                                </a:moveTo>
                                <a:lnTo>
                                  <a:pt x="0" y="0"/>
                                </a:lnTo>
                                <a:cubicBezTo>
                                  <a:pt x="47" y="24"/>
                                  <a:pt x="103" y="24"/>
                                  <a:pt x="150" y="0"/>
                                </a:cubicBezTo>
                                <a:lnTo>
                                  <a:pt x="150" y="0"/>
                                </a:lnTo>
                                <a:lnTo>
                                  <a:pt x="75" y="150"/>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347" name="Rectangle 92"/>
                        <wps:cNvSpPr>
                          <a:spLocks noChangeArrowheads="1"/>
                        </wps:cNvSpPr>
                        <wps:spPr bwMode="auto">
                          <a:xfrm>
                            <a:off x="20955" y="2282825"/>
                            <a:ext cx="676910" cy="429895"/>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8" name="Freeform 93"/>
                        <wps:cNvSpPr>
                          <a:spLocks/>
                        </wps:cNvSpPr>
                        <wps:spPr bwMode="auto">
                          <a:xfrm>
                            <a:off x="25400" y="2288540"/>
                            <a:ext cx="666115" cy="416560"/>
                          </a:xfrm>
                          <a:custGeom>
                            <a:avLst/>
                            <a:gdLst>
                              <a:gd name="T0" fmla="*/ 0 w 1512"/>
                              <a:gd name="T1" fmla="*/ 794 h 945"/>
                              <a:gd name="T2" fmla="*/ 0 w 1512"/>
                              <a:gd name="T3" fmla="*/ 0 h 945"/>
                              <a:gd name="T4" fmla="*/ 1512 w 1512"/>
                              <a:gd name="T5" fmla="*/ 0 h 945"/>
                              <a:gd name="T6" fmla="*/ 1512 w 1512"/>
                              <a:gd name="T7" fmla="*/ 794 h 945"/>
                              <a:gd name="T8" fmla="*/ 756 w 1512"/>
                              <a:gd name="T9" fmla="*/ 794 h 945"/>
                              <a:gd name="T10" fmla="*/ 0 w 1512"/>
                              <a:gd name="T11" fmla="*/ 794 h 945"/>
                            </a:gdLst>
                            <a:ahLst/>
                            <a:cxnLst>
                              <a:cxn ang="0">
                                <a:pos x="T0" y="T1"/>
                              </a:cxn>
                              <a:cxn ang="0">
                                <a:pos x="T2" y="T3"/>
                              </a:cxn>
                              <a:cxn ang="0">
                                <a:pos x="T4" y="T5"/>
                              </a:cxn>
                              <a:cxn ang="0">
                                <a:pos x="T6" y="T7"/>
                              </a:cxn>
                              <a:cxn ang="0">
                                <a:pos x="T8" y="T9"/>
                              </a:cxn>
                              <a:cxn ang="0">
                                <a:pos x="T10" y="T11"/>
                              </a:cxn>
                            </a:cxnLst>
                            <a:rect l="0" t="0" r="r" b="b"/>
                            <a:pathLst>
                              <a:path w="1512" h="945">
                                <a:moveTo>
                                  <a:pt x="0" y="794"/>
                                </a:moveTo>
                                <a:lnTo>
                                  <a:pt x="0" y="0"/>
                                </a:lnTo>
                                <a:lnTo>
                                  <a:pt x="1512" y="0"/>
                                </a:lnTo>
                                <a:lnTo>
                                  <a:pt x="1512" y="794"/>
                                </a:lnTo>
                                <a:cubicBezTo>
                                  <a:pt x="1282" y="643"/>
                                  <a:pt x="985" y="643"/>
                                  <a:pt x="756" y="794"/>
                                </a:cubicBezTo>
                                <a:cubicBezTo>
                                  <a:pt x="526" y="945"/>
                                  <a:pt x="229" y="945"/>
                                  <a:pt x="0" y="794"/>
                                </a:cubicBez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49" name="Rectangle 94"/>
                        <wps:cNvSpPr>
                          <a:spLocks noChangeArrowheads="1"/>
                        </wps:cNvSpPr>
                        <wps:spPr bwMode="auto">
                          <a:xfrm>
                            <a:off x="20955" y="2282825"/>
                            <a:ext cx="676910" cy="429895"/>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0" name="Rectangle 95"/>
                        <wps:cNvSpPr>
                          <a:spLocks noChangeArrowheads="1"/>
                        </wps:cNvSpPr>
                        <wps:spPr bwMode="auto">
                          <a:xfrm>
                            <a:off x="20955" y="2282825"/>
                            <a:ext cx="683895" cy="415290"/>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1" name="Freeform 96"/>
                        <wps:cNvSpPr>
                          <a:spLocks/>
                        </wps:cNvSpPr>
                        <wps:spPr bwMode="auto">
                          <a:xfrm>
                            <a:off x="21590" y="2285365"/>
                            <a:ext cx="673100" cy="406400"/>
                          </a:xfrm>
                          <a:custGeom>
                            <a:avLst/>
                            <a:gdLst>
                              <a:gd name="T0" fmla="*/ 1 w 1529"/>
                              <a:gd name="T1" fmla="*/ 8 h 923"/>
                              <a:gd name="T2" fmla="*/ 1521 w 1529"/>
                              <a:gd name="T3" fmla="*/ 0 h 923"/>
                              <a:gd name="T4" fmla="*/ 1529 w 1529"/>
                              <a:gd name="T5" fmla="*/ 802 h 923"/>
                              <a:gd name="T6" fmla="*/ 1518 w 1529"/>
                              <a:gd name="T7" fmla="*/ 809 h 923"/>
                              <a:gd name="T8" fmla="*/ 1430 w 1529"/>
                              <a:gd name="T9" fmla="*/ 760 h 923"/>
                              <a:gd name="T10" fmla="*/ 1337 w 1529"/>
                              <a:gd name="T11" fmla="*/ 725 h 923"/>
                              <a:gd name="T12" fmla="*/ 1241 w 1529"/>
                              <a:gd name="T13" fmla="*/ 704 h 923"/>
                              <a:gd name="T14" fmla="*/ 1144 w 1529"/>
                              <a:gd name="T15" fmla="*/ 697 h 923"/>
                              <a:gd name="T16" fmla="*/ 1046 w 1529"/>
                              <a:gd name="T17" fmla="*/ 704 h 923"/>
                              <a:gd name="T18" fmla="*/ 950 w 1529"/>
                              <a:gd name="T19" fmla="*/ 725 h 923"/>
                              <a:gd name="T20" fmla="*/ 858 w 1529"/>
                              <a:gd name="T21" fmla="*/ 759 h 923"/>
                              <a:gd name="T22" fmla="*/ 680 w 1529"/>
                              <a:gd name="T23" fmla="*/ 859 h 923"/>
                              <a:gd name="T24" fmla="*/ 585 w 1529"/>
                              <a:gd name="T25" fmla="*/ 895 h 923"/>
                              <a:gd name="T26" fmla="*/ 487 w 1529"/>
                              <a:gd name="T27" fmla="*/ 916 h 923"/>
                              <a:gd name="T28" fmla="*/ 388 w 1529"/>
                              <a:gd name="T29" fmla="*/ 923 h 923"/>
                              <a:gd name="T30" fmla="*/ 288 w 1529"/>
                              <a:gd name="T31" fmla="*/ 916 h 923"/>
                              <a:gd name="T32" fmla="*/ 190 w 1529"/>
                              <a:gd name="T33" fmla="*/ 895 h 923"/>
                              <a:gd name="T34" fmla="*/ 96 w 1529"/>
                              <a:gd name="T35" fmla="*/ 860 h 923"/>
                              <a:gd name="T36" fmla="*/ 6 w 1529"/>
                              <a:gd name="T37" fmla="*/ 809 h 923"/>
                              <a:gd name="T38" fmla="*/ 13 w 1529"/>
                              <a:gd name="T39" fmla="*/ 795 h 923"/>
                              <a:gd name="T40" fmla="*/ 101 w 1529"/>
                              <a:gd name="T41" fmla="*/ 845 h 923"/>
                              <a:gd name="T42" fmla="*/ 193 w 1529"/>
                              <a:gd name="T43" fmla="*/ 880 h 923"/>
                              <a:gd name="T44" fmla="*/ 289 w 1529"/>
                              <a:gd name="T45" fmla="*/ 900 h 923"/>
                              <a:gd name="T46" fmla="*/ 387 w 1529"/>
                              <a:gd name="T47" fmla="*/ 907 h 923"/>
                              <a:gd name="T48" fmla="*/ 484 w 1529"/>
                              <a:gd name="T49" fmla="*/ 901 h 923"/>
                              <a:gd name="T50" fmla="*/ 580 w 1529"/>
                              <a:gd name="T51" fmla="*/ 880 h 923"/>
                              <a:gd name="T52" fmla="*/ 673 w 1529"/>
                              <a:gd name="T53" fmla="*/ 845 h 923"/>
                              <a:gd name="T54" fmla="*/ 851 w 1529"/>
                              <a:gd name="T55" fmla="*/ 745 h 923"/>
                              <a:gd name="T56" fmla="*/ 945 w 1529"/>
                              <a:gd name="T57" fmla="*/ 710 h 923"/>
                              <a:gd name="T58" fmla="*/ 1043 w 1529"/>
                              <a:gd name="T59" fmla="*/ 689 h 923"/>
                              <a:gd name="T60" fmla="*/ 1143 w 1529"/>
                              <a:gd name="T61" fmla="*/ 681 h 923"/>
                              <a:gd name="T62" fmla="*/ 1242 w 1529"/>
                              <a:gd name="T63" fmla="*/ 688 h 923"/>
                              <a:gd name="T64" fmla="*/ 1340 w 1529"/>
                              <a:gd name="T65" fmla="*/ 710 h 923"/>
                              <a:gd name="T66" fmla="*/ 1435 w 1529"/>
                              <a:gd name="T67" fmla="*/ 745 h 923"/>
                              <a:gd name="T68" fmla="*/ 1525 w 1529"/>
                              <a:gd name="T69" fmla="*/ 795 h 923"/>
                              <a:gd name="T70" fmla="*/ 1513 w 1529"/>
                              <a:gd name="T71" fmla="*/ 8 h 923"/>
                              <a:gd name="T72" fmla="*/ 9 w 1529"/>
                              <a:gd name="T73" fmla="*/ 16 h 923"/>
                              <a:gd name="T74" fmla="*/ 17 w 1529"/>
                              <a:gd name="T75" fmla="*/ 802 h 923"/>
                              <a:gd name="T76" fmla="*/ 1 w 1529"/>
                              <a:gd name="T77" fmla="*/ 802 h 9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529" h="923">
                                <a:moveTo>
                                  <a:pt x="1" y="802"/>
                                </a:moveTo>
                                <a:lnTo>
                                  <a:pt x="1" y="8"/>
                                </a:lnTo>
                                <a:cubicBezTo>
                                  <a:pt x="1" y="4"/>
                                  <a:pt x="5" y="0"/>
                                  <a:pt x="9" y="0"/>
                                </a:cubicBezTo>
                                <a:lnTo>
                                  <a:pt x="1521" y="0"/>
                                </a:lnTo>
                                <a:cubicBezTo>
                                  <a:pt x="1526" y="0"/>
                                  <a:pt x="1529" y="4"/>
                                  <a:pt x="1529" y="8"/>
                                </a:cubicBezTo>
                                <a:lnTo>
                                  <a:pt x="1529" y="802"/>
                                </a:lnTo>
                                <a:cubicBezTo>
                                  <a:pt x="1529" y="805"/>
                                  <a:pt x="1528" y="808"/>
                                  <a:pt x="1526" y="809"/>
                                </a:cubicBezTo>
                                <a:cubicBezTo>
                                  <a:pt x="1523" y="811"/>
                                  <a:pt x="1520" y="811"/>
                                  <a:pt x="1518" y="809"/>
                                </a:cubicBezTo>
                                <a:lnTo>
                                  <a:pt x="1429" y="759"/>
                                </a:lnTo>
                                <a:lnTo>
                                  <a:pt x="1430" y="760"/>
                                </a:lnTo>
                                <a:lnTo>
                                  <a:pt x="1336" y="725"/>
                                </a:lnTo>
                                <a:lnTo>
                                  <a:pt x="1337" y="725"/>
                                </a:lnTo>
                                <a:lnTo>
                                  <a:pt x="1240" y="704"/>
                                </a:lnTo>
                                <a:lnTo>
                                  <a:pt x="1241" y="704"/>
                                </a:lnTo>
                                <a:lnTo>
                                  <a:pt x="1143" y="697"/>
                                </a:lnTo>
                                <a:lnTo>
                                  <a:pt x="1144" y="697"/>
                                </a:lnTo>
                                <a:lnTo>
                                  <a:pt x="1045" y="704"/>
                                </a:lnTo>
                                <a:lnTo>
                                  <a:pt x="1046" y="704"/>
                                </a:lnTo>
                                <a:lnTo>
                                  <a:pt x="949" y="725"/>
                                </a:lnTo>
                                <a:lnTo>
                                  <a:pt x="950" y="725"/>
                                </a:lnTo>
                                <a:lnTo>
                                  <a:pt x="857" y="760"/>
                                </a:lnTo>
                                <a:lnTo>
                                  <a:pt x="858" y="759"/>
                                </a:lnTo>
                                <a:lnTo>
                                  <a:pt x="769" y="809"/>
                                </a:lnTo>
                                <a:lnTo>
                                  <a:pt x="680" y="859"/>
                                </a:lnTo>
                                <a:cubicBezTo>
                                  <a:pt x="680" y="860"/>
                                  <a:pt x="680" y="860"/>
                                  <a:pt x="679" y="860"/>
                                </a:cubicBezTo>
                                <a:lnTo>
                                  <a:pt x="585" y="895"/>
                                </a:lnTo>
                                <a:cubicBezTo>
                                  <a:pt x="585" y="895"/>
                                  <a:pt x="585" y="895"/>
                                  <a:pt x="584" y="895"/>
                                </a:cubicBezTo>
                                <a:lnTo>
                                  <a:pt x="487" y="916"/>
                                </a:lnTo>
                                <a:cubicBezTo>
                                  <a:pt x="487" y="916"/>
                                  <a:pt x="486" y="916"/>
                                  <a:pt x="486" y="916"/>
                                </a:cubicBezTo>
                                <a:lnTo>
                                  <a:pt x="388" y="923"/>
                                </a:lnTo>
                                <a:cubicBezTo>
                                  <a:pt x="388" y="923"/>
                                  <a:pt x="387" y="923"/>
                                  <a:pt x="387" y="923"/>
                                </a:cubicBezTo>
                                <a:lnTo>
                                  <a:pt x="288" y="916"/>
                                </a:lnTo>
                                <a:cubicBezTo>
                                  <a:pt x="288" y="916"/>
                                  <a:pt x="287" y="916"/>
                                  <a:pt x="287" y="916"/>
                                </a:cubicBezTo>
                                <a:lnTo>
                                  <a:pt x="190" y="895"/>
                                </a:lnTo>
                                <a:cubicBezTo>
                                  <a:pt x="189" y="895"/>
                                  <a:pt x="189" y="895"/>
                                  <a:pt x="189" y="895"/>
                                </a:cubicBezTo>
                                <a:lnTo>
                                  <a:pt x="96" y="860"/>
                                </a:lnTo>
                                <a:cubicBezTo>
                                  <a:pt x="95" y="860"/>
                                  <a:pt x="95" y="860"/>
                                  <a:pt x="95" y="859"/>
                                </a:cubicBezTo>
                                <a:lnTo>
                                  <a:pt x="6" y="809"/>
                                </a:lnTo>
                                <a:cubicBezTo>
                                  <a:pt x="2" y="807"/>
                                  <a:pt x="0" y="802"/>
                                  <a:pt x="2" y="799"/>
                                </a:cubicBezTo>
                                <a:cubicBezTo>
                                  <a:pt x="5" y="795"/>
                                  <a:pt x="10" y="793"/>
                                  <a:pt x="13" y="795"/>
                                </a:cubicBezTo>
                                <a:lnTo>
                                  <a:pt x="102" y="845"/>
                                </a:lnTo>
                                <a:lnTo>
                                  <a:pt x="101" y="845"/>
                                </a:lnTo>
                                <a:lnTo>
                                  <a:pt x="194" y="880"/>
                                </a:lnTo>
                                <a:lnTo>
                                  <a:pt x="193" y="880"/>
                                </a:lnTo>
                                <a:lnTo>
                                  <a:pt x="290" y="901"/>
                                </a:lnTo>
                                <a:lnTo>
                                  <a:pt x="289" y="900"/>
                                </a:lnTo>
                                <a:lnTo>
                                  <a:pt x="388" y="907"/>
                                </a:lnTo>
                                <a:lnTo>
                                  <a:pt x="387" y="907"/>
                                </a:lnTo>
                                <a:lnTo>
                                  <a:pt x="485" y="900"/>
                                </a:lnTo>
                                <a:lnTo>
                                  <a:pt x="484" y="901"/>
                                </a:lnTo>
                                <a:lnTo>
                                  <a:pt x="581" y="880"/>
                                </a:lnTo>
                                <a:lnTo>
                                  <a:pt x="580" y="880"/>
                                </a:lnTo>
                                <a:lnTo>
                                  <a:pt x="674" y="845"/>
                                </a:lnTo>
                                <a:lnTo>
                                  <a:pt x="673" y="845"/>
                                </a:lnTo>
                                <a:lnTo>
                                  <a:pt x="762" y="795"/>
                                </a:lnTo>
                                <a:lnTo>
                                  <a:pt x="851" y="745"/>
                                </a:lnTo>
                                <a:cubicBezTo>
                                  <a:pt x="851" y="745"/>
                                  <a:pt x="851" y="745"/>
                                  <a:pt x="852" y="745"/>
                                </a:cubicBezTo>
                                <a:lnTo>
                                  <a:pt x="945" y="710"/>
                                </a:lnTo>
                                <a:cubicBezTo>
                                  <a:pt x="945" y="710"/>
                                  <a:pt x="945" y="710"/>
                                  <a:pt x="946" y="710"/>
                                </a:cubicBezTo>
                                <a:lnTo>
                                  <a:pt x="1043" y="689"/>
                                </a:lnTo>
                                <a:cubicBezTo>
                                  <a:pt x="1043" y="689"/>
                                  <a:pt x="1044" y="689"/>
                                  <a:pt x="1044" y="688"/>
                                </a:cubicBezTo>
                                <a:lnTo>
                                  <a:pt x="1143" y="681"/>
                                </a:lnTo>
                                <a:cubicBezTo>
                                  <a:pt x="1143" y="681"/>
                                  <a:pt x="1144" y="681"/>
                                  <a:pt x="1144" y="681"/>
                                </a:cubicBezTo>
                                <a:lnTo>
                                  <a:pt x="1242" y="688"/>
                                </a:lnTo>
                                <a:cubicBezTo>
                                  <a:pt x="1242" y="689"/>
                                  <a:pt x="1243" y="689"/>
                                  <a:pt x="1243" y="689"/>
                                </a:cubicBezTo>
                                <a:lnTo>
                                  <a:pt x="1340" y="710"/>
                                </a:lnTo>
                                <a:cubicBezTo>
                                  <a:pt x="1341" y="710"/>
                                  <a:pt x="1341" y="710"/>
                                  <a:pt x="1341" y="710"/>
                                </a:cubicBezTo>
                                <a:lnTo>
                                  <a:pt x="1435" y="745"/>
                                </a:lnTo>
                                <a:cubicBezTo>
                                  <a:pt x="1436" y="745"/>
                                  <a:pt x="1436" y="745"/>
                                  <a:pt x="1436" y="745"/>
                                </a:cubicBezTo>
                                <a:lnTo>
                                  <a:pt x="1525" y="795"/>
                                </a:lnTo>
                                <a:lnTo>
                                  <a:pt x="1513" y="802"/>
                                </a:lnTo>
                                <a:lnTo>
                                  <a:pt x="1513" y="8"/>
                                </a:lnTo>
                                <a:lnTo>
                                  <a:pt x="1521" y="16"/>
                                </a:lnTo>
                                <a:lnTo>
                                  <a:pt x="9" y="16"/>
                                </a:lnTo>
                                <a:lnTo>
                                  <a:pt x="17" y="8"/>
                                </a:lnTo>
                                <a:lnTo>
                                  <a:pt x="17" y="802"/>
                                </a:lnTo>
                                <a:cubicBezTo>
                                  <a:pt x="17" y="807"/>
                                  <a:pt x="14" y="810"/>
                                  <a:pt x="9" y="810"/>
                                </a:cubicBezTo>
                                <a:cubicBezTo>
                                  <a:pt x="5" y="810"/>
                                  <a:pt x="1" y="807"/>
                                  <a:pt x="1" y="802"/>
                                </a:cubicBez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52" name="Rectangle 97"/>
                        <wps:cNvSpPr>
                          <a:spLocks noChangeArrowheads="1"/>
                        </wps:cNvSpPr>
                        <wps:spPr bwMode="auto">
                          <a:xfrm>
                            <a:off x="20955" y="2282825"/>
                            <a:ext cx="683895" cy="415290"/>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3" name="Rectangle 98"/>
                        <wps:cNvSpPr>
                          <a:spLocks noChangeArrowheads="1"/>
                        </wps:cNvSpPr>
                        <wps:spPr bwMode="auto">
                          <a:xfrm>
                            <a:off x="0" y="2261235"/>
                            <a:ext cx="683260" cy="7620"/>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4" name="Rectangle 99"/>
                        <wps:cNvSpPr>
                          <a:spLocks noChangeArrowheads="1"/>
                        </wps:cNvSpPr>
                        <wps:spPr bwMode="auto">
                          <a:xfrm>
                            <a:off x="0" y="2268855"/>
                            <a:ext cx="683260" cy="13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5" name="Rectangle 100"/>
                        <wps:cNvSpPr>
                          <a:spLocks noChangeArrowheads="1"/>
                        </wps:cNvSpPr>
                        <wps:spPr bwMode="auto">
                          <a:xfrm>
                            <a:off x="0" y="2282825"/>
                            <a:ext cx="683260" cy="27940"/>
                          </a:xfrm>
                          <a:prstGeom prst="rect">
                            <a:avLst/>
                          </a:prstGeom>
                          <a:solidFill>
                            <a:srgbClr val="FEFEF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6" name="Rectangle 101"/>
                        <wps:cNvSpPr>
                          <a:spLocks noChangeArrowheads="1"/>
                        </wps:cNvSpPr>
                        <wps:spPr bwMode="auto">
                          <a:xfrm>
                            <a:off x="0" y="2310765"/>
                            <a:ext cx="683260" cy="28575"/>
                          </a:xfrm>
                          <a:prstGeom prst="rect">
                            <a:avLst/>
                          </a:prstGeom>
                          <a:solidFill>
                            <a:srgbClr val="FD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7" name="Rectangle 102"/>
                        <wps:cNvSpPr>
                          <a:spLocks noChangeArrowheads="1"/>
                        </wps:cNvSpPr>
                        <wps:spPr bwMode="auto">
                          <a:xfrm>
                            <a:off x="0" y="2339340"/>
                            <a:ext cx="683260" cy="20955"/>
                          </a:xfrm>
                          <a:prstGeom prst="rect">
                            <a:avLst/>
                          </a:prstGeom>
                          <a:solidFill>
                            <a:srgbClr val="FCFCF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8" name="Rectangle 103"/>
                        <wps:cNvSpPr>
                          <a:spLocks noChangeArrowheads="1"/>
                        </wps:cNvSpPr>
                        <wps:spPr bwMode="auto">
                          <a:xfrm>
                            <a:off x="0" y="2360295"/>
                            <a:ext cx="683260" cy="27940"/>
                          </a:xfrm>
                          <a:prstGeom prst="rect">
                            <a:avLst/>
                          </a:prstGeom>
                          <a:solidFill>
                            <a:srgbClr val="FBFBF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9" name="Rectangle 104"/>
                        <wps:cNvSpPr>
                          <a:spLocks noChangeArrowheads="1"/>
                        </wps:cNvSpPr>
                        <wps:spPr bwMode="auto">
                          <a:xfrm>
                            <a:off x="0" y="2388235"/>
                            <a:ext cx="683260" cy="28575"/>
                          </a:xfrm>
                          <a:prstGeom prst="rect">
                            <a:avLst/>
                          </a:prstGeom>
                          <a:solidFill>
                            <a:srgbClr val="FAFAF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0" name="Rectangle 105"/>
                        <wps:cNvSpPr>
                          <a:spLocks noChangeArrowheads="1"/>
                        </wps:cNvSpPr>
                        <wps:spPr bwMode="auto">
                          <a:xfrm>
                            <a:off x="0" y="2416810"/>
                            <a:ext cx="683260" cy="20955"/>
                          </a:xfrm>
                          <a:prstGeom prst="rect">
                            <a:avLst/>
                          </a:prstGeom>
                          <a:solidFill>
                            <a:srgbClr val="F9F9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1" name="Rectangle 106"/>
                        <wps:cNvSpPr>
                          <a:spLocks noChangeArrowheads="1"/>
                        </wps:cNvSpPr>
                        <wps:spPr bwMode="auto">
                          <a:xfrm>
                            <a:off x="0" y="2437765"/>
                            <a:ext cx="683260" cy="56515"/>
                          </a:xfrm>
                          <a:prstGeom prst="rect">
                            <a:avLst/>
                          </a:prstGeom>
                          <a:solidFill>
                            <a:srgbClr val="F8F8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2" name="Rectangle 107"/>
                        <wps:cNvSpPr>
                          <a:spLocks noChangeArrowheads="1"/>
                        </wps:cNvSpPr>
                        <wps:spPr bwMode="auto">
                          <a:xfrm>
                            <a:off x="0" y="2494280"/>
                            <a:ext cx="683260" cy="20955"/>
                          </a:xfrm>
                          <a:prstGeom prst="rect">
                            <a:avLst/>
                          </a:prstGeom>
                          <a:solidFill>
                            <a:srgbClr val="F7F7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3" name="Rectangle 108"/>
                        <wps:cNvSpPr>
                          <a:spLocks noChangeArrowheads="1"/>
                        </wps:cNvSpPr>
                        <wps:spPr bwMode="auto">
                          <a:xfrm>
                            <a:off x="0" y="2515235"/>
                            <a:ext cx="683260" cy="27940"/>
                          </a:xfrm>
                          <a:prstGeom prst="rect">
                            <a:avLst/>
                          </a:prstGeom>
                          <a:solidFill>
                            <a:srgbClr val="F6F6F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4" name="Rectangle 109"/>
                        <wps:cNvSpPr>
                          <a:spLocks noChangeArrowheads="1"/>
                        </wps:cNvSpPr>
                        <wps:spPr bwMode="auto">
                          <a:xfrm>
                            <a:off x="0" y="2543175"/>
                            <a:ext cx="683260" cy="28575"/>
                          </a:xfrm>
                          <a:prstGeom prst="rect">
                            <a:avLst/>
                          </a:prstGeom>
                          <a:solidFill>
                            <a:srgbClr val="F5F5F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5" name="Rectangle 110"/>
                        <wps:cNvSpPr>
                          <a:spLocks noChangeArrowheads="1"/>
                        </wps:cNvSpPr>
                        <wps:spPr bwMode="auto">
                          <a:xfrm>
                            <a:off x="0" y="2571750"/>
                            <a:ext cx="683260" cy="20955"/>
                          </a:xfrm>
                          <a:prstGeom prst="rect">
                            <a:avLst/>
                          </a:prstGeom>
                          <a:solidFill>
                            <a:srgbClr val="F4F4F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6" name="Rectangle 111"/>
                        <wps:cNvSpPr>
                          <a:spLocks noChangeArrowheads="1"/>
                        </wps:cNvSpPr>
                        <wps:spPr bwMode="auto">
                          <a:xfrm>
                            <a:off x="0" y="2592705"/>
                            <a:ext cx="683260" cy="27940"/>
                          </a:xfrm>
                          <a:prstGeom prst="rect">
                            <a:avLst/>
                          </a:prstGeom>
                          <a:solidFill>
                            <a:srgbClr val="F3F3F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7" name="Rectangle 112"/>
                        <wps:cNvSpPr>
                          <a:spLocks noChangeArrowheads="1"/>
                        </wps:cNvSpPr>
                        <wps:spPr bwMode="auto">
                          <a:xfrm>
                            <a:off x="0" y="2620645"/>
                            <a:ext cx="683260" cy="28575"/>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8" name="Rectangle 113"/>
                        <wps:cNvSpPr>
                          <a:spLocks noChangeArrowheads="1"/>
                        </wps:cNvSpPr>
                        <wps:spPr bwMode="auto">
                          <a:xfrm>
                            <a:off x="0" y="2649220"/>
                            <a:ext cx="683260" cy="20955"/>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9" name="Rectangle 114"/>
                        <wps:cNvSpPr>
                          <a:spLocks noChangeArrowheads="1"/>
                        </wps:cNvSpPr>
                        <wps:spPr bwMode="auto">
                          <a:xfrm>
                            <a:off x="0" y="2670175"/>
                            <a:ext cx="683260" cy="6985"/>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0" name="Freeform 115"/>
                        <wps:cNvSpPr>
                          <a:spLocks/>
                        </wps:cNvSpPr>
                        <wps:spPr bwMode="auto">
                          <a:xfrm>
                            <a:off x="12065" y="2275205"/>
                            <a:ext cx="665480" cy="415925"/>
                          </a:xfrm>
                          <a:custGeom>
                            <a:avLst/>
                            <a:gdLst>
                              <a:gd name="T0" fmla="*/ 0 w 1512"/>
                              <a:gd name="T1" fmla="*/ 794 h 945"/>
                              <a:gd name="T2" fmla="*/ 0 w 1512"/>
                              <a:gd name="T3" fmla="*/ 0 h 945"/>
                              <a:gd name="T4" fmla="*/ 1512 w 1512"/>
                              <a:gd name="T5" fmla="*/ 0 h 945"/>
                              <a:gd name="T6" fmla="*/ 1512 w 1512"/>
                              <a:gd name="T7" fmla="*/ 794 h 945"/>
                              <a:gd name="T8" fmla="*/ 756 w 1512"/>
                              <a:gd name="T9" fmla="*/ 794 h 945"/>
                              <a:gd name="T10" fmla="*/ 0 w 1512"/>
                              <a:gd name="T11" fmla="*/ 794 h 945"/>
                            </a:gdLst>
                            <a:ahLst/>
                            <a:cxnLst>
                              <a:cxn ang="0">
                                <a:pos x="T0" y="T1"/>
                              </a:cxn>
                              <a:cxn ang="0">
                                <a:pos x="T2" y="T3"/>
                              </a:cxn>
                              <a:cxn ang="0">
                                <a:pos x="T4" y="T5"/>
                              </a:cxn>
                              <a:cxn ang="0">
                                <a:pos x="T6" y="T7"/>
                              </a:cxn>
                              <a:cxn ang="0">
                                <a:pos x="T8" y="T9"/>
                              </a:cxn>
                              <a:cxn ang="0">
                                <a:pos x="T10" y="T11"/>
                              </a:cxn>
                            </a:cxnLst>
                            <a:rect l="0" t="0" r="r" b="b"/>
                            <a:pathLst>
                              <a:path w="1512" h="945">
                                <a:moveTo>
                                  <a:pt x="0" y="794"/>
                                </a:moveTo>
                                <a:lnTo>
                                  <a:pt x="0" y="0"/>
                                </a:lnTo>
                                <a:lnTo>
                                  <a:pt x="1512" y="0"/>
                                </a:lnTo>
                                <a:lnTo>
                                  <a:pt x="1512" y="794"/>
                                </a:lnTo>
                                <a:cubicBezTo>
                                  <a:pt x="1283" y="643"/>
                                  <a:pt x="985" y="643"/>
                                  <a:pt x="756" y="794"/>
                                </a:cubicBezTo>
                                <a:cubicBezTo>
                                  <a:pt x="527" y="945"/>
                                  <a:pt x="229" y="945"/>
                                  <a:pt x="0" y="794"/>
                                </a:cubicBezTo>
                                <a:close/>
                              </a:path>
                            </a:pathLst>
                          </a:custGeom>
                          <a:noFill/>
                          <a:ln w="190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1" name="Rectangle 116"/>
                        <wps:cNvSpPr>
                          <a:spLocks noChangeArrowheads="1"/>
                        </wps:cNvSpPr>
                        <wps:spPr bwMode="auto">
                          <a:xfrm>
                            <a:off x="34925" y="2374265"/>
                            <a:ext cx="627380"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5092AB" w14:textId="77777777" w:rsidR="00C40BAE" w:rsidRDefault="00C40BAE" w:rsidP="001E4CF0">
                              <w:proofErr w:type="spellStart"/>
                              <w:r>
                                <w:rPr>
                                  <w:rFonts w:ascii="Calibri" w:hAnsi="Calibri" w:cs="Calibri"/>
                                  <w:color w:val="000000"/>
                                  <w:sz w:val="12"/>
                                  <w:szCs w:val="12"/>
                                  <w:lang w:val="en-US"/>
                                </w:rPr>
                                <w:t>Voorstel</w:t>
                              </w:r>
                              <w:proofErr w:type="spellEnd"/>
                              <w:r>
                                <w:rPr>
                                  <w:rFonts w:ascii="Calibri" w:hAnsi="Calibri" w:cs="Calibri"/>
                                  <w:color w:val="000000"/>
                                  <w:sz w:val="12"/>
                                  <w:szCs w:val="12"/>
                                  <w:lang w:val="en-US"/>
                                </w:rPr>
                                <w:t xml:space="preserve"> </w:t>
                              </w:r>
                              <w:proofErr w:type="spellStart"/>
                              <w:r>
                                <w:rPr>
                                  <w:rFonts w:ascii="Calibri" w:hAnsi="Calibri" w:cs="Calibri"/>
                                  <w:color w:val="000000"/>
                                  <w:sz w:val="12"/>
                                  <w:szCs w:val="12"/>
                                  <w:lang w:val="en-US"/>
                                </w:rPr>
                                <w:t>kandidaten</w:t>
                              </w:r>
                              <w:proofErr w:type="spellEnd"/>
                            </w:p>
                          </w:txbxContent>
                        </wps:txbx>
                        <wps:bodyPr rot="0" vert="horz" wrap="none" lIns="0" tIns="0" rIns="0" bIns="0" anchor="t" anchorCtr="0">
                          <a:spAutoFit/>
                        </wps:bodyPr>
                      </wps:wsp>
                      <wps:wsp>
                        <wps:cNvPr id="372" name="Rectangle 117"/>
                        <wps:cNvSpPr>
                          <a:spLocks noChangeArrowheads="1"/>
                        </wps:cNvSpPr>
                        <wps:spPr bwMode="auto">
                          <a:xfrm>
                            <a:off x="1085215" y="2282825"/>
                            <a:ext cx="669290" cy="401320"/>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373" name="Picture 11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1090930" y="2288540"/>
                            <a:ext cx="666115" cy="399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74" name="Rectangle 119"/>
                        <wps:cNvSpPr>
                          <a:spLocks noChangeArrowheads="1"/>
                        </wps:cNvSpPr>
                        <wps:spPr bwMode="auto">
                          <a:xfrm>
                            <a:off x="1085215" y="2282825"/>
                            <a:ext cx="669290" cy="401320"/>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5" name="Rectangle 120"/>
                        <wps:cNvSpPr>
                          <a:spLocks noChangeArrowheads="1"/>
                        </wps:cNvSpPr>
                        <wps:spPr bwMode="auto">
                          <a:xfrm>
                            <a:off x="1085215" y="2282825"/>
                            <a:ext cx="683260" cy="415290"/>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6" name="Freeform 121"/>
                        <wps:cNvSpPr>
                          <a:spLocks/>
                        </wps:cNvSpPr>
                        <wps:spPr bwMode="auto">
                          <a:xfrm>
                            <a:off x="1087120" y="2285365"/>
                            <a:ext cx="673100" cy="406400"/>
                          </a:xfrm>
                          <a:custGeom>
                            <a:avLst/>
                            <a:gdLst>
                              <a:gd name="T0" fmla="*/ 8 w 1528"/>
                              <a:gd name="T1" fmla="*/ 907 h 923"/>
                              <a:gd name="T2" fmla="*/ 1520 w 1528"/>
                              <a:gd name="T3" fmla="*/ 907 h 923"/>
                              <a:gd name="T4" fmla="*/ 1512 w 1528"/>
                              <a:gd name="T5" fmla="*/ 915 h 923"/>
                              <a:gd name="T6" fmla="*/ 1512 w 1528"/>
                              <a:gd name="T7" fmla="*/ 8 h 923"/>
                              <a:gd name="T8" fmla="*/ 1520 w 1528"/>
                              <a:gd name="T9" fmla="*/ 16 h 923"/>
                              <a:gd name="T10" fmla="*/ 8 w 1528"/>
                              <a:gd name="T11" fmla="*/ 16 h 923"/>
                              <a:gd name="T12" fmla="*/ 16 w 1528"/>
                              <a:gd name="T13" fmla="*/ 8 h 923"/>
                              <a:gd name="T14" fmla="*/ 16 w 1528"/>
                              <a:gd name="T15" fmla="*/ 915 h 923"/>
                              <a:gd name="T16" fmla="*/ 8 w 1528"/>
                              <a:gd name="T17" fmla="*/ 923 h 923"/>
                              <a:gd name="T18" fmla="*/ 0 w 1528"/>
                              <a:gd name="T19" fmla="*/ 915 h 923"/>
                              <a:gd name="T20" fmla="*/ 0 w 1528"/>
                              <a:gd name="T21" fmla="*/ 8 h 923"/>
                              <a:gd name="T22" fmla="*/ 8 w 1528"/>
                              <a:gd name="T23" fmla="*/ 0 h 923"/>
                              <a:gd name="T24" fmla="*/ 1520 w 1528"/>
                              <a:gd name="T25" fmla="*/ 0 h 923"/>
                              <a:gd name="T26" fmla="*/ 1528 w 1528"/>
                              <a:gd name="T27" fmla="*/ 8 h 923"/>
                              <a:gd name="T28" fmla="*/ 1528 w 1528"/>
                              <a:gd name="T29" fmla="*/ 915 h 923"/>
                              <a:gd name="T30" fmla="*/ 1520 w 1528"/>
                              <a:gd name="T31" fmla="*/ 923 h 923"/>
                              <a:gd name="T32" fmla="*/ 8 w 1528"/>
                              <a:gd name="T33" fmla="*/ 923 h 923"/>
                              <a:gd name="T34" fmla="*/ 0 w 1528"/>
                              <a:gd name="T35" fmla="*/ 915 h 923"/>
                              <a:gd name="T36" fmla="*/ 8 w 1528"/>
                              <a:gd name="T37" fmla="*/ 907 h 9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28" h="923">
                                <a:moveTo>
                                  <a:pt x="8" y="907"/>
                                </a:moveTo>
                                <a:lnTo>
                                  <a:pt x="1520" y="907"/>
                                </a:lnTo>
                                <a:lnTo>
                                  <a:pt x="1512" y="915"/>
                                </a:lnTo>
                                <a:lnTo>
                                  <a:pt x="1512" y="8"/>
                                </a:lnTo>
                                <a:lnTo>
                                  <a:pt x="1520" y="16"/>
                                </a:lnTo>
                                <a:lnTo>
                                  <a:pt x="8" y="16"/>
                                </a:lnTo>
                                <a:lnTo>
                                  <a:pt x="16" y="8"/>
                                </a:lnTo>
                                <a:lnTo>
                                  <a:pt x="16" y="915"/>
                                </a:lnTo>
                                <a:cubicBezTo>
                                  <a:pt x="16" y="920"/>
                                  <a:pt x="12" y="923"/>
                                  <a:pt x="8" y="923"/>
                                </a:cubicBezTo>
                                <a:cubicBezTo>
                                  <a:pt x="3" y="923"/>
                                  <a:pt x="0" y="920"/>
                                  <a:pt x="0" y="915"/>
                                </a:cubicBezTo>
                                <a:lnTo>
                                  <a:pt x="0" y="8"/>
                                </a:lnTo>
                                <a:cubicBezTo>
                                  <a:pt x="0" y="4"/>
                                  <a:pt x="3" y="0"/>
                                  <a:pt x="8" y="0"/>
                                </a:cubicBezTo>
                                <a:lnTo>
                                  <a:pt x="1520" y="0"/>
                                </a:lnTo>
                                <a:cubicBezTo>
                                  <a:pt x="1524" y="0"/>
                                  <a:pt x="1528" y="4"/>
                                  <a:pt x="1528" y="8"/>
                                </a:cubicBezTo>
                                <a:lnTo>
                                  <a:pt x="1528" y="915"/>
                                </a:lnTo>
                                <a:cubicBezTo>
                                  <a:pt x="1528" y="920"/>
                                  <a:pt x="1524" y="923"/>
                                  <a:pt x="1520" y="923"/>
                                </a:cubicBezTo>
                                <a:lnTo>
                                  <a:pt x="8" y="923"/>
                                </a:lnTo>
                                <a:cubicBezTo>
                                  <a:pt x="3" y="923"/>
                                  <a:pt x="0" y="920"/>
                                  <a:pt x="0" y="915"/>
                                </a:cubicBezTo>
                                <a:cubicBezTo>
                                  <a:pt x="0" y="911"/>
                                  <a:pt x="3" y="907"/>
                                  <a:pt x="8" y="907"/>
                                </a:cubicBez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77" name="Rectangle 122"/>
                        <wps:cNvSpPr>
                          <a:spLocks noChangeArrowheads="1"/>
                        </wps:cNvSpPr>
                        <wps:spPr bwMode="auto">
                          <a:xfrm>
                            <a:off x="1085215" y="2282825"/>
                            <a:ext cx="683260" cy="415290"/>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8" name="Rectangle 123"/>
                        <wps:cNvSpPr>
                          <a:spLocks noChangeArrowheads="1"/>
                        </wps:cNvSpPr>
                        <wps:spPr bwMode="auto">
                          <a:xfrm>
                            <a:off x="1064260" y="2261235"/>
                            <a:ext cx="683260" cy="7620"/>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9" name="Rectangle 124"/>
                        <wps:cNvSpPr>
                          <a:spLocks noChangeArrowheads="1"/>
                        </wps:cNvSpPr>
                        <wps:spPr bwMode="auto">
                          <a:xfrm>
                            <a:off x="1064260" y="2268855"/>
                            <a:ext cx="683260" cy="13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0" name="Rectangle 125"/>
                        <wps:cNvSpPr>
                          <a:spLocks noChangeArrowheads="1"/>
                        </wps:cNvSpPr>
                        <wps:spPr bwMode="auto">
                          <a:xfrm>
                            <a:off x="1064260" y="2282825"/>
                            <a:ext cx="683260" cy="27940"/>
                          </a:xfrm>
                          <a:prstGeom prst="rect">
                            <a:avLst/>
                          </a:prstGeom>
                          <a:solidFill>
                            <a:srgbClr val="FEFEF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1" name="Rectangle 126"/>
                        <wps:cNvSpPr>
                          <a:spLocks noChangeArrowheads="1"/>
                        </wps:cNvSpPr>
                        <wps:spPr bwMode="auto">
                          <a:xfrm>
                            <a:off x="1064260" y="2310765"/>
                            <a:ext cx="683260" cy="28575"/>
                          </a:xfrm>
                          <a:prstGeom prst="rect">
                            <a:avLst/>
                          </a:prstGeom>
                          <a:solidFill>
                            <a:srgbClr val="FD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2" name="Rectangle 127"/>
                        <wps:cNvSpPr>
                          <a:spLocks noChangeArrowheads="1"/>
                        </wps:cNvSpPr>
                        <wps:spPr bwMode="auto">
                          <a:xfrm>
                            <a:off x="1064260" y="2339340"/>
                            <a:ext cx="683260" cy="20955"/>
                          </a:xfrm>
                          <a:prstGeom prst="rect">
                            <a:avLst/>
                          </a:prstGeom>
                          <a:solidFill>
                            <a:srgbClr val="FCFCF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3" name="Rectangle 128"/>
                        <wps:cNvSpPr>
                          <a:spLocks noChangeArrowheads="1"/>
                        </wps:cNvSpPr>
                        <wps:spPr bwMode="auto">
                          <a:xfrm>
                            <a:off x="1064260" y="2360295"/>
                            <a:ext cx="683260" cy="27940"/>
                          </a:xfrm>
                          <a:prstGeom prst="rect">
                            <a:avLst/>
                          </a:prstGeom>
                          <a:solidFill>
                            <a:srgbClr val="FBFBF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4" name="Rectangle 129"/>
                        <wps:cNvSpPr>
                          <a:spLocks noChangeArrowheads="1"/>
                        </wps:cNvSpPr>
                        <wps:spPr bwMode="auto">
                          <a:xfrm>
                            <a:off x="1064260" y="2388235"/>
                            <a:ext cx="683260" cy="28575"/>
                          </a:xfrm>
                          <a:prstGeom prst="rect">
                            <a:avLst/>
                          </a:prstGeom>
                          <a:solidFill>
                            <a:srgbClr val="FAFAF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5" name="Rectangle 130"/>
                        <wps:cNvSpPr>
                          <a:spLocks noChangeArrowheads="1"/>
                        </wps:cNvSpPr>
                        <wps:spPr bwMode="auto">
                          <a:xfrm>
                            <a:off x="1064260" y="2416810"/>
                            <a:ext cx="683260" cy="20955"/>
                          </a:xfrm>
                          <a:prstGeom prst="rect">
                            <a:avLst/>
                          </a:prstGeom>
                          <a:solidFill>
                            <a:srgbClr val="F9F9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6" name="Rectangle 131"/>
                        <wps:cNvSpPr>
                          <a:spLocks noChangeArrowheads="1"/>
                        </wps:cNvSpPr>
                        <wps:spPr bwMode="auto">
                          <a:xfrm>
                            <a:off x="1064260" y="2437765"/>
                            <a:ext cx="683260" cy="56515"/>
                          </a:xfrm>
                          <a:prstGeom prst="rect">
                            <a:avLst/>
                          </a:prstGeom>
                          <a:solidFill>
                            <a:srgbClr val="F8F8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7" name="Rectangle 132"/>
                        <wps:cNvSpPr>
                          <a:spLocks noChangeArrowheads="1"/>
                        </wps:cNvSpPr>
                        <wps:spPr bwMode="auto">
                          <a:xfrm>
                            <a:off x="1064260" y="2494280"/>
                            <a:ext cx="683260" cy="20955"/>
                          </a:xfrm>
                          <a:prstGeom prst="rect">
                            <a:avLst/>
                          </a:prstGeom>
                          <a:solidFill>
                            <a:srgbClr val="F7F7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8" name="Rectangle 133"/>
                        <wps:cNvSpPr>
                          <a:spLocks noChangeArrowheads="1"/>
                        </wps:cNvSpPr>
                        <wps:spPr bwMode="auto">
                          <a:xfrm>
                            <a:off x="1064260" y="2515235"/>
                            <a:ext cx="683260" cy="27940"/>
                          </a:xfrm>
                          <a:prstGeom prst="rect">
                            <a:avLst/>
                          </a:prstGeom>
                          <a:solidFill>
                            <a:srgbClr val="F6F6F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 name="Rectangle 134"/>
                        <wps:cNvSpPr>
                          <a:spLocks noChangeArrowheads="1"/>
                        </wps:cNvSpPr>
                        <wps:spPr bwMode="auto">
                          <a:xfrm>
                            <a:off x="1064260" y="2543175"/>
                            <a:ext cx="683260" cy="28575"/>
                          </a:xfrm>
                          <a:prstGeom prst="rect">
                            <a:avLst/>
                          </a:prstGeom>
                          <a:solidFill>
                            <a:srgbClr val="F5F5F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0" name="Rectangle 135"/>
                        <wps:cNvSpPr>
                          <a:spLocks noChangeArrowheads="1"/>
                        </wps:cNvSpPr>
                        <wps:spPr bwMode="auto">
                          <a:xfrm>
                            <a:off x="1064260" y="2571750"/>
                            <a:ext cx="683260" cy="20955"/>
                          </a:xfrm>
                          <a:prstGeom prst="rect">
                            <a:avLst/>
                          </a:prstGeom>
                          <a:solidFill>
                            <a:srgbClr val="F4F4F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1" name="Rectangle 136"/>
                        <wps:cNvSpPr>
                          <a:spLocks noChangeArrowheads="1"/>
                        </wps:cNvSpPr>
                        <wps:spPr bwMode="auto">
                          <a:xfrm>
                            <a:off x="1064260" y="2592705"/>
                            <a:ext cx="683260" cy="27940"/>
                          </a:xfrm>
                          <a:prstGeom prst="rect">
                            <a:avLst/>
                          </a:prstGeom>
                          <a:solidFill>
                            <a:srgbClr val="F3F3F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2" name="Rectangle 137"/>
                        <wps:cNvSpPr>
                          <a:spLocks noChangeArrowheads="1"/>
                        </wps:cNvSpPr>
                        <wps:spPr bwMode="auto">
                          <a:xfrm>
                            <a:off x="1064260" y="2620645"/>
                            <a:ext cx="683260" cy="28575"/>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3" name="Rectangle 138"/>
                        <wps:cNvSpPr>
                          <a:spLocks noChangeArrowheads="1"/>
                        </wps:cNvSpPr>
                        <wps:spPr bwMode="auto">
                          <a:xfrm>
                            <a:off x="1064260" y="2649220"/>
                            <a:ext cx="683260" cy="20955"/>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4" name="Rectangle 139"/>
                        <wps:cNvSpPr>
                          <a:spLocks noChangeArrowheads="1"/>
                        </wps:cNvSpPr>
                        <wps:spPr bwMode="auto">
                          <a:xfrm>
                            <a:off x="1064260" y="2670175"/>
                            <a:ext cx="683260" cy="6985"/>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5" name="Rectangle 140"/>
                        <wps:cNvSpPr>
                          <a:spLocks noChangeArrowheads="1"/>
                        </wps:cNvSpPr>
                        <wps:spPr bwMode="auto">
                          <a:xfrm>
                            <a:off x="1077595" y="2275205"/>
                            <a:ext cx="665480" cy="399415"/>
                          </a:xfrm>
                          <a:prstGeom prst="rect">
                            <a:avLst/>
                          </a:prstGeom>
                          <a:noFill/>
                          <a:ln w="190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6" name="Rectangle 141"/>
                        <wps:cNvSpPr>
                          <a:spLocks noChangeArrowheads="1"/>
                        </wps:cNvSpPr>
                        <wps:spPr bwMode="auto">
                          <a:xfrm>
                            <a:off x="1245235" y="2381250"/>
                            <a:ext cx="340360"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48D2EB" w14:textId="77777777" w:rsidR="00C40BAE" w:rsidRDefault="00C40BAE" w:rsidP="001E4CF0">
                              <w:proofErr w:type="spellStart"/>
                              <w:r>
                                <w:rPr>
                                  <w:rFonts w:ascii="Calibri" w:hAnsi="Calibri" w:cs="Calibri"/>
                                  <w:color w:val="000000"/>
                                  <w:sz w:val="12"/>
                                  <w:szCs w:val="12"/>
                                  <w:lang w:val="en-US"/>
                                </w:rPr>
                                <w:t>Preselectie</w:t>
                              </w:r>
                              <w:proofErr w:type="spellEnd"/>
                              <w:r>
                                <w:rPr>
                                  <w:rFonts w:ascii="Calibri" w:hAnsi="Calibri" w:cs="Calibri"/>
                                  <w:color w:val="000000"/>
                                  <w:sz w:val="12"/>
                                  <w:szCs w:val="12"/>
                                  <w:lang w:val="en-US"/>
                                </w:rPr>
                                <w:t xml:space="preserve"> </w:t>
                              </w:r>
                            </w:p>
                          </w:txbxContent>
                        </wps:txbx>
                        <wps:bodyPr rot="0" vert="horz" wrap="none" lIns="0" tIns="0" rIns="0" bIns="0" anchor="t" anchorCtr="0">
                          <a:spAutoFit/>
                        </wps:bodyPr>
                      </wps:wsp>
                      <wps:wsp>
                        <wps:cNvPr id="398" name="Line 143"/>
                        <wps:cNvCnPr/>
                        <wps:spPr bwMode="auto">
                          <a:xfrm>
                            <a:off x="1410335" y="1875790"/>
                            <a:ext cx="0" cy="349885"/>
                          </a:xfrm>
                          <a:prstGeom prst="line">
                            <a:avLst/>
                          </a:prstGeom>
                          <a:noFill/>
                          <a:ln w="9525" cap="rnd">
                            <a:solidFill>
                              <a:srgbClr val="404040"/>
                            </a:solidFill>
                            <a:prstDash val="solid"/>
                            <a:round/>
                            <a:headEnd/>
                            <a:tailEnd/>
                          </a:ln>
                          <a:extLst>
                            <a:ext uri="{909E8E84-426E-40DD-AFC4-6F175D3DCCD1}">
                              <a14:hiddenFill xmlns:a14="http://schemas.microsoft.com/office/drawing/2010/main">
                                <a:noFill/>
                              </a14:hiddenFill>
                            </a:ext>
                          </a:extLst>
                        </wps:spPr>
                        <wps:bodyPr/>
                      </wps:wsp>
                      <wps:wsp>
                        <wps:cNvPr id="399" name="Freeform 144"/>
                        <wps:cNvSpPr>
                          <a:spLocks/>
                        </wps:cNvSpPr>
                        <wps:spPr bwMode="auto">
                          <a:xfrm>
                            <a:off x="1377315" y="2209165"/>
                            <a:ext cx="66040" cy="66040"/>
                          </a:xfrm>
                          <a:custGeom>
                            <a:avLst/>
                            <a:gdLst>
                              <a:gd name="T0" fmla="*/ 75 w 150"/>
                              <a:gd name="T1" fmla="*/ 150 h 150"/>
                              <a:gd name="T2" fmla="*/ 0 w 150"/>
                              <a:gd name="T3" fmla="*/ 0 h 150"/>
                              <a:gd name="T4" fmla="*/ 150 w 150"/>
                              <a:gd name="T5" fmla="*/ 0 h 150"/>
                              <a:gd name="T6" fmla="*/ 150 w 150"/>
                              <a:gd name="T7" fmla="*/ 0 h 150"/>
                              <a:gd name="T8" fmla="*/ 75 w 150"/>
                              <a:gd name="T9" fmla="*/ 150 h 150"/>
                            </a:gdLst>
                            <a:ahLst/>
                            <a:cxnLst>
                              <a:cxn ang="0">
                                <a:pos x="T0" y="T1"/>
                              </a:cxn>
                              <a:cxn ang="0">
                                <a:pos x="T2" y="T3"/>
                              </a:cxn>
                              <a:cxn ang="0">
                                <a:pos x="T4" y="T5"/>
                              </a:cxn>
                              <a:cxn ang="0">
                                <a:pos x="T6" y="T7"/>
                              </a:cxn>
                              <a:cxn ang="0">
                                <a:pos x="T8" y="T9"/>
                              </a:cxn>
                            </a:cxnLst>
                            <a:rect l="0" t="0" r="r" b="b"/>
                            <a:pathLst>
                              <a:path w="150" h="150">
                                <a:moveTo>
                                  <a:pt x="75" y="150"/>
                                </a:moveTo>
                                <a:lnTo>
                                  <a:pt x="0" y="0"/>
                                </a:lnTo>
                                <a:cubicBezTo>
                                  <a:pt x="47" y="24"/>
                                  <a:pt x="103" y="24"/>
                                  <a:pt x="150" y="0"/>
                                </a:cubicBezTo>
                                <a:lnTo>
                                  <a:pt x="150" y="0"/>
                                </a:lnTo>
                                <a:lnTo>
                                  <a:pt x="75" y="150"/>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00" name="Rectangle 145"/>
                        <wps:cNvSpPr>
                          <a:spLocks noChangeArrowheads="1"/>
                        </wps:cNvSpPr>
                        <wps:spPr bwMode="auto">
                          <a:xfrm>
                            <a:off x="1085215" y="3086100"/>
                            <a:ext cx="669290" cy="401320"/>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401" name="Picture 14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1090930" y="3087370"/>
                            <a:ext cx="666115" cy="399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02" name="Rectangle 147"/>
                        <wps:cNvSpPr>
                          <a:spLocks noChangeArrowheads="1"/>
                        </wps:cNvSpPr>
                        <wps:spPr bwMode="auto">
                          <a:xfrm>
                            <a:off x="1085215" y="3086100"/>
                            <a:ext cx="669290" cy="401320"/>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3" name="Rectangle 148"/>
                        <wps:cNvSpPr>
                          <a:spLocks noChangeArrowheads="1"/>
                        </wps:cNvSpPr>
                        <wps:spPr bwMode="auto">
                          <a:xfrm>
                            <a:off x="1085215" y="3078480"/>
                            <a:ext cx="683260" cy="415925"/>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4" name="Freeform 149"/>
                        <wps:cNvSpPr>
                          <a:spLocks/>
                        </wps:cNvSpPr>
                        <wps:spPr bwMode="auto">
                          <a:xfrm>
                            <a:off x="1087120" y="3084195"/>
                            <a:ext cx="673100" cy="406400"/>
                          </a:xfrm>
                          <a:custGeom>
                            <a:avLst/>
                            <a:gdLst>
                              <a:gd name="T0" fmla="*/ 8 w 1528"/>
                              <a:gd name="T1" fmla="*/ 907 h 923"/>
                              <a:gd name="T2" fmla="*/ 1520 w 1528"/>
                              <a:gd name="T3" fmla="*/ 907 h 923"/>
                              <a:gd name="T4" fmla="*/ 1512 w 1528"/>
                              <a:gd name="T5" fmla="*/ 915 h 923"/>
                              <a:gd name="T6" fmla="*/ 1512 w 1528"/>
                              <a:gd name="T7" fmla="*/ 8 h 923"/>
                              <a:gd name="T8" fmla="*/ 1520 w 1528"/>
                              <a:gd name="T9" fmla="*/ 16 h 923"/>
                              <a:gd name="T10" fmla="*/ 8 w 1528"/>
                              <a:gd name="T11" fmla="*/ 16 h 923"/>
                              <a:gd name="T12" fmla="*/ 16 w 1528"/>
                              <a:gd name="T13" fmla="*/ 8 h 923"/>
                              <a:gd name="T14" fmla="*/ 16 w 1528"/>
                              <a:gd name="T15" fmla="*/ 915 h 923"/>
                              <a:gd name="T16" fmla="*/ 8 w 1528"/>
                              <a:gd name="T17" fmla="*/ 923 h 923"/>
                              <a:gd name="T18" fmla="*/ 0 w 1528"/>
                              <a:gd name="T19" fmla="*/ 915 h 923"/>
                              <a:gd name="T20" fmla="*/ 0 w 1528"/>
                              <a:gd name="T21" fmla="*/ 8 h 923"/>
                              <a:gd name="T22" fmla="*/ 8 w 1528"/>
                              <a:gd name="T23" fmla="*/ 0 h 923"/>
                              <a:gd name="T24" fmla="*/ 1520 w 1528"/>
                              <a:gd name="T25" fmla="*/ 0 h 923"/>
                              <a:gd name="T26" fmla="*/ 1528 w 1528"/>
                              <a:gd name="T27" fmla="*/ 8 h 923"/>
                              <a:gd name="T28" fmla="*/ 1528 w 1528"/>
                              <a:gd name="T29" fmla="*/ 915 h 923"/>
                              <a:gd name="T30" fmla="*/ 1520 w 1528"/>
                              <a:gd name="T31" fmla="*/ 923 h 923"/>
                              <a:gd name="T32" fmla="*/ 8 w 1528"/>
                              <a:gd name="T33" fmla="*/ 923 h 923"/>
                              <a:gd name="T34" fmla="*/ 0 w 1528"/>
                              <a:gd name="T35" fmla="*/ 915 h 923"/>
                              <a:gd name="T36" fmla="*/ 8 w 1528"/>
                              <a:gd name="T37" fmla="*/ 907 h 9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28" h="923">
                                <a:moveTo>
                                  <a:pt x="8" y="907"/>
                                </a:moveTo>
                                <a:lnTo>
                                  <a:pt x="1520" y="907"/>
                                </a:lnTo>
                                <a:lnTo>
                                  <a:pt x="1512" y="915"/>
                                </a:lnTo>
                                <a:lnTo>
                                  <a:pt x="1512" y="8"/>
                                </a:lnTo>
                                <a:lnTo>
                                  <a:pt x="1520" y="16"/>
                                </a:lnTo>
                                <a:lnTo>
                                  <a:pt x="8" y="16"/>
                                </a:lnTo>
                                <a:lnTo>
                                  <a:pt x="16" y="8"/>
                                </a:lnTo>
                                <a:lnTo>
                                  <a:pt x="16" y="915"/>
                                </a:lnTo>
                                <a:cubicBezTo>
                                  <a:pt x="16" y="920"/>
                                  <a:pt x="12" y="923"/>
                                  <a:pt x="8" y="923"/>
                                </a:cubicBezTo>
                                <a:cubicBezTo>
                                  <a:pt x="3" y="923"/>
                                  <a:pt x="0" y="920"/>
                                  <a:pt x="0" y="915"/>
                                </a:cubicBezTo>
                                <a:lnTo>
                                  <a:pt x="0" y="8"/>
                                </a:lnTo>
                                <a:cubicBezTo>
                                  <a:pt x="0" y="4"/>
                                  <a:pt x="3" y="0"/>
                                  <a:pt x="8" y="0"/>
                                </a:cubicBezTo>
                                <a:lnTo>
                                  <a:pt x="1520" y="0"/>
                                </a:lnTo>
                                <a:cubicBezTo>
                                  <a:pt x="1524" y="0"/>
                                  <a:pt x="1528" y="4"/>
                                  <a:pt x="1528" y="8"/>
                                </a:cubicBezTo>
                                <a:lnTo>
                                  <a:pt x="1528" y="915"/>
                                </a:lnTo>
                                <a:cubicBezTo>
                                  <a:pt x="1528" y="920"/>
                                  <a:pt x="1524" y="923"/>
                                  <a:pt x="1520" y="923"/>
                                </a:cubicBezTo>
                                <a:lnTo>
                                  <a:pt x="8" y="923"/>
                                </a:lnTo>
                                <a:cubicBezTo>
                                  <a:pt x="3" y="923"/>
                                  <a:pt x="0" y="920"/>
                                  <a:pt x="0" y="915"/>
                                </a:cubicBezTo>
                                <a:cubicBezTo>
                                  <a:pt x="0" y="911"/>
                                  <a:pt x="3" y="907"/>
                                  <a:pt x="8" y="907"/>
                                </a:cubicBez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405" name="Rectangle 150"/>
                        <wps:cNvSpPr>
                          <a:spLocks noChangeArrowheads="1"/>
                        </wps:cNvSpPr>
                        <wps:spPr bwMode="auto">
                          <a:xfrm>
                            <a:off x="1085215" y="3078480"/>
                            <a:ext cx="683260" cy="415925"/>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6" name="Rectangle 151"/>
                        <wps:cNvSpPr>
                          <a:spLocks noChangeArrowheads="1"/>
                        </wps:cNvSpPr>
                        <wps:spPr bwMode="auto">
                          <a:xfrm>
                            <a:off x="1064260" y="3064510"/>
                            <a:ext cx="683260" cy="6985"/>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7" name="Rectangle 152"/>
                        <wps:cNvSpPr>
                          <a:spLocks noChangeArrowheads="1"/>
                        </wps:cNvSpPr>
                        <wps:spPr bwMode="auto">
                          <a:xfrm>
                            <a:off x="1064260" y="3071495"/>
                            <a:ext cx="683260" cy="146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8" name="Rectangle 153"/>
                        <wps:cNvSpPr>
                          <a:spLocks noChangeArrowheads="1"/>
                        </wps:cNvSpPr>
                        <wps:spPr bwMode="auto">
                          <a:xfrm>
                            <a:off x="1064260" y="3086100"/>
                            <a:ext cx="683260" cy="20955"/>
                          </a:xfrm>
                          <a:prstGeom prst="rect">
                            <a:avLst/>
                          </a:prstGeom>
                          <a:solidFill>
                            <a:srgbClr val="FEFEF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9" name="Rectangle 154"/>
                        <wps:cNvSpPr>
                          <a:spLocks noChangeArrowheads="1"/>
                        </wps:cNvSpPr>
                        <wps:spPr bwMode="auto">
                          <a:xfrm>
                            <a:off x="1064260" y="3107055"/>
                            <a:ext cx="683260" cy="27940"/>
                          </a:xfrm>
                          <a:prstGeom prst="rect">
                            <a:avLst/>
                          </a:prstGeom>
                          <a:solidFill>
                            <a:srgbClr val="FD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0" name="Rectangle 155"/>
                        <wps:cNvSpPr>
                          <a:spLocks noChangeArrowheads="1"/>
                        </wps:cNvSpPr>
                        <wps:spPr bwMode="auto">
                          <a:xfrm>
                            <a:off x="1064260" y="3134995"/>
                            <a:ext cx="683260" cy="28575"/>
                          </a:xfrm>
                          <a:prstGeom prst="rect">
                            <a:avLst/>
                          </a:prstGeom>
                          <a:solidFill>
                            <a:srgbClr val="FCFCF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1" name="Rectangle 156"/>
                        <wps:cNvSpPr>
                          <a:spLocks noChangeArrowheads="1"/>
                        </wps:cNvSpPr>
                        <wps:spPr bwMode="auto">
                          <a:xfrm>
                            <a:off x="1064260" y="3163570"/>
                            <a:ext cx="683260" cy="20955"/>
                          </a:xfrm>
                          <a:prstGeom prst="rect">
                            <a:avLst/>
                          </a:prstGeom>
                          <a:solidFill>
                            <a:srgbClr val="FBFBF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2" name="Rectangle 157"/>
                        <wps:cNvSpPr>
                          <a:spLocks noChangeArrowheads="1"/>
                        </wps:cNvSpPr>
                        <wps:spPr bwMode="auto">
                          <a:xfrm>
                            <a:off x="1064260" y="3184525"/>
                            <a:ext cx="683260" cy="27940"/>
                          </a:xfrm>
                          <a:prstGeom prst="rect">
                            <a:avLst/>
                          </a:prstGeom>
                          <a:solidFill>
                            <a:srgbClr val="FAFAF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3" name="Rectangle 158"/>
                        <wps:cNvSpPr>
                          <a:spLocks noChangeArrowheads="1"/>
                        </wps:cNvSpPr>
                        <wps:spPr bwMode="auto">
                          <a:xfrm>
                            <a:off x="1064260" y="3212465"/>
                            <a:ext cx="683260" cy="28575"/>
                          </a:xfrm>
                          <a:prstGeom prst="rect">
                            <a:avLst/>
                          </a:prstGeom>
                          <a:solidFill>
                            <a:srgbClr val="F9F9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4" name="Rectangle 159"/>
                        <wps:cNvSpPr>
                          <a:spLocks noChangeArrowheads="1"/>
                        </wps:cNvSpPr>
                        <wps:spPr bwMode="auto">
                          <a:xfrm>
                            <a:off x="1064260" y="3241040"/>
                            <a:ext cx="683260" cy="48895"/>
                          </a:xfrm>
                          <a:prstGeom prst="rect">
                            <a:avLst/>
                          </a:prstGeom>
                          <a:solidFill>
                            <a:srgbClr val="F8F8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5" name="Rectangle 160"/>
                        <wps:cNvSpPr>
                          <a:spLocks noChangeArrowheads="1"/>
                        </wps:cNvSpPr>
                        <wps:spPr bwMode="auto">
                          <a:xfrm>
                            <a:off x="1064260" y="3289935"/>
                            <a:ext cx="683260" cy="28575"/>
                          </a:xfrm>
                          <a:prstGeom prst="rect">
                            <a:avLst/>
                          </a:prstGeom>
                          <a:solidFill>
                            <a:srgbClr val="F7F7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6" name="Rectangle 161"/>
                        <wps:cNvSpPr>
                          <a:spLocks noChangeArrowheads="1"/>
                        </wps:cNvSpPr>
                        <wps:spPr bwMode="auto">
                          <a:xfrm>
                            <a:off x="1064260" y="3318510"/>
                            <a:ext cx="683260" cy="20955"/>
                          </a:xfrm>
                          <a:prstGeom prst="rect">
                            <a:avLst/>
                          </a:prstGeom>
                          <a:solidFill>
                            <a:srgbClr val="F6F6F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7" name="Rectangle 162"/>
                        <wps:cNvSpPr>
                          <a:spLocks noChangeArrowheads="1"/>
                        </wps:cNvSpPr>
                        <wps:spPr bwMode="auto">
                          <a:xfrm>
                            <a:off x="1064260" y="3339465"/>
                            <a:ext cx="683260" cy="27940"/>
                          </a:xfrm>
                          <a:prstGeom prst="rect">
                            <a:avLst/>
                          </a:prstGeom>
                          <a:solidFill>
                            <a:srgbClr val="F5F5F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8" name="Rectangle 163"/>
                        <wps:cNvSpPr>
                          <a:spLocks noChangeArrowheads="1"/>
                        </wps:cNvSpPr>
                        <wps:spPr bwMode="auto">
                          <a:xfrm>
                            <a:off x="1064260" y="3367405"/>
                            <a:ext cx="683260" cy="28575"/>
                          </a:xfrm>
                          <a:prstGeom prst="rect">
                            <a:avLst/>
                          </a:prstGeom>
                          <a:solidFill>
                            <a:srgbClr val="F4F4F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9" name="Rectangle 164"/>
                        <wps:cNvSpPr>
                          <a:spLocks noChangeArrowheads="1"/>
                        </wps:cNvSpPr>
                        <wps:spPr bwMode="auto">
                          <a:xfrm>
                            <a:off x="1064260" y="3395980"/>
                            <a:ext cx="683260" cy="20955"/>
                          </a:xfrm>
                          <a:prstGeom prst="rect">
                            <a:avLst/>
                          </a:prstGeom>
                          <a:solidFill>
                            <a:srgbClr val="F3F3F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0" name="Rectangle 165"/>
                        <wps:cNvSpPr>
                          <a:spLocks noChangeArrowheads="1"/>
                        </wps:cNvSpPr>
                        <wps:spPr bwMode="auto">
                          <a:xfrm>
                            <a:off x="1064260" y="3416935"/>
                            <a:ext cx="683260" cy="27940"/>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1" name="Rectangle 166"/>
                        <wps:cNvSpPr>
                          <a:spLocks noChangeArrowheads="1"/>
                        </wps:cNvSpPr>
                        <wps:spPr bwMode="auto">
                          <a:xfrm>
                            <a:off x="1064260" y="3444875"/>
                            <a:ext cx="683260" cy="28575"/>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2" name="Rectangle 167"/>
                        <wps:cNvSpPr>
                          <a:spLocks noChangeArrowheads="1"/>
                        </wps:cNvSpPr>
                        <wps:spPr bwMode="auto">
                          <a:xfrm>
                            <a:off x="1064260" y="3473450"/>
                            <a:ext cx="683260" cy="6985"/>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3" name="Rectangle 168"/>
                        <wps:cNvSpPr>
                          <a:spLocks noChangeArrowheads="1"/>
                        </wps:cNvSpPr>
                        <wps:spPr bwMode="auto">
                          <a:xfrm>
                            <a:off x="1077595" y="3074035"/>
                            <a:ext cx="665480" cy="399415"/>
                          </a:xfrm>
                          <a:prstGeom prst="rect">
                            <a:avLst/>
                          </a:prstGeom>
                          <a:noFill/>
                          <a:ln w="190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4" name="Rectangle 169"/>
                        <wps:cNvSpPr>
                          <a:spLocks noChangeArrowheads="1"/>
                        </wps:cNvSpPr>
                        <wps:spPr bwMode="auto">
                          <a:xfrm>
                            <a:off x="1240155" y="3134995"/>
                            <a:ext cx="34353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0C490B" w14:textId="77777777" w:rsidR="00C40BAE" w:rsidRDefault="00C40BAE" w:rsidP="001E4CF0">
                              <w:proofErr w:type="spellStart"/>
                              <w:r>
                                <w:rPr>
                                  <w:rFonts w:ascii="Calibri" w:hAnsi="Calibri" w:cs="Calibri"/>
                                  <w:color w:val="000000"/>
                                  <w:sz w:val="12"/>
                                  <w:szCs w:val="12"/>
                                  <w:lang w:val="en-US"/>
                                </w:rPr>
                                <w:t>Uitnodigen</w:t>
                              </w:r>
                              <w:proofErr w:type="spellEnd"/>
                              <w:r>
                                <w:rPr>
                                  <w:rFonts w:ascii="Calibri" w:hAnsi="Calibri" w:cs="Calibri"/>
                                  <w:color w:val="000000"/>
                                  <w:sz w:val="12"/>
                                  <w:szCs w:val="12"/>
                                  <w:lang w:val="en-US"/>
                                </w:rPr>
                                <w:t xml:space="preserve"> </w:t>
                              </w:r>
                            </w:p>
                          </w:txbxContent>
                        </wps:txbx>
                        <wps:bodyPr rot="0" vert="horz" wrap="none" lIns="0" tIns="0" rIns="0" bIns="0" anchor="t" anchorCtr="0">
                          <a:spAutoFit/>
                        </wps:bodyPr>
                      </wps:wsp>
                      <wps:wsp>
                        <wps:cNvPr id="425" name="Rectangle 170"/>
                        <wps:cNvSpPr>
                          <a:spLocks noChangeArrowheads="1"/>
                        </wps:cNvSpPr>
                        <wps:spPr bwMode="auto">
                          <a:xfrm>
                            <a:off x="1176655" y="3226435"/>
                            <a:ext cx="349250"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11736" w14:textId="77777777" w:rsidR="00C40BAE" w:rsidRDefault="00C40BAE" w:rsidP="001E4CF0">
                              <w:proofErr w:type="spellStart"/>
                              <w:r>
                                <w:rPr>
                                  <w:rFonts w:ascii="Calibri" w:hAnsi="Calibri" w:cs="Calibri"/>
                                  <w:color w:val="000000"/>
                                  <w:sz w:val="12"/>
                                  <w:szCs w:val="12"/>
                                  <w:lang w:val="en-US"/>
                                </w:rPr>
                                <w:t>kandidaten</w:t>
                              </w:r>
                              <w:proofErr w:type="spellEnd"/>
                              <w:r>
                                <w:rPr>
                                  <w:rFonts w:ascii="Calibri" w:hAnsi="Calibri" w:cs="Calibri"/>
                                  <w:color w:val="000000"/>
                                  <w:sz w:val="12"/>
                                  <w:szCs w:val="12"/>
                                  <w:lang w:val="en-US"/>
                                </w:rPr>
                                <w:t xml:space="preserve"> </w:t>
                              </w:r>
                            </w:p>
                          </w:txbxContent>
                        </wps:txbx>
                        <wps:bodyPr rot="0" vert="horz" wrap="none" lIns="0" tIns="0" rIns="0" bIns="0" anchor="t" anchorCtr="0">
                          <a:spAutoFit/>
                        </wps:bodyPr>
                      </wps:wsp>
                      <wps:wsp>
                        <wps:cNvPr id="426" name="Rectangle 171"/>
                        <wps:cNvSpPr>
                          <a:spLocks noChangeArrowheads="1"/>
                        </wps:cNvSpPr>
                        <wps:spPr bwMode="auto">
                          <a:xfrm>
                            <a:off x="1536065" y="3226435"/>
                            <a:ext cx="2349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578645" w14:textId="77777777" w:rsidR="00C40BAE" w:rsidRDefault="00C40BAE" w:rsidP="001E4CF0">
                              <w:r>
                                <w:rPr>
                                  <w:rFonts w:ascii="Calibri" w:hAnsi="Calibri" w:cs="Calibri"/>
                                  <w:color w:val="000000"/>
                                  <w:sz w:val="12"/>
                                  <w:szCs w:val="12"/>
                                  <w:lang w:val="en-US"/>
                                </w:rPr>
                                <w:t>(</w:t>
                              </w:r>
                            </w:p>
                          </w:txbxContent>
                        </wps:txbx>
                        <wps:bodyPr rot="0" vert="horz" wrap="none" lIns="0" tIns="0" rIns="0" bIns="0" anchor="t" anchorCtr="0">
                          <a:spAutoFit/>
                        </wps:bodyPr>
                      </wps:wsp>
                      <wps:wsp>
                        <wps:cNvPr id="427" name="Rectangle 172"/>
                        <wps:cNvSpPr>
                          <a:spLocks noChangeArrowheads="1"/>
                        </wps:cNvSpPr>
                        <wps:spPr bwMode="auto">
                          <a:xfrm>
                            <a:off x="1557655" y="3226435"/>
                            <a:ext cx="88900"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17AAD3" w14:textId="77777777" w:rsidR="00C40BAE" w:rsidRDefault="00C40BAE" w:rsidP="001E4CF0">
                              <w:r>
                                <w:rPr>
                                  <w:rFonts w:ascii="Calibri" w:hAnsi="Calibri" w:cs="Calibri"/>
                                  <w:color w:val="000000"/>
                                  <w:sz w:val="12"/>
                                  <w:szCs w:val="12"/>
                                  <w:lang w:val="en-US"/>
                                </w:rPr>
                                <w:t xml:space="preserve">via </w:t>
                              </w:r>
                            </w:p>
                          </w:txbxContent>
                        </wps:txbx>
                        <wps:bodyPr rot="0" vert="horz" wrap="none" lIns="0" tIns="0" rIns="0" bIns="0" anchor="t" anchorCtr="0">
                          <a:spAutoFit/>
                        </wps:bodyPr>
                      </wps:wsp>
                      <wps:wsp>
                        <wps:cNvPr id="428" name="Rectangle 173"/>
                        <wps:cNvSpPr>
                          <a:spLocks noChangeArrowheads="1"/>
                        </wps:cNvSpPr>
                        <wps:spPr bwMode="auto">
                          <a:xfrm>
                            <a:off x="1226185" y="3318510"/>
                            <a:ext cx="345440"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24CED0" w14:textId="77777777" w:rsidR="00C40BAE" w:rsidRDefault="00C40BAE" w:rsidP="001E4CF0">
                              <w:proofErr w:type="spellStart"/>
                              <w:r>
                                <w:rPr>
                                  <w:rFonts w:ascii="Calibri" w:hAnsi="Calibri" w:cs="Calibri"/>
                                  <w:color w:val="000000"/>
                                  <w:sz w:val="12"/>
                                  <w:szCs w:val="12"/>
                                  <w:lang w:val="en-US"/>
                                </w:rPr>
                                <w:t>leverancier</w:t>
                              </w:r>
                              <w:proofErr w:type="spellEnd"/>
                            </w:p>
                          </w:txbxContent>
                        </wps:txbx>
                        <wps:bodyPr rot="0" vert="horz" wrap="none" lIns="0" tIns="0" rIns="0" bIns="0" anchor="t" anchorCtr="0">
                          <a:spAutoFit/>
                        </wps:bodyPr>
                      </wps:wsp>
                      <wps:wsp>
                        <wps:cNvPr id="429" name="Rectangle 174"/>
                        <wps:cNvSpPr>
                          <a:spLocks noChangeArrowheads="1"/>
                        </wps:cNvSpPr>
                        <wps:spPr bwMode="auto">
                          <a:xfrm>
                            <a:off x="1571625" y="3318510"/>
                            <a:ext cx="2349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EAA38D" w14:textId="77777777" w:rsidR="00C40BAE" w:rsidRDefault="00C40BAE" w:rsidP="001E4CF0">
                              <w:r>
                                <w:rPr>
                                  <w:rFonts w:ascii="Calibri" w:hAnsi="Calibri" w:cs="Calibri"/>
                                  <w:color w:val="000000"/>
                                  <w:sz w:val="12"/>
                                  <w:szCs w:val="12"/>
                                  <w:lang w:val="en-US"/>
                                </w:rPr>
                                <w:t>)</w:t>
                              </w:r>
                            </w:p>
                          </w:txbxContent>
                        </wps:txbx>
                        <wps:bodyPr rot="0" vert="horz" wrap="none" lIns="0" tIns="0" rIns="0" bIns="0" anchor="t" anchorCtr="0">
                          <a:spAutoFit/>
                        </wps:bodyPr>
                      </wps:wsp>
                      <wps:wsp>
                        <wps:cNvPr id="430" name="Line 177"/>
                        <wps:cNvCnPr/>
                        <wps:spPr bwMode="auto">
                          <a:xfrm>
                            <a:off x="677545" y="2475230"/>
                            <a:ext cx="349250" cy="0"/>
                          </a:xfrm>
                          <a:prstGeom prst="line">
                            <a:avLst/>
                          </a:prstGeom>
                          <a:noFill/>
                          <a:ln w="9525" cap="rnd">
                            <a:solidFill>
                              <a:srgbClr val="404040"/>
                            </a:solidFill>
                            <a:prstDash val="solid"/>
                            <a:round/>
                            <a:headEnd/>
                            <a:tailEnd/>
                          </a:ln>
                          <a:extLst>
                            <a:ext uri="{909E8E84-426E-40DD-AFC4-6F175D3DCCD1}">
                              <a14:hiddenFill xmlns:a14="http://schemas.microsoft.com/office/drawing/2010/main">
                                <a:noFill/>
                              </a14:hiddenFill>
                            </a:ext>
                          </a:extLst>
                        </wps:spPr>
                        <wps:bodyPr/>
                      </wps:wsp>
                      <wps:wsp>
                        <wps:cNvPr id="431" name="Freeform 178"/>
                        <wps:cNvSpPr>
                          <a:spLocks/>
                        </wps:cNvSpPr>
                        <wps:spPr bwMode="auto">
                          <a:xfrm>
                            <a:off x="1010920" y="2442210"/>
                            <a:ext cx="66675" cy="66040"/>
                          </a:xfrm>
                          <a:custGeom>
                            <a:avLst/>
                            <a:gdLst>
                              <a:gd name="T0" fmla="*/ 150 w 150"/>
                              <a:gd name="T1" fmla="*/ 75 h 150"/>
                              <a:gd name="T2" fmla="*/ 0 w 150"/>
                              <a:gd name="T3" fmla="*/ 150 h 150"/>
                              <a:gd name="T4" fmla="*/ 0 w 150"/>
                              <a:gd name="T5" fmla="*/ 0 h 150"/>
                              <a:gd name="T6" fmla="*/ 0 w 150"/>
                              <a:gd name="T7" fmla="*/ 0 h 150"/>
                              <a:gd name="T8" fmla="*/ 150 w 150"/>
                              <a:gd name="T9" fmla="*/ 75 h 150"/>
                            </a:gdLst>
                            <a:ahLst/>
                            <a:cxnLst>
                              <a:cxn ang="0">
                                <a:pos x="T0" y="T1"/>
                              </a:cxn>
                              <a:cxn ang="0">
                                <a:pos x="T2" y="T3"/>
                              </a:cxn>
                              <a:cxn ang="0">
                                <a:pos x="T4" y="T5"/>
                              </a:cxn>
                              <a:cxn ang="0">
                                <a:pos x="T6" y="T7"/>
                              </a:cxn>
                              <a:cxn ang="0">
                                <a:pos x="T8" y="T9"/>
                              </a:cxn>
                            </a:cxnLst>
                            <a:rect l="0" t="0" r="r" b="b"/>
                            <a:pathLst>
                              <a:path w="150" h="150">
                                <a:moveTo>
                                  <a:pt x="150" y="75"/>
                                </a:moveTo>
                                <a:lnTo>
                                  <a:pt x="0" y="150"/>
                                </a:lnTo>
                                <a:cubicBezTo>
                                  <a:pt x="23" y="103"/>
                                  <a:pt x="23" y="47"/>
                                  <a:pt x="0" y="0"/>
                                </a:cubicBezTo>
                                <a:lnTo>
                                  <a:pt x="0" y="0"/>
                                </a:lnTo>
                                <a:lnTo>
                                  <a:pt x="150" y="75"/>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32" name="Rectangle 179"/>
                        <wps:cNvSpPr>
                          <a:spLocks noChangeArrowheads="1"/>
                        </wps:cNvSpPr>
                        <wps:spPr bwMode="auto">
                          <a:xfrm>
                            <a:off x="1085215" y="3881755"/>
                            <a:ext cx="669290" cy="401955"/>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433" name="Picture 18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1090930" y="3886200"/>
                            <a:ext cx="666115" cy="399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34" name="Rectangle 181"/>
                        <wps:cNvSpPr>
                          <a:spLocks noChangeArrowheads="1"/>
                        </wps:cNvSpPr>
                        <wps:spPr bwMode="auto">
                          <a:xfrm>
                            <a:off x="1085215" y="3881755"/>
                            <a:ext cx="669290" cy="401955"/>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5" name="Rectangle 182"/>
                        <wps:cNvSpPr>
                          <a:spLocks noChangeArrowheads="1"/>
                        </wps:cNvSpPr>
                        <wps:spPr bwMode="auto">
                          <a:xfrm>
                            <a:off x="1085215" y="3881755"/>
                            <a:ext cx="683260" cy="415925"/>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6" name="Freeform 183"/>
                        <wps:cNvSpPr>
                          <a:spLocks/>
                        </wps:cNvSpPr>
                        <wps:spPr bwMode="auto">
                          <a:xfrm>
                            <a:off x="1087120" y="3883025"/>
                            <a:ext cx="673100" cy="406400"/>
                          </a:xfrm>
                          <a:custGeom>
                            <a:avLst/>
                            <a:gdLst>
                              <a:gd name="T0" fmla="*/ 8 w 1528"/>
                              <a:gd name="T1" fmla="*/ 907 h 923"/>
                              <a:gd name="T2" fmla="*/ 1520 w 1528"/>
                              <a:gd name="T3" fmla="*/ 907 h 923"/>
                              <a:gd name="T4" fmla="*/ 1512 w 1528"/>
                              <a:gd name="T5" fmla="*/ 915 h 923"/>
                              <a:gd name="T6" fmla="*/ 1512 w 1528"/>
                              <a:gd name="T7" fmla="*/ 8 h 923"/>
                              <a:gd name="T8" fmla="*/ 1520 w 1528"/>
                              <a:gd name="T9" fmla="*/ 16 h 923"/>
                              <a:gd name="T10" fmla="*/ 8 w 1528"/>
                              <a:gd name="T11" fmla="*/ 16 h 923"/>
                              <a:gd name="T12" fmla="*/ 16 w 1528"/>
                              <a:gd name="T13" fmla="*/ 8 h 923"/>
                              <a:gd name="T14" fmla="*/ 16 w 1528"/>
                              <a:gd name="T15" fmla="*/ 915 h 923"/>
                              <a:gd name="T16" fmla="*/ 8 w 1528"/>
                              <a:gd name="T17" fmla="*/ 923 h 923"/>
                              <a:gd name="T18" fmla="*/ 0 w 1528"/>
                              <a:gd name="T19" fmla="*/ 915 h 923"/>
                              <a:gd name="T20" fmla="*/ 0 w 1528"/>
                              <a:gd name="T21" fmla="*/ 8 h 923"/>
                              <a:gd name="T22" fmla="*/ 8 w 1528"/>
                              <a:gd name="T23" fmla="*/ 0 h 923"/>
                              <a:gd name="T24" fmla="*/ 1520 w 1528"/>
                              <a:gd name="T25" fmla="*/ 0 h 923"/>
                              <a:gd name="T26" fmla="*/ 1528 w 1528"/>
                              <a:gd name="T27" fmla="*/ 8 h 923"/>
                              <a:gd name="T28" fmla="*/ 1528 w 1528"/>
                              <a:gd name="T29" fmla="*/ 915 h 923"/>
                              <a:gd name="T30" fmla="*/ 1520 w 1528"/>
                              <a:gd name="T31" fmla="*/ 923 h 923"/>
                              <a:gd name="T32" fmla="*/ 8 w 1528"/>
                              <a:gd name="T33" fmla="*/ 923 h 923"/>
                              <a:gd name="T34" fmla="*/ 0 w 1528"/>
                              <a:gd name="T35" fmla="*/ 915 h 923"/>
                              <a:gd name="T36" fmla="*/ 8 w 1528"/>
                              <a:gd name="T37" fmla="*/ 907 h 9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28" h="923">
                                <a:moveTo>
                                  <a:pt x="8" y="907"/>
                                </a:moveTo>
                                <a:lnTo>
                                  <a:pt x="1520" y="907"/>
                                </a:lnTo>
                                <a:lnTo>
                                  <a:pt x="1512" y="915"/>
                                </a:lnTo>
                                <a:lnTo>
                                  <a:pt x="1512" y="8"/>
                                </a:lnTo>
                                <a:lnTo>
                                  <a:pt x="1520" y="16"/>
                                </a:lnTo>
                                <a:lnTo>
                                  <a:pt x="8" y="16"/>
                                </a:lnTo>
                                <a:lnTo>
                                  <a:pt x="16" y="8"/>
                                </a:lnTo>
                                <a:lnTo>
                                  <a:pt x="16" y="915"/>
                                </a:lnTo>
                                <a:cubicBezTo>
                                  <a:pt x="16" y="920"/>
                                  <a:pt x="12" y="923"/>
                                  <a:pt x="8" y="923"/>
                                </a:cubicBezTo>
                                <a:cubicBezTo>
                                  <a:pt x="3" y="923"/>
                                  <a:pt x="0" y="920"/>
                                  <a:pt x="0" y="915"/>
                                </a:cubicBezTo>
                                <a:lnTo>
                                  <a:pt x="0" y="8"/>
                                </a:lnTo>
                                <a:cubicBezTo>
                                  <a:pt x="0" y="4"/>
                                  <a:pt x="3" y="0"/>
                                  <a:pt x="8" y="0"/>
                                </a:cubicBezTo>
                                <a:lnTo>
                                  <a:pt x="1520" y="0"/>
                                </a:lnTo>
                                <a:cubicBezTo>
                                  <a:pt x="1524" y="0"/>
                                  <a:pt x="1528" y="4"/>
                                  <a:pt x="1528" y="8"/>
                                </a:cubicBezTo>
                                <a:lnTo>
                                  <a:pt x="1528" y="915"/>
                                </a:lnTo>
                                <a:cubicBezTo>
                                  <a:pt x="1528" y="920"/>
                                  <a:pt x="1524" y="923"/>
                                  <a:pt x="1520" y="923"/>
                                </a:cubicBezTo>
                                <a:lnTo>
                                  <a:pt x="8" y="923"/>
                                </a:lnTo>
                                <a:cubicBezTo>
                                  <a:pt x="3" y="923"/>
                                  <a:pt x="0" y="920"/>
                                  <a:pt x="0" y="915"/>
                                </a:cubicBezTo>
                                <a:cubicBezTo>
                                  <a:pt x="0" y="911"/>
                                  <a:pt x="3" y="907"/>
                                  <a:pt x="8" y="907"/>
                                </a:cubicBez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437" name="Rectangle 184"/>
                        <wps:cNvSpPr>
                          <a:spLocks noChangeArrowheads="1"/>
                        </wps:cNvSpPr>
                        <wps:spPr bwMode="auto">
                          <a:xfrm>
                            <a:off x="1085215" y="3881755"/>
                            <a:ext cx="683260" cy="415925"/>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8" name="Rectangle 185"/>
                        <wps:cNvSpPr>
                          <a:spLocks noChangeArrowheads="1"/>
                        </wps:cNvSpPr>
                        <wps:spPr bwMode="auto">
                          <a:xfrm>
                            <a:off x="1064260" y="3860800"/>
                            <a:ext cx="683260" cy="6985"/>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9" name="Rectangle 186"/>
                        <wps:cNvSpPr>
                          <a:spLocks noChangeArrowheads="1"/>
                        </wps:cNvSpPr>
                        <wps:spPr bwMode="auto">
                          <a:xfrm>
                            <a:off x="1064260" y="3867785"/>
                            <a:ext cx="683260" cy="13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0" name="Rectangle 187"/>
                        <wps:cNvSpPr>
                          <a:spLocks noChangeArrowheads="1"/>
                        </wps:cNvSpPr>
                        <wps:spPr bwMode="auto">
                          <a:xfrm>
                            <a:off x="1064260" y="3881755"/>
                            <a:ext cx="683260" cy="28575"/>
                          </a:xfrm>
                          <a:prstGeom prst="rect">
                            <a:avLst/>
                          </a:prstGeom>
                          <a:solidFill>
                            <a:srgbClr val="FEFEF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1" name="Rectangle 188"/>
                        <wps:cNvSpPr>
                          <a:spLocks noChangeArrowheads="1"/>
                        </wps:cNvSpPr>
                        <wps:spPr bwMode="auto">
                          <a:xfrm>
                            <a:off x="1064260" y="3910330"/>
                            <a:ext cx="683260" cy="20955"/>
                          </a:xfrm>
                          <a:prstGeom prst="rect">
                            <a:avLst/>
                          </a:prstGeom>
                          <a:solidFill>
                            <a:srgbClr val="FD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2" name="Rectangle 189"/>
                        <wps:cNvSpPr>
                          <a:spLocks noChangeArrowheads="1"/>
                        </wps:cNvSpPr>
                        <wps:spPr bwMode="auto">
                          <a:xfrm>
                            <a:off x="1064260" y="3931285"/>
                            <a:ext cx="683260" cy="27940"/>
                          </a:xfrm>
                          <a:prstGeom prst="rect">
                            <a:avLst/>
                          </a:prstGeom>
                          <a:solidFill>
                            <a:srgbClr val="FCFCF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3" name="Rectangle 190"/>
                        <wps:cNvSpPr>
                          <a:spLocks noChangeArrowheads="1"/>
                        </wps:cNvSpPr>
                        <wps:spPr bwMode="auto">
                          <a:xfrm>
                            <a:off x="1064260" y="3959225"/>
                            <a:ext cx="683260" cy="28575"/>
                          </a:xfrm>
                          <a:prstGeom prst="rect">
                            <a:avLst/>
                          </a:prstGeom>
                          <a:solidFill>
                            <a:srgbClr val="FBFBF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4" name="Rectangle 191"/>
                        <wps:cNvSpPr>
                          <a:spLocks noChangeArrowheads="1"/>
                        </wps:cNvSpPr>
                        <wps:spPr bwMode="auto">
                          <a:xfrm>
                            <a:off x="1064260" y="3987800"/>
                            <a:ext cx="683260" cy="20955"/>
                          </a:xfrm>
                          <a:prstGeom prst="rect">
                            <a:avLst/>
                          </a:prstGeom>
                          <a:solidFill>
                            <a:srgbClr val="FAFAF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5" name="Rectangle 192"/>
                        <wps:cNvSpPr>
                          <a:spLocks noChangeArrowheads="1"/>
                        </wps:cNvSpPr>
                        <wps:spPr bwMode="auto">
                          <a:xfrm>
                            <a:off x="1064260" y="4008755"/>
                            <a:ext cx="683260" cy="27940"/>
                          </a:xfrm>
                          <a:prstGeom prst="rect">
                            <a:avLst/>
                          </a:prstGeom>
                          <a:solidFill>
                            <a:srgbClr val="F9F9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6" name="Rectangle 193"/>
                        <wps:cNvSpPr>
                          <a:spLocks noChangeArrowheads="1"/>
                        </wps:cNvSpPr>
                        <wps:spPr bwMode="auto">
                          <a:xfrm>
                            <a:off x="1064260" y="4036695"/>
                            <a:ext cx="683260" cy="49530"/>
                          </a:xfrm>
                          <a:prstGeom prst="rect">
                            <a:avLst/>
                          </a:prstGeom>
                          <a:solidFill>
                            <a:srgbClr val="F8F8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7" name="Rectangle 194"/>
                        <wps:cNvSpPr>
                          <a:spLocks noChangeArrowheads="1"/>
                        </wps:cNvSpPr>
                        <wps:spPr bwMode="auto">
                          <a:xfrm>
                            <a:off x="1064260" y="4086225"/>
                            <a:ext cx="683260" cy="27940"/>
                          </a:xfrm>
                          <a:prstGeom prst="rect">
                            <a:avLst/>
                          </a:prstGeom>
                          <a:solidFill>
                            <a:srgbClr val="F7F7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8" name="Rectangle 195"/>
                        <wps:cNvSpPr>
                          <a:spLocks noChangeArrowheads="1"/>
                        </wps:cNvSpPr>
                        <wps:spPr bwMode="auto">
                          <a:xfrm>
                            <a:off x="1064260" y="4114165"/>
                            <a:ext cx="683260" cy="28575"/>
                          </a:xfrm>
                          <a:prstGeom prst="rect">
                            <a:avLst/>
                          </a:prstGeom>
                          <a:solidFill>
                            <a:srgbClr val="F6F6F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9" name="Rectangle 196"/>
                        <wps:cNvSpPr>
                          <a:spLocks noChangeArrowheads="1"/>
                        </wps:cNvSpPr>
                        <wps:spPr bwMode="auto">
                          <a:xfrm>
                            <a:off x="1064260" y="4142740"/>
                            <a:ext cx="683260" cy="20955"/>
                          </a:xfrm>
                          <a:prstGeom prst="rect">
                            <a:avLst/>
                          </a:prstGeom>
                          <a:solidFill>
                            <a:srgbClr val="F5F5F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0" name="Rectangle 197"/>
                        <wps:cNvSpPr>
                          <a:spLocks noChangeArrowheads="1"/>
                        </wps:cNvSpPr>
                        <wps:spPr bwMode="auto">
                          <a:xfrm>
                            <a:off x="1064260" y="4163695"/>
                            <a:ext cx="683260" cy="27940"/>
                          </a:xfrm>
                          <a:prstGeom prst="rect">
                            <a:avLst/>
                          </a:prstGeom>
                          <a:solidFill>
                            <a:srgbClr val="F4F4F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1" name="Rectangle 198"/>
                        <wps:cNvSpPr>
                          <a:spLocks noChangeArrowheads="1"/>
                        </wps:cNvSpPr>
                        <wps:spPr bwMode="auto">
                          <a:xfrm>
                            <a:off x="1064260" y="4191635"/>
                            <a:ext cx="683260" cy="28575"/>
                          </a:xfrm>
                          <a:prstGeom prst="rect">
                            <a:avLst/>
                          </a:prstGeom>
                          <a:solidFill>
                            <a:srgbClr val="F3F3F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2" name="Rectangle 199"/>
                        <wps:cNvSpPr>
                          <a:spLocks noChangeArrowheads="1"/>
                        </wps:cNvSpPr>
                        <wps:spPr bwMode="auto">
                          <a:xfrm>
                            <a:off x="1064260" y="4220210"/>
                            <a:ext cx="683260" cy="20955"/>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3" name="Rectangle 200"/>
                        <wps:cNvSpPr>
                          <a:spLocks noChangeArrowheads="1"/>
                        </wps:cNvSpPr>
                        <wps:spPr bwMode="auto">
                          <a:xfrm>
                            <a:off x="1064260" y="4241165"/>
                            <a:ext cx="683260" cy="28575"/>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4" name="Rectangle 201"/>
                        <wps:cNvSpPr>
                          <a:spLocks noChangeArrowheads="1"/>
                        </wps:cNvSpPr>
                        <wps:spPr bwMode="auto">
                          <a:xfrm>
                            <a:off x="1064260" y="4269740"/>
                            <a:ext cx="683260" cy="6985"/>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5" name="Rectangle 202"/>
                        <wps:cNvSpPr>
                          <a:spLocks noChangeArrowheads="1"/>
                        </wps:cNvSpPr>
                        <wps:spPr bwMode="auto">
                          <a:xfrm>
                            <a:off x="1077595" y="3872865"/>
                            <a:ext cx="665480" cy="399415"/>
                          </a:xfrm>
                          <a:prstGeom prst="rect">
                            <a:avLst/>
                          </a:prstGeom>
                          <a:noFill/>
                          <a:ln w="190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6" name="Rectangle 203"/>
                        <wps:cNvSpPr>
                          <a:spLocks noChangeArrowheads="1"/>
                        </wps:cNvSpPr>
                        <wps:spPr bwMode="auto">
                          <a:xfrm>
                            <a:off x="1268730" y="3980815"/>
                            <a:ext cx="29400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FF6048" w14:textId="77777777" w:rsidR="00C40BAE" w:rsidRDefault="00C40BAE" w:rsidP="001E4CF0">
                              <w:r>
                                <w:rPr>
                                  <w:rFonts w:ascii="Calibri" w:hAnsi="Calibri" w:cs="Calibri"/>
                                  <w:color w:val="000000"/>
                                  <w:sz w:val="12"/>
                                  <w:szCs w:val="12"/>
                                  <w:lang w:val="en-US"/>
                                </w:rPr>
                                <w:t xml:space="preserve">Interview </w:t>
                              </w:r>
                            </w:p>
                          </w:txbxContent>
                        </wps:txbx>
                        <wps:bodyPr rot="0" vert="horz" wrap="none" lIns="0" tIns="0" rIns="0" bIns="0" anchor="t" anchorCtr="0">
                          <a:spAutoFit/>
                        </wps:bodyPr>
                      </wps:wsp>
                      <wps:wsp>
                        <wps:cNvPr id="457" name="Rectangle 204"/>
                        <wps:cNvSpPr>
                          <a:spLocks noChangeArrowheads="1"/>
                        </wps:cNvSpPr>
                        <wps:spPr bwMode="auto">
                          <a:xfrm>
                            <a:off x="1240155" y="4072255"/>
                            <a:ext cx="2349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D0F129" w14:textId="77777777" w:rsidR="00C40BAE" w:rsidRDefault="00C40BAE" w:rsidP="001E4CF0">
                              <w:r>
                                <w:rPr>
                                  <w:rFonts w:ascii="Calibri" w:hAnsi="Calibri" w:cs="Calibri"/>
                                  <w:color w:val="000000"/>
                                  <w:sz w:val="12"/>
                                  <w:szCs w:val="12"/>
                                  <w:lang w:val="en-US"/>
                                </w:rPr>
                                <w:t>(</w:t>
                              </w:r>
                            </w:p>
                          </w:txbxContent>
                        </wps:txbx>
                        <wps:bodyPr rot="0" vert="horz" wrap="none" lIns="0" tIns="0" rIns="0" bIns="0" anchor="t" anchorCtr="0">
                          <a:spAutoFit/>
                        </wps:bodyPr>
                      </wps:wsp>
                      <wps:wsp>
                        <wps:cNvPr id="458" name="Rectangle 206"/>
                        <wps:cNvSpPr>
                          <a:spLocks noChangeArrowheads="1"/>
                        </wps:cNvSpPr>
                        <wps:spPr bwMode="auto">
                          <a:xfrm>
                            <a:off x="1261110" y="4072255"/>
                            <a:ext cx="3873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E9CB99" w14:textId="77777777" w:rsidR="00C40BAE" w:rsidRDefault="00C40BAE" w:rsidP="001E4CF0">
                              <w:r>
                                <w:rPr>
                                  <w:rFonts w:ascii="Calibri" w:hAnsi="Calibri" w:cs="Calibri"/>
                                  <w:color w:val="000000"/>
                                  <w:sz w:val="12"/>
                                  <w:szCs w:val="12"/>
                                  <w:lang w:val="en-US"/>
                                </w:rPr>
                                <w:t xml:space="preserve">1 </w:t>
                              </w:r>
                            </w:p>
                          </w:txbxContent>
                        </wps:txbx>
                        <wps:bodyPr rot="0" vert="horz" wrap="none" lIns="0" tIns="0" rIns="0" bIns="0" anchor="t" anchorCtr="0">
                          <a:spAutoFit/>
                        </wps:bodyPr>
                      </wps:wsp>
                      <wps:wsp>
                        <wps:cNvPr id="459" name="Rectangle 207"/>
                        <wps:cNvSpPr>
                          <a:spLocks noChangeArrowheads="1"/>
                        </wps:cNvSpPr>
                        <wps:spPr bwMode="auto">
                          <a:xfrm>
                            <a:off x="1317625" y="4072255"/>
                            <a:ext cx="24447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D05AFE" w14:textId="77777777" w:rsidR="00C40BAE" w:rsidRDefault="00C40BAE" w:rsidP="001E4CF0">
                              <w:r>
                                <w:rPr>
                                  <w:rFonts w:ascii="Calibri" w:hAnsi="Calibri" w:cs="Calibri"/>
                                  <w:color w:val="000000"/>
                                  <w:sz w:val="12"/>
                                  <w:szCs w:val="12"/>
                                  <w:lang w:val="en-US"/>
                                </w:rPr>
                                <w:t xml:space="preserve">of </w:t>
                              </w:r>
                              <w:proofErr w:type="spellStart"/>
                              <w:r>
                                <w:rPr>
                                  <w:rFonts w:ascii="Calibri" w:hAnsi="Calibri" w:cs="Calibri"/>
                                  <w:color w:val="000000"/>
                                  <w:sz w:val="12"/>
                                  <w:szCs w:val="12"/>
                                  <w:lang w:val="en-US"/>
                                </w:rPr>
                                <w:t>meer</w:t>
                              </w:r>
                              <w:proofErr w:type="spellEnd"/>
                            </w:p>
                          </w:txbxContent>
                        </wps:txbx>
                        <wps:bodyPr rot="0" vert="horz" wrap="none" lIns="0" tIns="0" rIns="0" bIns="0" anchor="t" anchorCtr="0">
                          <a:spAutoFit/>
                        </wps:bodyPr>
                      </wps:wsp>
                      <wps:wsp>
                        <wps:cNvPr id="460" name="Rectangle 208"/>
                        <wps:cNvSpPr>
                          <a:spLocks noChangeArrowheads="1"/>
                        </wps:cNvSpPr>
                        <wps:spPr bwMode="auto">
                          <a:xfrm>
                            <a:off x="1557655" y="4072255"/>
                            <a:ext cx="2349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247AF0" w14:textId="77777777" w:rsidR="00C40BAE" w:rsidRDefault="00C40BAE" w:rsidP="001E4CF0">
                              <w:r>
                                <w:rPr>
                                  <w:rFonts w:ascii="Calibri" w:hAnsi="Calibri" w:cs="Calibri"/>
                                  <w:color w:val="000000"/>
                                  <w:sz w:val="12"/>
                                  <w:szCs w:val="12"/>
                                  <w:lang w:val="en-US"/>
                                </w:rPr>
                                <w:t>)</w:t>
                              </w:r>
                            </w:p>
                          </w:txbxContent>
                        </wps:txbx>
                        <wps:bodyPr rot="0" vert="horz" wrap="none" lIns="0" tIns="0" rIns="0" bIns="0" anchor="t" anchorCtr="0">
                          <a:spAutoFit/>
                        </wps:bodyPr>
                      </wps:wsp>
                      <wps:wsp>
                        <wps:cNvPr id="461" name="Line 209"/>
                        <wps:cNvCnPr/>
                        <wps:spPr bwMode="auto">
                          <a:xfrm>
                            <a:off x="1410335" y="3473450"/>
                            <a:ext cx="0" cy="349250"/>
                          </a:xfrm>
                          <a:prstGeom prst="line">
                            <a:avLst/>
                          </a:prstGeom>
                          <a:noFill/>
                          <a:ln w="9525" cap="rnd">
                            <a:solidFill>
                              <a:srgbClr val="404040"/>
                            </a:solidFill>
                            <a:prstDash val="solid"/>
                            <a:round/>
                            <a:headEnd/>
                            <a:tailEnd/>
                          </a:ln>
                          <a:extLst>
                            <a:ext uri="{909E8E84-426E-40DD-AFC4-6F175D3DCCD1}">
                              <a14:hiddenFill xmlns:a14="http://schemas.microsoft.com/office/drawing/2010/main">
                                <a:noFill/>
                              </a14:hiddenFill>
                            </a:ext>
                          </a:extLst>
                        </wps:spPr>
                        <wps:bodyPr/>
                      </wps:wsp>
                      <wps:wsp>
                        <wps:cNvPr id="462" name="Freeform 210"/>
                        <wps:cNvSpPr>
                          <a:spLocks/>
                        </wps:cNvSpPr>
                        <wps:spPr bwMode="auto">
                          <a:xfrm>
                            <a:off x="1377315" y="3806825"/>
                            <a:ext cx="66040" cy="66040"/>
                          </a:xfrm>
                          <a:custGeom>
                            <a:avLst/>
                            <a:gdLst>
                              <a:gd name="T0" fmla="*/ 75 w 150"/>
                              <a:gd name="T1" fmla="*/ 151 h 151"/>
                              <a:gd name="T2" fmla="*/ 0 w 150"/>
                              <a:gd name="T3" fmla="*/ 0 h 151"/>
                              <a:gd name="T4" fmla="*/ 150 w 150"/>
                              <a:gd name="T5" fmla="*/ 0 h 151"/>
                              <a:gd name="T6" fmla="*/ 150 w 150"/>
                              <a:gd name="T7" fmla="*/ 0 h 151"/>
                              <a:gd name="T8" fmla="*/ 75 w 150"/>
                              <a:gd name="T9" fmla="*/ 151 h 151"/>
                            </a:gdLst>
                            <a:ahLst/>
                            <a:cxnLst>
                              <a:cxn ang="0">
                                <a:pos x="T0" y="T1"/>
                              </a:cxn>
                              <a:cxn ang="0">
                                <a:pos x="T2" y="T3"/>
                              </a:cxn>
                              <a:cxn ang="0">
                                <a:pos x="T4" y="T5"/>
                              </a:cxn>
                              <a:cxn ang="0">
                                <a:pos x="T6" y="T7"/>
                              </a:cxn>
                              <a:cxn ang="0">
                                <a:pos x="T8" y="T9"/>
                              </a:cxn>
                            </a:cxnLst>
                            <a:rect l="0" t="0" r="r" b="b"/>
                            <a:pathLst>
                              <a:path w="150" h="151">
                                <a:moveTo>
                                  <a:pt x="75" y="151"/>
                                </a:moveTo>
                                <a:lnTo>
                                  <a:pt x="0" y="0"/>
                                </a:lnTo>
                                <a:cubicBezTo>
                                  <a:pt x="47" y="24"/>
                                  <a:pt x="103" y="24"/>
                                  <a:pt x="150" y="0"/>
                                </a:cubicBezTo>
                                <a:lnTo>
                                  <a:pt x="150" y="0"/>
                                </a:lnTo>
                                <a:lnTo>
                                  <a:pt x="75" y="151"/>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63" name="Rectangle 211"/>
                        <wps:cNvSpPr>
                          <a:spLocks noChangeArrowheads="1"/>
                        </wps:cNvSpPr>
                        <wps:spPr bwMode="auto">
                          <a:xfrm>
                            <a:off x="1085215" y="4685030"/>
                            <a:ext cx="669290" cy="401955"/>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464" name="Picture 21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1090930" y="4685665"/>
                            <a:ext cx="666115" cy="399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65" name="Rectangle 213"/>
                        <wps:cNvSpPr>
                          <a:spLocks noChangeArrowheads="1"/>
                        </wps:cNvSpPr>
                        <wps:spPr bwMode="auto">
                          <a:xfrm>
                            <a:off x="1085215" y="4685030"/>
                            <a:ext cx="669290" cy="401955"/>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6" name="Rectangle 214"/>
                        <wps:cNvSpPr>
                          <a:spLocks noChangeArrowheads="1"/>
                        </wps:cNvSpPr>
                        <wps:spPr bwMode="auto">
                          <a:xfrm>
                            <a:off x="1085215" y="4678045"/>
                            <a:ext cx="683260" cy="415925"/>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7" name="Freeform 215"/>
                        <wps:cNvSpPr>
                          <a:spLocks/>
                        </wps:cNvSpPr>
                        <wps:spPr bwMode="auto">
                          <a:xfrm>
                            <a:off x="1087120" y="4681855"/>
                            <a:ext cx="673100" cy="406400"/>
                          </a:xfrm>
                          <a:custGeom>
                            <a:avLst/>
                            <a:gdLst>
                              <a:gd name="T0" fmla="*/ 8 w 1528"/>
                              <a:gd name="T1" fmla="*/ 907 h 923"/>
                              <a:gd name="T2" fmla="*/ 1520 w 1528"/>
                              <a:gd name="T3" fmla="*/ 907 h 923"/>
                              <a:gd name="T4" fmla="*/ 1512 w 1528"/>
                              <a:gd name="T5" fmla="*/ 915 h 923"/>
                              <a:gd name="T6" fmla="*/ 1512 w 1528"/>
                              <a:gd name="T7" fmla="*/ 8 h 923"/>
                              <a:gd name="T8" fmla="*/ 1520 w 1528"/>
                              <a:gd name="T9" fmla="*/ 16 h 923"/>
                              <a:gd name="T10" fmla="*/ 8 w 1528"/>
                              <a:gd name="T11" fmla="*/ 16 h 923"/>
                              <a:gd name="T12" fmla="*/ 16 w 1528"/>
                              <a:gd name="T13" fmla="*/ 8 h 923"/>
                              <a:gd name="T14" fmla="*/ 16 w 1528"/>
                              <a:gd name="T15" fmla="*/ 915 h 923"/>
                              <a:gd name="T16" fmla="*/ 8 w 1528"/>
                              <a:gd name="T17" fmla="*/ 923 h 923"/>
                              <a:gd name="T18" fmla="*/ 0 w 1528"/>
                              <a:gd name="T19" fmla="*/ 915 h 923"/>
                              <a:gd name="T20" fmla="*/ 0 w 1528"/>
                              <a:gd name="T21" fmla="*/ 8 h 923"/>
                              <a:gd name="T22" fmla="*/ 8 w 1528"/>
                              <a:gd name="T23" fmla="*/ 0 h 923"/>
                              <a:gd name="T24" fmla="*/ 1520 w 1528"/>
                              <a:gd name="T25" fmla="*/ 0 h 923"/>
                              <a:gd name="T26" fmla="*/ 1528 w 1528"/>
                              <a:gd name="T27" fmla="*/ 8 h 923"/>
                              <a:gd name="T28" fmla="*/ 1528 w 1528"/>
                              <a:gd name="T29" fmla="*/ 915 h 923"/>
                              <a:gd name="T30" fmla="*/ 1520 w 1528"/>
                              <a:gd name="T31" fmla="*/ 923 h 923"/>
                              <a:gd name="T32" fmla="*/ 8 w 1528"/>
                              <a:gd name="T33" fmla="*/ 923 h 923"/>
                              <a:gd name="T34" fmla="*/ 0 w 1528"/>
                              <a:gd name="T35" fmla="*/ 915 h 923"/>
                              <a:gd name="T36" fmla="*/ 8 w 1528"/>
                              <a:gd name="T37" fmla="*/ 907 h 9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28" h="923">
                                <a:moveTo>
                                  <a:pt x="8" y="907"/>
                                </a:moveTo>
                                <a:lnTo>
                                  <a:pt x="1520" y="907"/>
                                </a:lnTo>
                                <a:lnTo>
                                  <a:pt x="1512" y="915"/>
                                </a:lnTo>
                                <a:lnTo>
                                  <a:pt x="1512" y="8"/>
                                </a:lnTo>
                                <a:lnTo>
                                  <a:pt x="1520" y="16"/>
                                </a:lnTo>
                                <a:lnTo>
                                  <a:pt x="8" y="16"/>
                                </a:lnTo>
                                <a:lnTo>
                                  <a:pt x="16" y="8"/>
                                </a:lnTo>
                                <a:lnTo>
                                  <a:pt x="16" y="915"/>
                                </a:lnTo>
                                <a:cubicBezTo>
                                  <a:pt x="16" y="919"/>
                                  <a:pt x="12" y="923"/>
                                  <a:pt x="8" y="923"/>
                                </a:cubicBezTo>
                                <a:cubicBezTo>
                                  <a:pt x="3" y="923"/>
                                  <a:pt x="0" y="919"/>
                                  <a:pt x="0" y="915"/>
                                </a:cubicBezTo>
                                <a:lnTo>
                                  <a:pt x="0" y="8"/>
                                </a:lnTo>
                                <a:cubicBezTo>
                                  <a:pt x="0" y="3"/>
                                  <a:pt x="3" y="0"/>
                                  <a:pt x="8" y="0"/>
                                </a:cubicBezTo>
                                <a:lnTo>
                                  <a:pt x="1520" y="0"/>
                                </a:lnTo>
                                <a:cubicBezTo>
                                  <a:pt x="1524" y="0"/>
                                  <a:pt x="1528" y="3"/>
                                  <a:pt x="1528" y="8"/>
                                </a:cubicBezTo>
                                <a:lnTo>
                                  <a:pt x="1528" y="915"/>
                                </a:lnTo>
                                <a:cubicBezTo>
                                  <a:pt x="1528" y="919"/>
                                  <a:pt x="1524" y="923"/>
                                  <a:pt x="1520" y="923"/>
                                </a:cubicBezTo>
                                <a:lnTo>
                                  <a:pt x="8" y="923"/>
                                </a:lnTo>
                                <a:cubicBezTo>
                                  <a:pt x="3" y="923"/>
                                  <a:pt x="0" y="919"/>
                                  <a:pt x="0" y="915"/>
                                </a:cubicBezTo>
                                <a:cubicBezTo>
                                  <a:pt x="0" y="910"/>
                                  <a:pt x="3" y="907"/>
                                  <a:pt x="8" y="907"/>
                                </a:cubicBez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468" name="Rectangle 216"/>
                        <wps:cNvSpPr>
                          <a:spLocks noChangeArrowheads="1"/>
                        </wps:cNvSpPr>
                        <wps:spPr bwMode="auto">
                          <a:xfrm>
                            <a:off x="1085215" y="4678045"/>
                            <a:ext cx="683260" cy="415925"/>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9" name="Rectangle 217"/>
                        <wps:cNvSpPr>
                          <a:spLocks noChangeArrowheads="1"/>
                        </wps:cNvSpPr>
                        <wps:spPr bwMode="auto">
                          <a:xfrm>
                            <a:off x="1064260" y="4664075"/>
                            <a:ext cx="683260" cy="6985"/>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0" name="Rectangle 218"/>
                        <wps:cNvSpPr>
                          <a:spLocks noChangeArrowheads="1"/>
                        </wps:cNvSpPr>
                        <wps:spPr bwMode="auto">
                          <a:xfrm>
                            <a:off x="1064260" y="4671060"/>
                            <a:ext cx="683260" cy="69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1" name="Rectangle 219"/>
                        <wps:cNvSpPr>
                          <a:spLocks noChangeArrowheads="1"/>
                        </wps:cNvSpPr>
                        <wps:spPr bwMode="auto">
                          <a:xfrm>
                            <a:off x="1064260" y="4678045"/>
                            <a:ext cx="683260" cy="27940"/>
                          </a:xfrm>
                          <a:prstGeom prst="rect">
                            <a:avLst/>
                          </a:prstGeom>
                          <a:solidFill>
                            <a:srgbClr val="FEFEF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2" name="Rectangle 220"/>
                        <wps:cNvSpPr>
                          <a:spLocks noChangeArrowheads="1"/>
                        </wps:cNvSpPr>
                        <wps:spPr bwMode="auto">
                          <a:xfrm>
                            <a:off x="1064260" y="4705985"/>
                            <a:ext cx="683260" cy="28575"/>
                          </a:xfrm>
                          <a:prstGeom prst="rect">
                            <a:avLst/>
                          </a:prstGeom>
                          <a:solidFill>
                            <a:srgbClr val="FD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 name="Rectangle 221"/>
                        <wps:cNvSpPr>
                          <a:spLocks noChangeArrowheads="1"/>
                        </wps:cNvSpPr>
                        <wps:spPr bwMode="auto">
                          <a:xfrm>
                            <a:off x="1064260" y="4734560"/>
                            <a:ext cx="683260" cy="20955"/>
                          </a:xfrm>
                          <a:prstGeom prst="rect">
                            <a:avLst/>
                          </a:prstGeom>
                          <a:solidFill>
                            <a:srgbClr val="FCFCF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4" name="Rectangle 222"/>
                        <wps:cNvSpPr>
                          <a:spLocks noChangeArrowheads="1"/>
                        </wps:cNvSpPr>
                        <wps:spPr bwMode="auto">
                          <a:xfrm>
                            <a:off x="1064260" y="4755515"/>
                            <a:ext cx="683260" cy="27940"/>
                          </a:xfrm>
                          <a:prstGeom prst="rect">
                            <a:avLst/>
                          </a:prstGeom>
                          <a:solidFill>
                            <a:srgbClr val="FBFBF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5" name="Rectangle 223"/>
                        <wps:cNvSpPr>
                          <a:spLocks noChangeArrowheads="1"/>
                        </wps:cNvSpPr>
                        <wps:spPr bwMode="auto">
                          <a:xfrm>
                            <a:off x="1064260" y="4783455"/>
                            <a:ext cx="683260" cy="28575"/>
                          </a:xfrm>
                          <a:prstGeom prst="rect">
                            <a:avLst/>
                          </a:prstGeom>
                          <a:solidFill>
                            <a:srgbClr val="FAFAF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6" name="Rectangle 224"/>
                        <wps:cNvSpPr>
                          <a:spLocks noChangeArrowheads="1"/>
                        </wps:cNvSpPr>
                        <wps:spPr bwMode="auto">
                          <a:xfrm>
                            <a:off x="1064260" y="4812030"/>
                            <a:ext cx="683260" cy="20955"/>
                          </a:xfrm>
                          <a:prstGeom prst="rect">
                            <a:avLst/>
                          </a:prstGeom>
                          <a:solidFill>
                            <a:srgbClr val="F9F9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7" name="Rectangle 225"/>
                        <wps:cNvSpPr>
                          <a:spLocks noChangeArrowheads="1"/>
                        </wps:cNvSpPr>
                        <wps:spPr bwMode="auto">
                          <a:xfrm>
                            <a:off x="1064260" y="4832985"/>
                            <a:ext cx="683260" cy="56515"/>
                          </a:xfrm>
                          <a:prstGeom prst="rect">
                            <a:avLst/>
                          </a:prstGeom>
                          <a:solidFill>
                            <a:srgbClr val="F8F8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8" name="Rectangle 226"/>
                        <wps:cNvSpPr>
                          <a:spLocks noChangeArrowheads="1"/>
                        </wps:cNvSpPr>
                        <wps:spPr bwMode="auto">
                          <a:xfrm>
                            <a:off x="1064260" y="4889500"/>
                            <a:ext cx="683260" cy="20955"/>
                          </a:xfrm>
                          <a:prstGeom prst="rect">
                            <a:avLst/>
                          </a:prstGeom>
                          <a:solidFill>
                            <a:srgbClr val="F7F7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9" name="Rectangle 227"/>
                        <wps:cNvSpPr>
                          <a:spLocks noChangeArrowheads="1"/>
                        </wps:cNvSpPr>
                        <wps:spPr bwMode="auto">
                          <a:xfrm>
                            <a:off x="1064260" y="4910455"/>
                            <a:ext cx="683260" cy="28575"/>
                          </a:xfrm>
                          <a:prstGeom prst="rect">
                            <a:avLst/>
                          </a:prstGeom>
                          <a:solidFill>
                            <a:srgbClr val="F6F6F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0" name="Rectangle 228"/>
                        <wps:cNvSpPr>
                          <a:spLocks noChangeArrowheads="1"/>
                        </wps:cNvSpPr>
                        <wps:spPr bwMode="auto">
                          <a:xfrm>
                            <a:off x="1064260" y="4939030"/>
                            <a:ext cx="683260" cy="27940"/>
                          </a:xfrm>
                          <a:prstGeom prst="rect">
                            <a:avLst/>
                          </a:prstGeom>
                          <a:solidFill>
                            <a:srgbClr val="F5F5F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1" name="Rectangle 229"/>
                        <wps:cNvSpPr>
                          <a:spLocks noChangeArrowheads="1"/>
                        </wps:cNvSpPr>
                        <wps:spPr bwMode="auto">
                          <a:xfrm>
                            <a:off x="1064260" y="4966970"/>
                            <a:ext cx="683260" cy="20955"/>
                          </a:xfrm>
                          <a:prstGeom prst="rect">
                            <a:avLst/>
                          </a:prstGeom>
                          <a:solidFill>
                            <a:srgbClr val="F4F4F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2" name="Rectangle 230"/>
                        <wps:cNvSpPr>
                          <a:spLocks noChangeArrowheads="1"/>
                        </wps:cNvSpPr>
                        <wps:spPr bwMode="auto">
                          <a:xfrm>
                            <a:off x="1064260" y="4987925"/>
                            <a:ext cx="683260" cy="28575"/>
                          </a:xfrm>
                          <a:prstGeom prst="rect">
                            <a:avLst/>
                          </a:prstGeom>
                          <a:solidFill>
                            <a:srgbClr val="F3F3F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3" name="Rectangle 231"/>
                        <wps:cNvSpPr>
                          <a:spLocks noChangeArrowheads="1"/>
                        </wps:cNvSpPr>
                        <wps:spPr bwMode="auto">
                          <a:xfrm>
                            <a:off x="1064260" y="5016500"/>
                            <a:ext cx="683260" cy="27940"/>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4" name="Rectangle 232"/>
                        <wps:cNvSpPr>
                          <a:spLocks noChangeArrowheads="1"/>
                        </wps:cNvSpPr>
                        <wps:spPr bwMode="auto">
                          <a:xfrm>
                            <a:off x="1064260" y="5044440"/>
                            <a:ext cx="683260" cy="20955"/>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5" name="Rectangle 233"/>
                        <wps:cNvSpPr>
                          <a:spLocks noChangeArrowheads="1"/>
                        </wps:cNvSpPr>
                        <wps:spPr bwMode="auto">
                          <a:xfrm>
                            <a:off x="1064260" y="5065395"/>
                            <a:ext cx="683260" cy="13970"/>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6" name="Rectangle 234"/>
                        <wps:cNvSpPr>
                          <a:spLocks noChangeArrowheads="1"/>
                        </wps:cNvSpPr>
                        <wps:spPr bwMode="auto">
                          <a:xfrm>
                            <a:off x="1077595" y="4671695"/>
                            <a:ext cx="665480" cy="399415"/>
                          </a:xfrm>
                          <a:prstGeom prst="rect">
                            <a:avLst/>
                          </a:prstGeom>
                          <a:noFill/>
                          <a:ln w="190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7" name="Rectangle 235"/>
                        <wps:cNvSpPr>
                          <a:spLocks noChangeArrowheads="1"/>
                        </wps:cNvSpPr>
                        <wps:spPr bwMode="auto">
                          <a:xfrm>
                            <a:off x="1167889" y="4758945"/>
                            <a:ext cx="456565" cy="213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126EE1" w14:textId="77777777" w:rsidR="00C40BAE" w:rsidRDefault="00C40BAE" w:rsidP="001E4CF0">
                              <w:pPr>
                                <w:spacing w:after="0"/>
                                <w:jc w:val="center"/>
                                <w:rPr>
                                  <w:rFonts w:ascii="Calibri" w:hAnsi="Calibri" w:cs="Calibri"/>
                                  <w:color w:val="000000"/>
                                  <w:sz w:val="12"/>
                                  <w:szCs w:val="12"/>
                                  <w:lang w:val="en-US"/>
                                </w:rPr>
                              </w:pPr>
                              <w:proofErr w:type="spellStart"/>
                              <w:r>
                                <w:rPr>
                                  <w:rFonts w:ascii="Calibri" w:hAnsi="Calibri" w:cs="Calibri"/>
                                  <w:color w:val="000000"/>
                                  <w:sz w:val="12"/>
                                  <w:szCs w:val="12"/>
                                  <w:lang w:val="en-US"/>
                                </w:rPr>
                                <w:t>Nadere</w:t>
                              </w:r>
                              <w:proofErr w:type="spellEnd"/>
                            </w:p>
                            <w:p w14:paraId="08347D04" w14:textId="77777777" w:rsidR="00C40BAE" w:rsidRDefault="00C40BAE" w:rsidP="001E4CF0">
                              <w:pPr>
                                <w:spacing w:after="0"/>
                                <w:jc w:val="center"/>
                              </w:pPr>
                              <w:proofErr w:type="spellStart"/>
                              <w:r>
                                <w:rPr>
                                  <w:rFonts w:ascii="Calibri" w:hAnsi="Calibri" w:cs="Calibri"/>
                                  <w:color w:val="000000"/>
                                  <w:sz w:val="12"/>
                                  <w:szCs w:val="12"/>
                                  <w:lang w:val="en-US"/>
                                </w:rPr>
                                <w:t>Overeenkomst</w:t>
                              </w:r>
                              <w:proofErr w:type="spellEnd"/>
                            </w:p>
                          </w:txbxContent>
                        </wps:txbx>
                        <wps:bodyPr rot="0" vert="horz" wrap="none" lIns="0" tIns="0" rIns="0" bIns="0" anchor="t" anchorCtr="0">
                          <a:spAutoFit/>
                        </wps:bodyPr>
                      </wps:wsp>
                      <wps:wsp>
                        <wps:cNvPr id="488" name="Rectangle 236"/>
                        <wps:cNvSpPr>
                          <a:spLocks noChangeArrowheads="1"/>
                        </wps:cNvSpPr>
                        <wps:spPr bwMode="auto">
                          <a:xfrm>
                            <a:off x="1543050" y="4776470"/>
                            <a:ext cx="81915"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CEF17E" w14:textId="77777777" w:rsidR="00C40BAE" w:rsidRDefault="00C40BAE" w:rsidP="001E4CF0"/>
                          </w:txbxContent>
                        </wps:txbx>
                        <wps:bodyPr rot="0" vert="horz" wrap="none" lIns="0" tIns="0" rIns="0" bIns="0" anchor="t" anchorCtr="0">
                          <a:spAutoFit/>
                        </wps:bodyPr>
                      </wps:wsp>
                      <wps:wsp>
                        <wps:cNvPr id="490" name="Rectangle 240"/>
                        <wps:cNvSpPr>
                          <a:spLocks noChangeArrowheads="1"/>
                        </wps:cNvSpPr>
                        <wps:spPr bwMode="auto">
                          <a:xfrm>
                            <a:off x="1085215" y="5481320"/>
                            <a:ext cx="676275" cy="274955"/>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1" name="Freeform 241"/>
                        <wps:cNvSpPr>
                          <a:spLocks/>
                        </wps:cNvSpPr>
                        <wps:spPr bwMode="auto">
                          <a:xfrm>
                            <a:off x="1090930" y="5484495"/>
                            <a:ext cx="666115" cy="266065"/>
                          </a:xfrm>
                          <a:custGeom>
                            <a:avLst/>
                            <a:gdLst>
                              <a:gd name="T0" fmla="*/ 302 w 1512"/>
                              <a:gd name="T1" fmla="*/ 604 h 604"/>
                              <a:gd name="T2" fmla="*/ 1209 w 1512"/>
                              <a:gd name="T3" fmla="*/ 604 h 604"/>
                              <a:gd name="T4" fmla="*/ 1512 w 1512"/>
                              <a:gd name="T5" fmla="*/ 302 h 604"/>
                              <a:gd name="T6" fmla="*/ 1209 w 1512"/>
                              <a:gd name="T7" fmla="*/ 0 h 604"/>
                              <a:gd name="T8" fmla="*/ 1209 w 1512"/>
                              <a:gd name="T9" fmla="*/ 0 h 604"/>
                              <a:gd name="T10" fmla="*/ 1209 w 1512"/>
                              <a:gd name="T11" fmla="*/ 0 h 604"/>
                              <a:gd name="T12" fmla="*/ 302 w 1512"/>
                              <a:gd name="T13" fmla="*/ 0 h 604"/>
                              <a:gd name="T14" fmla="*/ 0 w 1512"/>
                              <a:gd name="T15" fmla="*/ 302 h 604"/>
                              <a:gd name="T16" fmla="*/ 302 w 1512"/>
                              <a:gd name="T17" fmla="*/ 604 h 6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512" h="604">
                                <a:moveTo>
                                  <a:pt x="302" y="604"/>
                                </a:moveTo>
                                <a:lnTo>
                                  <a:pt x="1209" y="604"/>
                                </a:lnTo>
                                <a:cubicBezTo>
                                  <a:pt x="1376" y="604"/>
                                  <a:pt x="1512" y="469"/>
                                  <a:pt x="1512" y="302"/>
                                </a:cubicBezTo>
                                <a:cubicBezTo>
                                  <a:pt x="1512" y="135"/>
                                  <a:pt x="1376" y="0"/>
                                  <a:pt x="1209" y="0"/>
                                </a:cubicBezTo>
                                <a:cubicBezTo>
                                  <a:pt x="1209" y="0"/>
                                  <a:pt x="1209" y="0"/>
                                  <a:pt x="1209" y="0"/>
                                </a:cubicBezTo>
                                <a:lnTo>
                                  <a:pt x="1209" y="0"/>
                                </a:lnTo>
                                <a:lnTo>
                                  <a:pt x="302" y="0"/>
                                </a:lnTo>
                                <a:cubicBezTo>
                                  <a:pt x="135" y="0"/>
                                  <a:pt x="0" y="135"/>
                                  <a:pt x="0" y="302"/>
                                </a:cubicBezTo>
                                <a:cubicBezTo>
                                  <a:pt x="0" y="469"/>
                                  <a:pt x="135" y="604"/>
                                  <a:pt x="302" y="604"/>
                                </a:cubicBez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492" name="Rectangle 242"/>
                        <wps:cNvSpPr>
                          <a:spLocks noChangeArrowheads="1"/>
                        </wps:cNvSpPr>
                        <wps:spPr bwMode="auto">
                          <a:xfrm>
                            <a:off x="1085215" y="5481320"/>
                            <a:ext cx="676275" cy="274955"/>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3" name="Rectangle 243"/>
                        <wps:cNvSpPr>
                          <a:spLocks noChangeArrowheads="1"/>
                        </wps:cNvSpPr>
                        <wps:spPr bwMode="auto">
                          <a:xfrm>
                            <a:off x="1085215" y="5474335"/>
                            <a:ext cx="683260" cy="281940"/>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4" name="Freeform 244"/>
                        <wps:cNvSpPr>
                          <a:spLocks/>
                        </wps:cNvSpPr>
                        <wps:spPr bwMode="auto">
                          <a:xfrm>
                            <a:off x="1087120" y="5480685"/>
                            <a:ext cx="673100" cy="273685"/>
                          </a:xfrm>
                          <a:custGeom>
                            <a:avLst/>
                            <a:gdLst>
                              <a:gd name="T0" fmla="*/ 1278 w 1528"/>
                              <a:gd name="T1" fmla="*/ 599 h 621"/>
                              <a:gd name="T2" fmla="*/ 1332 w 1528"/>
                              <a:gd name="T3" fmla="*/ 581 h 621"/>
                              <a:gd name="T4" fmla="*/ 1426 w 1528"/>
                              <a:gd name="T5" fmla="*/ 518 h 621"/>
                              <a:gd name="T6" fmla="*/ 1461 w 1528"/>
                              <a:gd name="T7" fmla="*/ 476 h 621"/>
                              <a:gd name="T8" fmla="*/ 1507 w 1528"/>
                              <a:gd name="T9" fmla="*/ 369 h 621"/>
                              <a:gd name="T10" fmla="*/ 1513 w 1528"/>
                              <a:gd name="T11" fmla="*/ 311 h 621"/>
                              <a:gd name="T12" fmla="*/ 1489 w 1528"/>
                              <a:gd name="T13" fmla="*/ 195 h 621"/>
                              <a:gd name="T14" fmla="*/ 1462 w 1528"/>
                              <a:gd name="T15" fmla="*/ 147 h 621"/>
                              <a:gd name="T16" fmla="*/ 1381 w 1528"/>
                              <a:gd name="T17" fmla="*/ 67 h 621"/>
                              <a:gd name="T18" fmla="*/ 1333 w 1528"/>
                              <a:gd name="T19" fmla="*/ 40 h 621"/>
                              <a:gd name="T20" fmla="*/ 1217 w 1528"/>
                              <a:gd name="T21" fmla="*/ 16 h 621"/>
                              <a:gd name="T22" fmla="*/ 252 w 1528"/>
                              <a:gd name="T23" fmla="*/ 22 h 621"/>
                              <a:gd name="T24" fmla="*/ 145 w 1528"/>
                              <a:gd name="T25" fmla="*/ 67 h 621"/>
                              <a:gd name="T26" fmla="*/ 103 w 1528"/>
                              <a:gd name="T27" fmla="*/ 101 h 621"/>
                              <a:gd name="T28" fmla="*/ 39 w 1528"/>
                              <a:gd name="T29" fmla="*/ 196 h 621"/>
                              <a:gd name="T30" fmla="*/ 22 w 1528"/>
                              <a:gd name="T31" fmla="*/ 250 h 621"/>
                              <a:gd name="T32" fmla="*/ 22 w 1528"/>
                              <a:gd name="T33" fmla="*/ 371 h 621"/>
                              <a:gd name="T34" fmla="*/ 39 w 1528"/>
                              <a:gd name="T35" fmla="*/ 425 h 621"/>
                              <a:gd name="T36" fmla="*/ 103 w 1528"/>
                              <a:gd name="T37" fmla="*/ 519 h 621"/>
                              <a:gd name="T38" fmla="*/ 145 w 1528"/>
                              <a:gd name="T39" fmla="*/ 553 h 621"/>
                              <a:gd name="T40" fmla="*/ 252 w 1528"/>
                              <a:gd name="T41" fmla="*/ 599 h 621"/>
                              <a:gd name="T42" fmla="*/ 318 w 1528"/>
                              <a:gd name="T43" fmla="*/ 613 h 621"/>
                              <a:gd name="T44" fmla="*/ 247 w 1528"/>
                              <a:gd name="T45" fmla="*/ 614 h 621"/>
                              <a:gd name="T46" fmla="*/ 138 w 1528"/>
                              <a:gd name="T47" fmla="*/ 567 h 621"/>
                              <a:gd name="T48" fmla="*/ 90 w 1528"/>
                              <a:gd name="T49" fmla="*/ 529 h 621"/>
                              <a:gd name="T50" fmla="*/ 25 w 1528"/>
                              <a:gd name="T51" fmla="*/ 432 h 621"/>
                              <a:gd name="T52" fmla="*/ 7 w 1528"/>
                              <a:gd name="T53" fmla="*/ 372 h 621"/>
                              <a:gd name="T54" fmla="*/ 7 w 1528"/>
                              <a:gd name="T55" fmla="*/ 249 h 621"/>
                              <a:gd name="T56" fmla="*/ 25 w 1528"/>
                              <a:gd name="T57" fmla="*/ 189 h 621"/>
                              <a:gd name="T58" fmla="*/ 90 w 1528"/>
                              <a:gd name="T59" fmla="*/ 91 h 621"/>
                              <a:gd name="T60" fmla="*/ 138 w 1528"/>
                              <a:gd name="T61" fmla="*/ 53 h 621"/>
                              <a:gd name="T62" fmla="*/ 247 w 1528"/>
                              <a:gd name="T63" fmla="*/ 7 h 621"/>
                              <a:gd name="T64" fmla="*/ 1218 w 1528"/>
                              <a:gd name="T65" fmla="*/ 1 h 621"/>
                              <a:gd name="T66" fmla="*/ 1338 w 1528"/>
                              <a:gd name="T67" fmla="*/ 25 h 621"/>
                              <a:gd name="T68" fmla="*/ 1391 w 1528"/>
                              <a:gd name="T69" fmla="*/ 54 h 621"/>
                              <a:gd name="T70" fmla="*/ 1475 w 1528"/>
                              <a:gd name="T71" fmla="*/ 136 h 621"/>
                              <a:gd name="T72" fmla="*/ 1504 w 1528"/>
                              <a:gd name="T73" fmla="*/ 190 h 621"/>
                              <a:gd name="T74" fmla="*/ 1528 w 1528"/>
                              <a:gd name="T75" fmla="*/ 310 h 621"/>
                              <a:gd name="T76" fmla="*/ 1522 w 1528"/>
                              <a:gd name="T77" fmla="*/ 374 h 621"/>
                              <a:gd name="T78" fmla="*/ 1475 w 1528"/>
                              <a:gd name="T79" fmla="*/ 483 h 621"/>
                              <a:gd name="T80" fmla="*/ 1436 w 1528"/>
                              <a:gd name="T81" fmla="*/ 531 h 621"/>
                              <a:gd name="T82" fmla="*/ 1339 w 1528"/>
                              <a:gd name="T83" fmla="*/ 595 h 621"/>
                              <a:gd name="T84" fmla="*/ 1279 w 1528"/>
                              <a:gd name="T85" fmla="*/ 614 h 621"/>
                              <a:gd name="T86" fmla="*/ 302 w 1528"/>
                              <a:gd name="T87" fmla="*/ 612 h 6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528" h="621">
                                <a:moveTo>
                                  <a:pt x="310" y="604"/>
                                </a:moveTo>
                                <a:lnTo>
                                  <a:pt x="1217" y="604"/>
                                </a:lnTo>
                                <a:lnTo>
                                  <a:pt x="1278" y="599"/>
                                </a:lnTo>
                                <a:lnTo>
                                  <a:pt x="1276" y="599"/>
                                </a:lnTo>
                                <a:lnTo>
                                  <a:pt x="1333" y="581"/>
                                </a:lnTo>
                                <a:lnTo>
                                  <a:pt x="1332" y="581"/>
                                </a:lnTo>
                                <a:lnTo>
                                  <a:pt x="1383" y="553"/>
                                </a:lnTo>
                                <a:lnTo>
                                  <a:pt x="1381" y="554"/>
                                </a:lnTo>
                                <a:lnTo>
                                  <a:pt x="1426" y="518"/>
                                </a:lnTo>
                                <a:lnTo>
                                  <a:pt x="1425" y="519"/>
                                </a:lnTo>
                                <a:lnTo>
                                  <a:pt x="1462" y="474"/>
                                </a:lnTo>
                                <a:lnTo>
                                  <a:pt x="1461" y="476"/>
                                </a:lnTo>
                                <a:lnTo>
                                  <a:pt x="1489" y="425"/>
                                </a:lnTo>
                                <a:lnTo>
                                  <a:pt x="1489" y="426"/>
                                </a:lnTo>
                                <a:lnTo>
                                  <a:pt x="1507" y="369"/>
                                </a:lnTo>
                                <a:lnTo>
                                  <a:pt x="1507" y="371"/>
                                </a:lnTo>
                                <a:lnTo>
                                  <a:pt x="1513" y="310"/>
                                </a:lnTo>
                                <a:lnTo>
                                  <a:pt x="1513" y="311"/>
                                </a:lnTo>
                                <a:lnTo>
                                  <a:pt x="1507" y="250"/>
                                </a:lnTo>
                                <a:lnTo>
                                  <a:pt x="1507" y="252"/>
                                </a:lnTo>
                                <a:lnTo>
                                  <a:pt x="1489" y="195"/>
                                </a:lnTo>
                                <a:lnTo>
                                  <a:pt x="1489" y="196"/>
                                </a:lnTo>
                                <a:lnTo>
                                  <a:pt x="1461" y="145"/>
                                </a:lnTo>
                                <a:lnTo>
                                  <a:pt x="1462" y="147"/>
                                </a:lnTo>
                                <a:lnTo>
                                  <a:pt x="1425" y="102"/>
                                </a:lnTo>
                                <a:lnTo>
                                  <a:pt x="1426" y="103"/>
                                </a:lnTo>
                                <a:lnTo>
                                  <a:pt x="1381" y="67"/>
                                </a:lnTo>
                                <a:lnTo>
                                  <a:pt x="1383" y="67"/>
                                </a:lnTo>
                                <a:lnTo>
                                  <a:pt x="1332" y="39"/>
                                </a:lnTo>
                                <a:lnTo>
                                  <a:pt x="1333" y="40"/>
                                </a:lnTo>
                                <a:lnTo>
                                  <a:pt x="1276" y="22"/>
                                </a:lnTo>
                                <a:lnTo>
                                  <a:pt x="1278" y="22"/>
                                </a:lnTo>
                                <a:lnTo>
                                  <a:pt x="1217" y="16"/>
                                </a:lnTo>
                                <a:lnTo>
                                  <a:pt x="310" y="16"/>
                                </a:lnTo>
                                <a:lnTo>
                                  <a:pt x="250" y="22"/>
                                </a:lnTo>
                                <a:lnTo>
                                  <a:pt x="252" y="22"/>
                                </a:lnTo>
                                <a:lnTo>
                                  <a:pt x="195" y="40"/>
                                </a:lnTo>
                                <a:lnTo>
                                  <a:pt x="196" y="39"/>
                                </a:lnTo>
                                <a:lnTo>
                                  <a:pt x="145" y="67"/>
                                </a:lnTo>
                                <a:lnTo>
                                  <a:pt x="146" y="67"/>
                                </a:lnTo>
                                <a:lnTo>
                                  <a:pt x="101" y="103"/>
                                </a:lnTo>
                                <a:lnTo>
                                  <a:pt x="103" y="101"/>
                                </a:lnTo>
                                <a:lnTo>
                                  <a:pt x="67" y="146"/>
                                </a:lnTo>
                                <a:lnTo>
                                  <a:pt x="67" y="145"/>
                                </a:lnTo>
                                <a:lnTo>
                                  <a:pt x="39" y="196"/>
                                </a:lnTo>
                                <a:lnTo>
                                  <a:pt x="40" y="195"/>
                                </a:lnTo>
                                <a:lnTo>
                                  <a:pt x="22" y="252"/>
                                </a:lnTo>
                                <a:lnTo>
                                  <a:pt x="22" y="250"/>
                                </a:lnTo>
                                <a:lnTo>
                                  <a:pt x="16" y="311"/>
                                </a:lnTo>
                                <a:lnTo>
                                  <a:pt x="16" y="310"/>
                                </a:lnTo>
                                <a:lnTo>
                                  <a:pt x="22" y="371"/>
                                </a:lnTo>
                                <a:lnTo>
                                  <a:pt x="22" y="369"/>
                                </a:lnTo>
                                <a:lnTo>
                                  <a:pt x="40" y="426"/>
                                </a:lnTo>
                                <a:lnTo>
                                  <a:pt x="39" y="425"/>
                                </a:lnTo>
                                <a:lnTo>
                                  <a:pt x="67" y="476"/>
                                </a:lnTo>
                                <a:lnTo>
                                  <a:pt x="67" y="474"/>
                                </a:lnTo>
                                <a:lnTo>
                                  <a:pt x="103" y="519"/>
                                </a:lnTo>
                                <a:lnTo>
                                  <a:pt x="101" y="518"/>
                                </a:lnTo>
                                <a:lnTo>
                                  <a:pt x="146" y="554"/>
                                </a:lnTo>
                                <a:lnTo>
                                  <a:pt x="145" y="553"/>
                                </a:lnTo>
                                <a:lnTo>
                                  <a:pt x="196" y="581"/>
                                </a:lnTo>
                                <a:lnTo>
                                  <a:pt x="195" y="581"/>
                                </a:lnTo>
                                <a:lnTo>
                                  <a:pt x="252" y="599"/>
                                </a:lnTo>
                                <a:lnTo>
                                  <a:pt x="250" y="599"/>
                                </a:lnTo>
                                <a:lnTo>
                                  <a:pt x="311" y="605"/>
                                </a:lnTo>
                                <a:cubicBezTo>
                                  <a:pt x="316" y="605"/>
                                  <a:pt x="319" y="609"/>
                                  <a:pt x="318" y="613"/>
                                </a:cubicBezTo>
                                <a:cubicBezTo>
                                  <a:pt x="318" y="618"/>
                                  <a:pt x="314" y="621"/>
                                  <a:pt x="310" y="620"/>
                                </a:cubicBezTo>
                                <a:lnTo>
                                  <a:pt x="249" y="614"/>
                                </a:lnTo>
                                <a:cubicBezTo>
                                  <a:pt x="248" y="614"/>
                                  <a:pt x="248" y="614"/>
                                  <a:pt x="247" y="614"/>
                                </a:cubicBezTo>
                                <a:lnTo>
                                  <a:pt x="190" y="596"/>
                                </a:lnTo>
                                <a:cubicBezTo>
                                  <a:pt x="190" y="596"/>
                                  <a:pt x="189" y="596"/>
                                  <a:pt x="189" y="595"/>
                                </a:cubicBezTo>
                                <a:lnTo>
                                  <a:pt x="138" y="567"/>
                                </a:lnTo>
                                <a:cubicBezTo>
                                  <a:pt x="137" y="567"/>
                                  <a:pt x="137" y="567"/>
                                  <a:pt x="136" y="567"/>
                                </a:cubicBezTo>
                                <a:lnTo>
                                  <a:pt x="91" y="531"/>
                                </a:lnTo>
                                <a:cubicBezTo>
                                  <a:pt x="91" y="530"/>
                                  <a:pt x="91" y="530"/>
                                  <a:pt x="90" y="529"/>
                                </a:cubicBezTo>
                                <a:lnTo>
                                  <a:pt x="54" y="484"/>
                                </a:lnTo>
                                <a:cubicBezTo>
                                  <a:pt x="54" y="484"/>
                                  <a:pt x="54" y="484"/>
                                  <a:pt x="53" y="483"/>
                                </a:cubicBezTo>
                                <a:lnTo>
                                  <a:pt x="25" y="432"/>
                                </a:lnTo>
                                <a:cubicBezTo>
                                  <a:pt x="25" y="432"/>
                                  <a:pt x="25" y="431"/>
                                  <a:pt x="25" y="431"/>
                                </a:cubicBezTo>
                                <a:lnTo>
                                  <a:pt x="7" y="374"/>
                                </a:lnTo>
                                <a:cubicBezTo>
                                  <a:pt x="7" y="373"/>
                                  <a:pt x="7" y="373"/>
                                  <a:pt x="7" y="372"/>
                                </a:cubicBezTo>
                                <a:lnTo>
                                  <a:pt x="1" y="311"/>
                                </a:lnTo>
                                <a:cubicBezTo>
                                  <a:pt x="0" y="311"/>
                                  <a:pt x="0" y="310"/>
                                  <a:pt x="1" y="310"/>
                                </a:cubicBezTo>
                                <a:lnTo>
                                  <a:pt x="7" y="249"/>
                                </a:lnTo>
                                <a:cubicBezTo>
                                  <a:pt x="7" y="248"/>
                                  <a:pt x="7" y="248"/>
                                  <a:pt x="7" y="247"/>
                                </a:cubicBezTo>
                                <a:lnTo>
                                  <a:pt x="25" y="190"/>
                                </a:lnTo>
                                <a:cubicBezTo>
                                  <a:pt x="25" y="190"/>
                                  <a:pt x="25" y="189"/>
                                  <a:pt x="25" y="189"/>
                                </a:cubicBezTo>
                                <a:lnTo>
                                  <a:pt x="53" y="138"/>
                                </a:lnTo>
                                <a:cubicBezTo>
                                  <a:pt x="54" y="137"/>
                                  <a:pt x="54" y="137"/>
                                  <a:pt x="54" y="136"/>
                                </a:cubicBezTo>
                                <a:lnTo>
                                  <a:pt x="90" y="91"/>
                                </a:lnTo>
                                <a:cubicBezTo>
                                  <a:pt x="91" y="91"/>
                                  <a:pt x="91" y="91"/>
                                  <a:pt x="91" y="90"/>
                                </a:cubicBezTo>
                                <a:lnTo>
                                  <a:pt x="136" y="54"/>
                                </a:lnTo>
                                <a:cubicBezTo>
                                  <a:pt x="137" y="54"/>
                                  <a:pt x="137" y="54"/>
                                  <a:pt x="138" y="53"/>
                                </a:cubicBezTo>
                                <a:lnTo>
                                  <a:pt x="189" y="25"/>
                                </a:lnTo>
                                <a:cubicBezTo>
                                  <a:pt x="189" y="25"/>
                                  <a:pt x="190" y="25"/>
                                  <a:pt x="190" y="25"/>
                                </a:cubicBezTo>
                                <a:lnTo>
                                  <a:pt x="247" y="7"/>
                                </a:lnTo>
                                <a:cubicBezTo>
                                  <a:pt x="248" y="7"/>
                                  <a:pt x="248" y="7"/>
                                  <a:pt x="249" y="7"/>
                                </a:cubicBezTo>
                                <a:lnTo>
                                  <a:pt x="310" y="0"/>
                                </a:lnTo>
                                <a:lnTo>
                                  <a:pt x="1218" y="1"/>
                                </a:lnTo>
                                <a:lnTo>
                                  <a:pt x="1279" y="7"/>
                                </a:lnTo>
                                <a:cubicBezTo>
                                  <a:pt x="1280" y="7"/>
                                  <a:pt x="1280" y="7"/>
                                  <a:pt x="1281" y="7"/>
                                </a:cubicBezTo>
                                <a:lnTo>
                                  <a:pt x="1338" y="25"/>
                                </a:lnTo>
                                <a:cubicBezTo>
                                  <a:pt x="1338" y="25"/>
                                  <a:pt x="1339" y="25"/>
                                  <a:pt x="1339" y="25"/>
                                </a:cubicBezTo>
                                <a:lnTo>
                                  <a:pt x="1390" y="53"/>
                                </a:lnTo>
                                <a:cubicBezTo>
                                  <a:pt x="1391" y="54"/>
                                  <a:pt x="1391" y="54"/>
                                  <a:pt x="1391" y="54"/>
                                </a:cubicBezTo>
                                <a:lnTo>
                                  <a:pt x="1436" y="90"/>
                                </a:lnTo>
                                <a:cubicBezTo>
                                  <a:pt x="1437" y="91"/>
                                  <a:pt x="1437" y="91"/>
                                  <a:pt x="1438" y="91"/>
                                </a:cubicBezTo>
                                <a:lnTo>
                                  <a:pt x="1475" y="136"/>
                                </a:lnTo>
                                <a:cubicBezTo>
                                  <a:pt x="1475" y="137"/>
                                  <a:pt x="1475" y="137"/>
                                  <a:pt x="1475" y="138"/>
                                </a:cubicBezTo>
                                <a:lnTo>
                                  <a:pt x="1503" y="189"/>
                                </a:lnTo>
                                <a:cubicBezTo>
                                  <a:pt x="1504" y="189"/>
                                  <a:pt x="1504" y="190"/>
                                  <a:pt x="1504" y="190"/>
                                </a:cubicBezTo>
                                <a:lnTo>
                                  <a:pt x="1522" y="247"/>
                                </a:lnTo>
                                <a:cubicBezTo>
                                  <a:pt x="1522" y="248"/>
                                  <a:pt x="1522" y="248"/>
                                  <a:pt x="1522" y="249"/>
                                </a:cubicBezTo>
                                <a:lnTo>
                                  <a:pt x="1528" y="310"/>
                                </a:lnTo>
                                <a:cubicBezTo>
                                  <a:pt x="1528" y="310"/>
                                  <a:pt x="1528" y="311"/>
                                  <a:pt x="1528" y="311"/>
                                </a:cubicBezTo>
                                <a:lnTo>
                                  <a:pt x="1522" y="372"/>
                                </a:lnTo>
                                <a:cubicBezTo>
                                  <a:pt x="1522" y="373"/>
                                  <a:pt x="1522" y="373"/>
                                  <a:pt x="1522" y="374"/>
                                </a:cubicBezTo>
                                <a:lnTo>
                                  <a:pt x="1504" y="431"/>
                                </a:lnTo>
                                <a:cubicBezTo>
                                  <a:pt x="1504" y="431"/>
                                  <a:pt x="1504" y="432"/>
                                  <a:pt x="1503" y="432"/>
                                </a:cubicBezTo>
                                <a:lnTo>
                                  <a:pt x="1475" y="483"/>
                                </a:lnTo>
                                <a:cubicBezTo>
                                  <a:pt x="1475" y="484"/>
                                  <a:pt x="1475" y="484"/>
                                  <a:pt x="1475" y="485"/>
                                </a:cubicBezTo>
                                <a:lnTo>
                                  <a:pt x="1438" y="530"/>
                                </a:lnTo>
                                <a:cubicBezTo>
                                  <a:pt x="1437" y="530"/>
                                  <a:pt x="1437" y="530"/>
                                  <a:pt x="1436" y="531"/>
                                </a:cubicBezTo>
                                <a:lnTo>
                                  <a:pt x="1391" y="567"/>
                                </a:lnTo>
                                <a:cubicBezTo>
                                  <a:pt x="1391" y="567"/>
                                  <a:pt x="1391" y="567"/>
                                  <a:pt x="1390" y="567"/>
                                </a:cubicBezTo>
                                <a:lnTo>
                                  <a:pt x="1339" y="595"/>
                                </a:lnTo>
                                <a:cubicBezTo>
                                  <a:pt x="1339" y="596"/>
                                  <a:pt x="1338" y="596"/>
                                  <a:pt x="1338" y="596"/>
                                </a:cubicBezTo>
                                <a:lnTo>
                                  <a:pt x="1281" y="614"/>
                                </a:lnTo>
                                <a:cubicBezTo>
                                  <a:pt x="1280" y="614"/>
                                  <a:pt x="1280" y="614"/>
                                  <a:pt x="1279" y="614"/>
                                </a:cubicBezTo>
                                <a:lnTo>
                                  <a:pt x="1217" y="620"/>
                                </a:lnTo>
                                <a:lnTo>
                                  <a:pt x="310" y="620"/>
                                </a:lnTo>
                                <a:cubicBezTo>
                                  <a:pt x="306" y="620"/>
                                  <a:pt x="302" y="617"/>
                                  <a:pt x="302" y="612"/>
                                </a:cubicBezTo>
                                <a:cubicBezTo>
                                  <a:pt x="302" y="608"/>
                                  <a:pt x="306" y="604"/>
                                  <a:pt x="310" y="604"/>
                                </a:cubicBez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495" name="Rectangle 245"/>
                        <wps:cNvSpPr>
                          <a:spLocks noChangeArrowheads="1"/>
                        </wps:cNvSpPr>
                        <wps:spPr bwMode="auto">
                          <a:xfrm>
                            <a:off x="1085215" y="5474335"/>
                            <a:ext cx="683260" cy="281940"/>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6" name="Rectangle 246"/>
                        <wps:cNvSpPr>
                          <a:spLocks noChangeArrowheads="1"/>
                        </wps:cNvSpPr>
                        <wps:spPr bwMode="auto">
                          <a:xfrm>
                            <a:off x="1064260" y="5460365"/>
                            <a:ext cx="683260" cy="6985"/>
                          </a:xfrm>
                          <a:prstGeom prst="rect">
                            <a:avLst/>
                          </a:prstGeom>
                          <a:solidFill>
                            <a:srgbClr val="91B5D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7" name="Rectangle 247"/>
                        <wps:cNvSpPr>
                          <a:spLocks noChangeArrowheads="1"/>
                        </wps:cNvSpPr>
                        <wps:spPr bwMode="auto">
                          <a:xfrm>
                            <a:off x="1064260" y="5467350"/>
                            <a:ext cx="683260" cy="6985"/>
                          </a:xfrm>
                          <a:prstGeom prst="rect">
                            <a:avLst/>
                          </a:prstGeom>
                          <a:solidFill>
                            <a:srgbClr val="A6C3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8" name="Rectangle 248"/>
                        <wps:cNvSpPr>
                          <a:spLocks noChangeArrowheads="1"/>
                        </wps:cNvSpPr>
                        <wps:spPr bwMode="auto">
                          <a:xfrm>
                            <a:off x="1064260" y="5474335"/>
                            <a:ext cx="683260" cy="13970"/>
                          </a:xfrm>
                          <a:prstGeom prst="rect">
                            <a:avLst/>
                          </a:prstGeom>
                          <a:solidFill>
                            <a:srgbClr val="A5C2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9" name="Rectangle 249"/>
                        <wps:cNvSpPr>
                          <a:spLocks noChangeArrowheads="1"/>
                        </wps:cNvSpPr>
                        <wps:spPr bwMode="auto">
                          <a:xfrm>
                            <a:off x="1064260" y="5488305"/>
                            <a:ext cx="683260" cy="6985"/>
                          </a:xfrm>
                          <a:prstGeom prst="rect">
                            <a:avLst/>
                          </a:prstGeom>
                          <a:solidFill>
                            <a:srgbClr val="A4C2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0" name="Rectangle 250"/>
                        <wps:cNvSpPr>
                          <a:spLocks noChangeArrowheads="1"/>
                        </wps:cNvSpPr>
                        <wps:spPr bwMode="auto">
                          <a:xfrm>
                            <a:off x="1064260" y="5495290"/>
                            <a:ext cx="683260" cy="13970"/>
                          </a:xfrm>
                          <a:prstGeom prst="rect">
                            <a:avLst/>
                          </a:prstGeom>
                          <a:solidFill>
                            <a:srgbClr val="A3C1D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1" name="Rectangle 251"/>
                        <wps:cNvSpPr>
                          <a:spLocks noChangeArrowheads="1"/>
                        </wps:cNvSpPr>
                        <wps:spPr bwMode="auto">
                          <a:xfrm>
                            <a:off x="1064260" y="5509260"/>
                            <a:ext cx="683260" cy="21590"/>
                          </a:xfrm>
                          <a:prstGeom prst="rect">
                            <a:avLst/>
                          </a:prstGeom>
                          <a:solidFill>
                            <a:srgbClr val="A2C0D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2" name="Rectangle 252"/>
                        <wps:cNvSpPr>
                          <a:spLocks noChangeArrowheads="1"/>
                        </wps:cNvSpPr>
                        <wps:spPr bwMode="auto">
                          <a:xfrm>
                            <a:off x="1064260" y="5530850"/>
                            <a:ext cx="683260" cy="13970"/>
                          </a:xfrm>
                          <a:prstGeom prst="rect">
                            <a:avLst/>
                          </a:prstGeom>
                          <a:solidFill>
                            <a:srgbClr val="A1C0D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3" name="Rectangle 253"/>
                        <wps:cNvSpPr>
                          <a:spLocks noChangeArrowheads="1"/>
                        </wps:cNvSpPr>
                        <wps:spPr bwMode="auto">
                          <a:xfrm>
                            <a:off x="1064260" y="5544820"/>
                            <a:ext cx="683260" cy="6985"/>
                          </a:xfrm>
                          <a:prstGeom prst="rect">
                            <a:avLst/>
                          </a:prstGeom>
                          <a:solidFill>
                            <a:srgbClr val="A0BFD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4" name="Rectangle 254"/>
                        <wps:cNvSpPr>
                          <a:spLocks noChangeArrowheads="1"/>
                        </wps:cNvSpPr>
                        <wps:spPr bwMode="auto">
                          <a:xfrm>
                            <a:off x="1064260" y="5551805"/>
                            <a:ext cx="683260" cy="13970"/>
                          </a:xfrm>
                          <a:prstGeom prst="rect">
                            <a:avLst/>
                          </a:prstGeom>
                          <a:solidFill>
                            <a:srgbClr val="9FBFD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5" name="Rectangle 255"/>
                        <wps:cNvSpPr>
                          <a:spLocks noChangeArrowheads="1"/>
                        </wps:cNvSpPr>
                        <wps:spPr bwMode="auto">
                          <a:xfrm>
                            <a:off x="1064260" y="5565775"/>
                            <a:ext cx="683260" cy="13970"/>
                          </a:xfrm>
                          <a:prstGeom prst="rect">
                            <a:avLst/>
                          </a:prstGeom>
                          <a:solidFill>
                            <a:srgbClr val="9EBED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6" name="Rectangle 256"/>
                        <wps:cNvSpPr>
                          <a:spLocks noChangeArrowheads="1"/>
                        </wps:cNvSpPr>
                        <wps:spPr bwMode="auto">
                          <a:xfrm>
                            <a:off x="1064260" y="5579745"/>
                            <a:ext cx="683260" cy="20955"/>
                          </a:xfrm>
                          <a:prstGeom prst="rect">
                            <a:avLst/>
                          </a:prstGeom>
                          <a:solidFill>
                            <a:srgbClr val="9DBDD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7" name="Rectangle 257"/>
                        <wps:cNvSpPr>
                          <a:spLocks noChangeArrowheads="1"/>
                        </wps:cNvSpPr>
                        <wps:spPr bwMode="auto">
                          <a:xfrm>
                            <a:off x="1064260" y="5600700"/>
                            <a:ext cx="683260" cy="7620"/>
                          </a:xfrm>
                          <a:prstGeom prst="rect">
                            <a:avLst/>
                          </a:prstGeom>
                          <a:solidFill>
                            <a:srgbClr val="9CBC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8" name="Rectangle 258"/>
                        <wps:cNvSpPr>
                          <a:spLocks noChangeArrowheads="1"/>
                        </wps:cNvSpPr>
                        <wps:spPr bwMode="auto">
                          <a:xfrm>
                            <a:off x="1064260" y="5608320"/>
                            <a:ext cx="683260" cy="6985"/>
                          </a:xfrm>
                          <a:prstGeom prst="rect">
                            <a:avLst/>
                          </a:prstGeom>
                          <a:solidFill>
                            <a:srgbClr val="9BBC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9" name="Rectangle 259"/>
                        <wps:cNvSpPr>
                          <a:spLocks noChangeArrowheads="1"/>
                        </wps:cNvSpPr>
                        <wps:spPr bwMode="auto">
                          <a:xfrm>
                            <a:off x="1064260" y="5615305"/>
                            <a:ext cx="683260" cy="6985"/>
                          </a:xfrm>
                          <a:prstGeom prst="rect">
                            <a:avLst/>
                          </a:prstGeom>
                          <a:solidFill>
                            <a:srgbClr val="9BBB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0" name="Rectangle 260"/>
                        <wps:cNvSpPr>
                          <a:spLocks noChangeArrowheads="1"/>
                        </wps:cNvSpPr>
                        <wps:spPr bwMode="auto">
                          <a:xfrm>
                            <a:off x="1064260" y="5622290"/>
                            <a:ext cx="683260" cy="13970"/>
                          </a:xfrm>
                          <a:prstGeom prst="rect">
                            <a:avLst/>
                          </a:prstGeom>
                          <a:solidFill>
                            <a:srgbClr val="9ABB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1" name="Rectangle 261"/>
                        <wps:cNvSpPr>
                          <a:spLocks noChangeArrowheads="1"/>
                        </wps:cNvSpPr>
                        <wps:spPr bwMode="auto">
                          <a:xfrm>
                            <a:off x="1064260" y="5636260"/>
                            <a:ext cx="683260" cy="13970"/>
                          </a:xfrm>
                          <a:prstGeom prst="rect">
                            <a:avLst/>
                          </a:prstGeom>
                          <a:solidFill>
                            <a:srgbClr val="99BA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2" name="Rectangle 262"/>
                        <wps:cNvSpPr>
                          <a:spLocks noChangeArrowheads="1"/>
                        </wps:cNvSpPr>
                        <wps:spPr bwMode="auto">
                          <a:xfrm>
                            <a:off x="1064260" y="5650230"/>
                            <a:ext cx="683260" cy="13970"/>
                          </a:xfrm>
                          <a:prstGeom prst="rect">
                            <a:avLst/>
                          </a:prstGeom>
                          <a:solidFill>
                            <a:srgbClr val="98B9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3" name="Rectangle 263"/>
                        <wps:cNvSpPr>
                          <a:spLocks noChangeArrowheads="1"/>
                        </wps:cNvSpPr>
                        <wps:spPr bwMode="auto">
                          <a:xfrm>
                            <a:off x="1064260" y="5664200"/>
                            <a:ext cx="683260" cy="6985"/>
                          </a:xfrm>
                          <a:prstGeom prst="rect">
                            <a:avLst/>
                          </a:prstGeom>
                          <a:solidFill>
                            <a:srgbClr val="97B9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4" name="Rectangle 264"/>
                        <wps:cNvSpPr>
                          <a:spLocks noChangeArrowheads="1"/>
                        </wps:cNvSpPr>
                        <wps:spPr bwMode="auto">
                          <a:xfrm>
                            <a:off x="1064260" y="5671185"/>
                            <a:ext cx="683260" cy="14605"/>
                          </a:xfrm>
                          <a:prstGeom prst="rect">
                            <a:avLst/>
                          </a:prstGeom>
                          <a:solidFill>
                            <a:srgbClr val="96B9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5" name="Rectangle 265"/>
                        <wps:cNvSpPr>
                          <a:spLocks noChangeArrowheads="1"/>
                        </wps:cNvSpPr>
                        <wps:spPr bwMode="auto">
                          <a:xfrm>
                            <a:off x="1064260" y="5685790"/>
                            <a:ext cx="683260" cy="20955"/>
                          </a:xfrm>
                          <a:prstGeom prst="rect">
                            <a:avLst/>
                          </a:prstGeom>
                          <a:solidFill>
                            <a:srgbClr val="95B8D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6" name="Rectangle 266"/>
                        <wps:cNvSpPr>
                          <a:spLocks noChangeArrowheads="1"/>
                        </wps:cNvSpPr>
                        <wps:spPr bwMode="auto">
                          <a:xfrm>
                            <a:off x="1064260" y="5706745"/>
                            <a:ext cx="683260" cy="6985"/>
                          </a:xfrm>
                          <a:prstGeom prst="rect">
                            <a:avLst/>
                          </a:prstGeom>
                          <a:solidFill>
                            <a:srgbClr val="94B7D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7" name="Rectangle 267"/>
                        <wps:cNvSpPr>
                          <a:spLocks noChangeArrowheads="1"/>
                        </wps:cNvSpPr>
                        <wps:spPr bwMode="auto">
                          <a:xfrm>
                            <a:off x="1064260" y="5713730"/>
                            <a:ext cx="683260" cy="6985"/>
                          </a:xfrm>
                          <a:prstGeom prst="rect">
                            <a:avLst/>
                          </a:prstGeom>
                          <a:solidFill>
                            <a:srgbClr val="93B7D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8" name="Rectangle 268"/>
                        <wps:cNvSpPr>
                          <a:spLocks noChangeArrowheads="1"/>
                        </wps:cNvSpPr>
                        <wps:spPr bwMode="auto">
                          <a:xfrm>
                            <a:off x="1064260" y="5720715"/>
                            <a:ext cx="683260" cy="6985"/>
                          </a:xfrm>
                          <a:prstGeom prst="rect">
                            <a:avLst/>
                          </a:prstGeom>
                          <a:solidFill>
                            <a:srgbClr val="93B6D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9" name="Rectangle 269"/>
                        <wps:cNvSpPr>
                          <a:spLocks noChangeArrowheads="1"/>
                        </wps:cNvSpPr>
                        <wps:spPr bwMode="auto">
                          <a:xfrm>
                            <a:off x="1064260" y="5727700"/>
                            <a:ext cx="683260" cy="13970"/>
                          </a:xfrm>
                          <a:prstGeom prst="rect">
                            <a:avLst/>
                          </a:prstGeom>
                          <a:solidFill>
                            <a:srgbClr val="92B6D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0" name="Freeform 270"/>
                        <wps:cNvSpPr>
                          <a:spLocks/>
                        </wps:cNvSpPr>
                        <wps:spPr bwMode="auto">
                          <a:xfrm>
                            <a:off x="1077595" y="5470525"/>
                            <a:ext cx="665480" cy="266700"/>
                          </a:xfrm>
                          <a:custGeom>
                            <a:avLst/>
                            <a:gdLst>
                              <a:gd name="T0" fmla="*/ 302 w 1512"/>
                              <a:gd name="T1" fmla="*/ 605 h 605"/>
                              <a:gd name="T2" fmla="*/ 1209 w 1512"/>
                              <a:gd name="T3" fmla="*/ 605 h 605"/>
                              <a:gd name="T4" fmla="*/ 1512 w 1512"/>
                              <a:gd name="T5" fmla="*/ 302 h 605"/>
                              <a:gd name="T6" fmla="*/ 1209 w 1512"/>
                              <a:gd name="T7" fmla="*/ 0 h 605"/>
                              <a:gd name="T8" fmla="*/ 1209 w 1512"/>
                              <a:gd name="T9" fmla="*/ 0 h 605"/>
                              <a:gd name="T10" fmla="*/ 1209 w 1512"/>
                              <a:gd name="T11" fmla="*/ 0 h 605"/>
                              <a:gd name="T12" fmla="*/ 302 w 1512"/>
                              <a:gd name="T13" fmla="*/ 0 h 605"/>
                              <a:gd name="T14" fmla="*/ 0 w 1512"/>
                              <a:gd name="T15" fmla="*/ 302 h 605"/>
                              <a:gd name="T16" fmla="*/ 302 w 1512"/>
                              <a:gd name="T17" fmla="*/ 605 h 6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512" h="605">
                                <a:moveTo>
                                  <a:pt x="302" y="605"/>
                                </a:moveTo>
                                <a:lnTo>
                                  <a:pt x="1209" y="605"/>
                                </a:lnTo>
                                <a:cubicBezTo>
                                  <a:pt x="1376" y="605"/>
                                  <a:pt x="1512" y="469"/>
                                  <a:pt x="1512" y="302"/>
                                </a:cubicBezTo>
                                <a:cubicBezTo>
                                  <a:pt x="1512" y="135"/>
                                  <a:pt x="1376" y="0"/>
                                  <a:pt x="1209" y="0"/>
                                </a:cubicBezTo>
                                <a:cubicBezTo>
                                  <a:pt x="1209" y="0"/>
                                  <a:pt x="1209" y="0"/>
                                  <a:pt x="1209" y="0"/>
                                </a:cubicBezTo>
                                <a:lnTo>
                                  <a:pt x="1209" y="0"/>
                                </a:lnTo>
                                <a:lnTo>
                                  <a:pt x="302" y="0"/>
                                </a:lnTo>
                                <a:cubicBezTo>
                                  <a:pt x="135" y="0"/>
                                  <a:pt x="0" y="135"/>
                                  <a:pt x="0" y="302"/>
                                </a:cubicBezTo>
                                <a:cubicBezTo>
                                  <a:pt x="0" y="469"/>
                                  <a:pt x="135" y="605"/>
                                  <a:pt x="302" y="605"/>
                                </a:cubicBezTo>
                                <a:close/>
                              </a:path>
                            </a:pathLst>
                          </a:custGeom>
                          <a:noFill/>
                          <a:ln w="190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1" name="Rectangle 271"/>
                        <wps:cNvSpPr>
                          <a:spLocks noChangeArrowheads="1"/>
                        </wps:cNvSpPr>
                        <wps:spPr bwMode="auto">
                          <a:xfrm>
                            <a:off x="1176655" y="5558790"/>
                            <a:ext cx="473710"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ACEB7F" w14:textId="77777777" w:rsidR="00C40BAE" w:rsidRDefault="00C40BAE" w:rsidP="001E4CF0">
                              <w:r>
                                <w:rPr>
                                  <w:rFonts w:ascii="Calibri" w:hAnsi="Calibri" w:cs="Calibri"/>
                                  <w:color w:val="000000"/>
                                  <w:sz w:val="12"/>
                                  <w:szCs w:val="12"/>
                                  <w:lang w:val="en-US"/>
                                </w:rPr>
                                <w:t xml:space="preserve">Start </w:t>
                              </w:r>
                              <w:proofErr w:type="spellStart"/>
                              <w:r>
                                <w:rPr>
                                  <w:rFonts w:ascii="Calibri" w:hAnsi="Calibri" w:cs="Calibri"/>
                                  <w:color w:val="000000"/>
                                  <w:sz w:val="12"/>
                                  <w:szCs w:val="12"/>
                                  <w:lang w:val="en-US"/>
                                </w:rPr>
                                <w:t>kandidaat</w:t>
                              </w:r>
                              <w:proofErr w:type="spellEnd"/>
                            </w:p>
                          </w:txbxContent>
                        </wps:txbx>
                        <wps:bodyPr rot="0" vert="horz" wrap="none" lIns="0" tIns="0" rIns="0" bIns="0" anchor="t" anchorCtr="0">
                          <a:spAutoFit/>
                        </wps:bodyPr>
                      </wps:wsp>
                      <wps:wsp>
                        <wps:cNvPr id="522" name="Line 272"/>
                        <wps:cNvCnPr/>
                        <wps:spPr bwMode="auto">
                          <a:xfrm>
                            <a:off x="1410335" y="5071110"/>
                            <a:ext cx="0" cy="349250"/>
                          </a:xfrm>
                          <a:prstGeom prst="line">
                            <a:avLst/>
                          </a:prstGeom>
                          <a:noFill/>
                          <a:ln w="9525" cap="rnd">
                            <a:solidFill>
                              <a:srgbClr val="404040"/>
                            </a:solidFill>
                            <a:prstDash val="solid"/>
                            <a:round/>
                            <a:headEnd/>
                            <a:tailEnd/>
                          </a:ln>
                          <a:extLst>
                            <a:ext uri="{909E8E84-426E-40DD-AFC4-6F175D3DCCD1}">
                              <a14:hiddenFill xmlns:a14="http://schemas.microsoft.com/office/drawing/2010/main">
                                <a:noFill/>
                              </a14:hiddenFill>
                            </a:ext>
                          </a:extLst>
                        </wps:spPr>
                        <wps:bodyPr/>
                      </wps:wsp>
                      <wps:wsp>
                        <wps:cNvPr id="523" name="Freeform 273"/>
                        <wps:cNvSpPr>
                          <a:spLocks/>
                        </wps:cNvSpPr>
                        <wps:spPr bwMode="auto">
                          <a:xfrm>
                            <a:off x="1377315" y="5404485"/>
                            <a:ext cx="66040" cy="66040"/>
                          </a:xfrm>
                          <a:custGeom>
                            <a:avLst/>
                            <a:gdLst>
                              <a:gd name="T0" fmla="*/ 75 w 150"/>
                              <a:gd name="T1" fmla="*/ 150 h 150"/>
                              <a:gd name="T2" fmla="*/ 0 w 150"/>
                              <a:gd name="T3" fmla="*/ 0 h 150"/>
                              <a:gd name="T4" fmla="*/ 150 w 150"/>
                              <a:gd name="T5" fmla="*/ 0 h 150"/>
                              <a:gd name="T6" fmla="*/ 150 w 150"/>
                              <a:gd name="T7" fmla="*/ 0 h 150"/>
                              <a:gd name="T8" fmla="*/ 75 w 150"/>
                              <a:gd name="T9" fmla="*/ 150 h 150"/>
                            </a:gdLst>
                            <a:ahLst/>
                            <a:cxnLst>
                              <a:cxn ang="0">
                                <a:pos x="T0" y="T1"/>
                              </a:cxn>
                              <a:cxn ang="0">
                                <a:pos x="T2" y="T3"/>
                              </a:cxn>
                              <a:cxn ang="0">
                                <a:pos x="T4" y="T5"/>
                              </a:cxn>
                              <a:cxn ang="0">
                                <a:pos x="T6" y="T7"/>
                              </a:cxn>
                              <a:cxn ang="0">
                                <a:pos x="T8" y="T9"/>
                              </a:cxn>
                            </a:cxnLst>
                            <a:rect l="0" t="0" r="r" b="b"/>
                            <a:pathLst>
                              <a:path w="150" h="150">
                                <a:moveTo>
                                  <a:pt x="75" y="150"/>
                                </a:moveTo>
                                <a:lnTo>
                                  <a:pt x="0" y="0"/>
                                </a:lnTo>
                                <a:cubicBezTo>
                                  <a:pt x="47" y="23"/>
                                  <a:pt x="103" y="23"/>
                                  <a:pt x="150" y="0"/>
                                </a:cubicBezTo>
                                <a:lnTo>
                                  <a:pt x="150" y="0"/>
                                </a:lnTo>
                                <a:lnTo>
                                  <a:pt x="75" y="150"/>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524" name="Rectangle 274"/>
                        <wps:cNvSpPr>
                          <a:spLocks noChangeArrowheads="1"/>
                        </wps:cNvSpPr>
                        <wps:spPr bwMode="auto">
                          <a:xfrm>
                            <a:off x="2283460" y="2282825"/>
                            <a:ext cx="676275" cy="408305"/>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5" name="Freeform 275"/>
                        <wps:cNvSpPr>
                          <a:spLocks/>
                        </wps:cNvSpPr>
                        <wps:spPr bwMode="auto">
                          <a:xfrm>
                            <a:off x="2289175" y="2288540"/>
                            <a:ext cx="666115" cy="399415"/>
                          </a:xfrm>
                          <a:custGeom>
                            <a:avLst/>
                            <a:gdLst>
                              <a:gd name="T0" fmla="*/ 0 w 1049"/>
                              <a:gd name="T1" fmla="*/ 315 h 629"/>
                              <a:gd name="T2" fmla="*/ 525 w 1049"/>
                              <a:gd name="T3" fmla="*/ 0 h 629"/>
                              <a:gd name="T4" fmla="*/ 1049 w 1049"/>
                              <a:gd name="T5" fmla="*/ 315 h 629"/>
                              <a:gd name="T6" fmla="*/ 525 w 1049"/>
                              <a:gd name="T7" fmla="*/ 629 h 629"/>
                              <a:gd name="T8" fmla="*/ 0 w 1049"/>
                              <a:gd name="T9" fmla="*/ 315 h 629"/>
                            </a:gdLst>
                            <a:ahLst/>
                            <a:cxnLst>
                              <a:cxn ang="0">
                                <a:pos x="T0" y="T1"/>
                              </a:cxn>
                              <a:cxn ang="0">
                                <a:pos x="T2" y="T3"/>
                              </a:cxn>
                              <a:cxn ang="0">
                                <a:pos x="T4" y="T5"/>
                              </a:cxn>
                              <a:cxn ang="0">
                                <a:pos x="T6" y="T7"/>
                              </a:cxn>
                              <a:cxn ang="0">
                                <a:pos x="T8" y="T9"/>
                              </a:cxn>
                            </a:cxnLst>
                            <a:rect l="0" t="0" r="r" b="b"/>
                            <a:pathLst>
                              <a:path w="1049" h="629">
                                <a:moveTo>
                                  <a:pt x="0" y="315"/>
                                </a:moveTo>
                                <a:lnTo>
                                  <a:pt x="525" y="0"/>
                                </a:lnTo>
                                <a:lnTo>
                                  <a:pt x="1049" y="315"/>
                                </a:lnTo>
                                <a:lnTo>
                                  <a:pt x="525" y="629"/>
                                </a:lnTo>
                                <a:lnTo>
                                  <a:pt x="0" y="31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6" name="Rectangle 276"/>
                        <wps:cNvSpPr>
                          <a:spLocks noChangeArrowheads="1"/>
                        </wps:cNvSpPr>
                        <wps:spPr bwMode="auto">
                          <a:xfrm>
                            <a:off x="2283460" y="2282825"/>
                            <a:ext cx="676275" cy="408305"/>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7" name="Rectangle 277"/>
                        <wps:cNvSpPr>
                          <a:spLocks noChangeArrowheads="1"/>
                        </wps:cNvSpPr>
                        <wps:spPr bwMode="auto">
                          <a:xfrm>
                            <a:off x="2283460" y="2282825"/>
                            <a:ext cx="683260" cy="415290"/>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8" name="Freeform 278"/>
                        <wps:cNvSpPr>
                          <a:spLocks/>
                        </wps:cNvSpPr>
                        <wps:spPr bwMode="auto">
                          <a:xfrm>
                            <a:off x="2285365" y="2285365"/>
                            <a:ext cx="673735" cy="406400"/>
                          </a:xfrm>
                          <a:custGeom>
                            <a:avLst/>
                            <a:gdLst>
                              <a:gd name="T0" fmla="*/ 5 w 1529"/>
                              <a:gd name="T1" fmla="*/ 455 h 923"/>
                              <a:gd name="T2" fmla="*/ 761 w 1529"/>
                              <a:gd name="T3" fmla="*/ 1 h 923"/>
                              <a:gd name="T4" fmla="*/ 769 w 1529"/>
                              <a:gd name="T5" fmla="*/ 1 h 923"/>
                              <a:gd name="T6" fmla="*/ 1525 w 1529"/>
                              <a:gd name="T7" fmla="*/ 455 h 923"/>
                              <a:gd name="T8" fmla="*/ 1529 w 1529"/>
                              <a:gd name="T9" fmla="*/ 462 h 923"/>
                              <a:gd name="T10" fmla="*/ 1525 w 1529"/>
                              <a:gd name="T11" fmla="*/ 468 h 923"/>
                              <a:gd name="T12" fmla="*/ 769 w 1529"/>
                              <a:gd name="T13" fmla="*/ 922 h 923"/>
                              <a:gd name="T14" fmla="*/ 761 w 1529"/>
                              <a:gd name="T15" fmla="*/ 922 h 923"/>
                              <a:gd name="T16" fmla="*/ 5 w 1529"/>
                              <a:gd name="T17" fmla="*/ 468 h 923"/>
                              <a:gd name="T18" fmla="*/ 2 w 1529"/>
                              <a:gd name="T19" fmla="*/ 457 h 923"/>
                              <a:gd name="T20" fmla="*/ 13 w 1529"/>
                              <a:gd name="T21" fmla="*/ 455 h 923"/>
                              <a:gd name="T22" fmla="*/ 769 w 1529"/>
                              <a:gd name="T23" fmla="*/ 908 h 923"/>
                              <a:gd name="T24" fmla="*/ 761 w 1529"/>
                              <a:gd name="T25" fmla="*/ 908 h 923"/>
                              <a:gd name="T26" fmla="*/ 1517 w 1529"/>
                              <a:gd name="T27" fmla="*/ 455 h 923"/>
                              <a:gd name="T28" fmla="*/ 1517 w 1529"/>
                              <a:gd name="T29" fmla="*/ 468 h 923"/>
                              <a:gd name="T30" fmla="*/ 761 w 1529"/>
                              <a:gd name="T31" fmla="*/ 15 h 923"/>
                              <a:gd name="T32" fmla="*/ 769 w 1529"/>
                              <a:gd name="T33" fmla="*/ 15 h 923"/>
                              <a:gd name="T34" fmla="*/ 13 w 1529"/>
                              <a:gd name="T35" fmla="*/ 468 h 923"/>
                              <a:gd name="T36" fmla="*/ 2 w 1529"/>
                              <a:gd name="T37" fmla="*/ 466 h 923"/>
                              <a:gd name="T38" fmla="*/ 5 w 1529"/>
                              <a:gd name="T39" fmla="*/ 455 h 9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529" h="923">
                                <a:moveTo>
                                  <a:pt x="5" y="455"/>
                                </a:moveTo>
                                <a:lnTo>
                                  <a:pt x="761" y="1"/>
                                </a:lnTo>
                                <a:cubicBezTo>
                                  <a:pt x="763" y="0"/>
                                  <a:pt x="767" y="0"/>
                                  <a:pt x="769" y="1"/>
                                </a:cubicBezTo>
                                <a:lnTo>
                                  <a:pt x="1525" y="455"/>
                                </a:lnTo>
                                <a:cubicBezTo>
                                  <a:pt x="1527" y="456"/>
                                  <a:pt x="1529" y="459"/>
                                  <a:pt x="1529" y="462"/>
                                </a:cubicBezTo>
                                <a:cubicBezTo>
                                  <a:pt x="1529" y="464"/>
                                  <a:pt x="1527" y="467"/>
                                  <a:pt x="1525" y="468"/>
                                </a:cubicBezTo>
                                <a:lnTo>
                                  <a:pt x="769" y="922"/>
                                </a:lnTo>
                                <a:cubicBezTo>
                                  <a:pt x="767" y="923"/>
                                  <a:pt x="763" y="923"/>
                                  <a:pt x="761" y="922"/>
                                </a:cubicBezTo>
                                <a:lnTo>
                                  <a:pt x="5" y="468"/>
                                </a:lnTo>
                                <a:cubicBezTo>
                                  <a:pt x="1" y="466"/>
                                  <a:pt x="0" y="461"/>
                                  <a:pt x="2" y="457"/>
                                </a:cubicBezTo>
                                <a:cubicBezTo>
                                  <a:pt x="4" y="454"/>
                                  <a:pt x="9" y="452"/>
                                  <a:pt x="13" y="455"/>
                                </a:cubicBezTo>
                                <a:lnTo>
                                  <a:pt x="769" y="908"/>
                                </a:lnTo>
                                <a:lnTo>
                                  <a:pt x="761" y="908"/>
                                </a:lnTo>
                                <a:lnTo>
                                  <a:pt x="1517" y="455"/>
                                </a:lnTo>
                                <a:lnTo>
                                  <a:pt x="1517" y="468"/>
                                </a:lnTo>
                                <a:lnTo>
                                  <a:pt x="761" y="15"/>
                                </a:lnTo>
                                <a:lnTo>
                                  <a:pt x="769" y="15"/>
                                </a:lnTo>
                                <a:lnTo>
                                  <a:pt x="13" y="468"/>
                                </a:lnTo>
                                <a:cubicBezTo>
                                  <a:pt x="9" y="471"/>
                                  <a:pt x="4" y="469"/>
                                  <a:pt x="2" y="466"/>
                                </a:cubicBezTo>
                                <a:cubicBezTo>
                                  <a:pt x="0" y="462"/>
                                  <a:pt x="1" y="457"/>
                                  <a:pt x="5" y="455"/>
                                </a:cubicBez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529" name="Rectangle 279"/>
                        <wps:cNvSpPr>
                          <a:spLocks noChangeArrowheads="1"/>
                        </wps:cNvSpPr>
                        <wps:spPr bwMode="auto">
                          <a:xfrm>
                            <a:off x="2283460" y="2282825"/>
                            <a:ext cx="683260" cy="415290"/>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0" name="Rectangle 280"/>
                        <wps:cNvSpPr>
                          <a:spLocks noChangeArrowheads="1"/>
                        </wps:cNvSpPr>
                        <wps:spPr bwMode="auto">
                          <a:xfrm>
                            <a:off x="2261870" y="2261235"/>
                            <a:ext cx="683895" cy="7620"/>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1" name="Rectangle 281"/>
                        <wps:cNvSpPr>
                          <a:spLocks noChangeArrowheads="1"/>
                        </wps:cNvSpPr>
                        <wps:spPr bwMode="auto">
                          <a:xfrm>
                            <a:off x="2261870" y="2268855"/>
                            <a:ext cx="683895" cy="13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2" name="Rectangle 282"/>
                        <wps:cNvSpPr>
                          <a:spLocks noChangeArrowheads="1"/>
                        </wps:cNvSpPr>
                        <wps:spPr bwMode="auto">
                          <a:xfrm>
                            <a:off x="2261870" y="2282825"/>
                            <a:ext cx="683895" cy="27940"/>
                          </a:xfrm>
                          <a:prstGeom prst="rect">
                            <a:avLst/>
                          </a:prstGeom>
                          <a:solidFill>
                            <a:srgbClr val="FEFEF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3" name="Rectangle 283"/>
                        <wps:cNvSpPr>
                          <a:spLocks noChangeArrowheads="1"/>
                        </wps:cNvSpPr>
                        <wps:spPr bwMode="auto">
                          <a:xfrm>
                            <a:off x="2261870" y="2310765"/>
                            <a:ext cx="683895" cy="28575"/>
                          </a:xfrm>
                          <a:prstGeom prst="rect">
                            <a:avLst/>
                          </a:prstGeom>
                          <a:solidFill>
                            <a:srgbClr val="FD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4" name="Rectangle 284"/>
                        <wps:cNvSpPr>
                          <a:spLocks noChangeArrowheads="1"/>
                        </wps:cNvSpPr>
                        <wps:spPr bwMode="auto">
                          <a:xfrm>
                            <a:off x="2261870" y="2339340"/>
                            <a:ext cx="683895" cy="20955"/>
                          </a:xfrm>
                          <a:prstGeom prst="rect">
                            <a:avLst/>
                          </a:prstGeom>
                          <a:solidFill>
                            <a:srgbClr val="FCFCF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5" name="Rectangle 285"/>
                        <wps:cNvSpPr>
                          <a:spLocks noChangeArrowheads="1"/>
                        </wps:cNvSpPr>
                        <wps:spPr bwMode="auto">
                          <a:xfrm>
                            <a:off x="2261870" y="2360295"/>
                            <a:ext cx="683895" cy="27940"/>
                          </a:xfrm>
                          <a:prstGeom prst="rect">
                            <a:avLst/>
                          </a:prstGeom>
                          <a:solidFill>
                            <a:srgbClr val="FBFBF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6" name="Rectangle 286"/>
                        <wps:cNvSpPr>
                          <a:spLocks noChangeArrowheads="1"/>
                        </wps:cNvSpPr>
                        <wps:spPr bwMode="auto">
                          <a:xfrm>
                            <a:off x="2261870" y="2388235"/>
                            <a:ext cx="683895" cy="28575"/>
                          </a:xfrm>
                          <a:prstGeom prst="rect">
                            <a:avLst/>
                          </a:prstGeom>
                          <a:solidFill>
                            <a:srgbClr val="FAFAF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7" name="Rectangle 287"/>
                        <wps:cNvSpPr>
                          <a:spLocks noChangeArrowheads="1"/>
                        </wps:cNvSpPr>
                        <wps:spPr bwMode="auto">
                          <a:xfrm>
                            <a:off x="2261870" y="2416810"/>
                            <a:ext cx="683895" cy="20955"/>
                          </a:xfrm>
                          <a:prstGeom prst="rect">
                            <a:avLst/>
                          </a:prstGeom>
                          <a:solidFill>
                            <a:srgbClr val="F9F9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8" name="Rectangle 288"/>
                        <wps:cNvSpPr>
                          <a:spLocks noChangeArrowheads="1"/>
                        </wps:cNvSpPr>
                        <wps:spPr bwMode="auto">
                          <a:xfrm>
                            <a:off x="2261870" y="2437765"/>
                            <a:ext cx="683895" cy="56515"/>
                          </a:xfrm>
                          <a:prstGeom prst="rect">
                            <a:avLst/>
                          </a:prstGeom>
                          <a:solidFill>
                            <a:srgbClr val="F8F8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9" name="Rectangle 289"/>
                        <wps:cNvSpPr>
                          <a:spLocks noChangeArrowheads="1"/>
                        </wps:cNvSpPr>
                        <wps:spPr bwMode="auto">
                          <a:xfrm>
                            <a:off x="2261870" y="2494280"/>
                            <a:ext cx="683895" cy="20955"/>
                          </a:xfrm>
                          <a:prstGeom prst="rect">
                            <a:avLst/>
                          </a:prstGeom>
                          <a:solidFill>
                            <a:srgbClr val="F7F7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0" name="Rectangle 290"/>
                        <wps:cNvSpPr>
                          <a:spLocks noChangeArrowheads="1"/>
                        </wps:cNvSpPr>
                        <wps:spPr bwMode="auto">
                          <a:xfrm>
                            <a:off x="2261870" y="2515235"/>
                            <a:ext cx="683895" cy="27940"/>
                          </a:xfrm>
                          <a:prstGeom prst="rect">
                            <a:avLst/>
                          </a:prstGeom>
                          <a:solidFill>
                            <a:srgbClr val="F6F6F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1" name="Rectangle 291"/>
                        <wps:cNvSpPr>
                          <a:spLocks noChangeArrowheads="1"/>
                        </wps:cNvSpPr>
                        <wps:spPr bwMode="auto">
                          <a:xfrm>
                            <a:off x="2261870" y="2543175"/>
                            <a:ext cx="683895" cy="28575"/>
                          </a:xfrm>
                          <a:prstGeom prst="rect">
                            <a:avLst/>
                          </a:prstGeom>
                          <a:solidFill>
                            <a:srgbClr val="F5F5F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2" name="Rectangle 292"/>
                        <wps:cNvSpPr>
                          <a:spLocks noChangeArrowheads="1"/>
                        </wps:cNvSpPr>
                        <wps:spPr bwMode="auto">
                          <a:xfrm>
                            <a:off x="2261870" y="2571750"/>
                            <a:ext cx="683895" cy="20955"/>
                          </a:xfrm>
                          <a:prstGeom prst="rect">
                            <a:avLst/>
                          </a:prstGeom>
                          <a:solidFill>
                            <a:srgbClr val="F4F4F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3" name="Rectangle 293"/>
                        <wps:cNvSpPr>
                          <a:spLocks noChangeArrowheads="1"/>
                        </wps:cNvSpPr>
                        <wps:spPr bwMode="auto">
                          <a:xfrm>
                            <a:off x="2261870" y="2592705"/>
                            <a:ext cx="683895" cy="27940"/>
                          </a:xfrm>
                          <a:prstGeom prst="rect">
                            <a:avLst/>
                          </a:prstGeom>
                          <a:solidFill>
                            <a:srgbClr val="F3F3F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4" name="Rectangle 294"/>
                        <wps:cNvSpPr>
                          <a:spLocks noChangeArrowheads="1"/>
                        </wps:cNvSpPr>
                        <wps:spPr bwMode="auto">
                          <a:xfrm>
                            <a:off x="2261870" y="2620645"/>
                            <a:ext cx="683895" cy="28575"/>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5" name="Rectangle 295"/>
                        <wps:cNvSpPr>
                          <a:spLocks noChangeArrowheads="1"/>
                        </wps:cNvSpPr>
                        <wps:spPr bwMode="auto">
                          <a:xfrm>
                            <a:off x="2261870" y="2649220"/>
                            <a:ext cx="683895" cy="20955"/>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6" name="Rectangle 296"/>
                        <wps:cNvSpPr>
                          <a:spLocks noChangeArrowheads="1"/>
                        </wps:cNvSpPr>
                        <wps:spPr bwMode="auto">
                          <a:xfrm>
                            <a:off x="2261870" y="2670175"/>
                            <a:ext cx="683895" cy="6985"/>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7" name="Freeform 297"/>
                        <wps:cNvSpPr>
                          <a:spLocks/>
                        </wps:cNvSpPr>
                        <wps:spPr bwMode="auto">
                          <a:xfrm>
                            <a:off x="2275840" y="2275205"/>
                            <a:ext cx="665480" cy="399415"/>
                          </a:xfrm>
                          <a:custGeom>
                            <a:avLst/>
                            <a:gdLst>
                              <a:gd name="T0" fmla="*/ 0 w 1048"/>
                              <a:gd name="T1" fmla="*/ 315 h 629"/>
                              <a:gd name="T2" fmla="*/ 524 w 1048"/>
                              <a:gd name="T3" fmla="*/ 0 h 629"/>
                              <a:gd name="T4" fmla="*/ 1048 w 1048"/>
                              <a:gd name="T5" fmla="*/ 315 h 629"/>
                              <a:gd name="T6" fmla="*/ 524 w 1048"/>
                              <a:gd name="T7" fmla="*/ 629 h 629"/>
                              <a:gd name="T8" fmla="*/ 0 w 1048"/>
                              <a:gd name="T9" fmla="*/ 315 h 629"/>
                            </a:gdLst>
                            <a:ahLst/>
                            <a:cxnLst>
                              <a:cxn ang="0">
                                <a:pos x="T0" y="T1"/>
                              </a:cxn>
                              <a:cxn ang="0">
                                <a:pos x="T2" y="T3"/>
                              </a:cxn>
                              <a:cxn ang="0">
                                <a:pos x="T4" y="T5"/>
                              </a:cxn>
                              <a:cxn ang="0">
                                <a:pos x="T6" y="T7"/>
                              </a:cxn>
                              <a:cxn ang="0">
                                <a:pos x="T8" y="T9"/>
                              </a:cxn>
                            </a:cxnLst>
                            <a:rect l="0" t="0" r="r" b="b"/>
                            <a:pathLst>
                              <a:path w="1048" h="629">
                                <a:moveTo>
                                  <a:pt x="0" y="315"/>
                                </a:moveTo>
                                <a:lnTo>
                                  <a:pt x="524" y="0"/>
                                </a:lnTo>
                                <a:lnTo>
                                  <a:pt x="1048" y="315"/>
                                </a:lnTo>
                                <a:lnTo>
                                  <a:pt x="524" y="629"/>
                                </a:lnTo>
                                <a:lnTo>
                                  <a:pt x="0" y="315"/>
                                </a:lnTo>
                                <a:close/>
                              </a:path>
                            </a:pathLst>
                          </a:custGeom>
                          <a:noFill/>
                          <a:ln w="190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8" name="Rectangle 298"/>
                        <wps:cNvSpPr>
                          <a:spLocks noChangeArrowheads="1"/>
                        </wps:cNvSpPr>
                        <wps:spPr bwMode="auto">
                          <a:xfrm>
                            <a:off x="2515870" y="2423795"/>
                            <a:ext cx="18605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92AFFF" w14:textId="77777777" w:rsidR="00C40BAE" w:rsidRDefault="00C40BAE" w:rsidP="001E4CF0">
                              <w:proofErr w:type="spellStart"/>
                              <w:r>
                                <w:rPr>
                                  <w:rFonts w:ascii="Calibri" w:hAnsi="Calibri" w:cs="Calibri"/>
                                  <w:color w:val="000000"/>
                                  <w:sz w:val="12"/>
                                  <w:szCs w:val="12"/>
                                  <w:lang w:val="en-US"/>
                                </w:rPr>
                                <w:t>Keuze</w:t>
                              </w:r>
                              <w:proofErr w:type="spellEnd"/>
                            </w:p>
                          </w:txbxContent>
                        </wps:txbx>
                        <wps:bodyPr rot="0" vert="horz" wrap="none" lIns="0" tIns="0" rIns="0" bIns="0" anchor="t" anchorCtr="0">
                          <a:spAutoFit/>
                        </wps:bodyPr>
                      </wps:wsp>
                      <wpg:wgp>
                        <wpg:cNvPr id="549" name="Groep 549"/>
                        <wpg:cNvGrpSpPr/>
                        <wpg:grpSpPr>
                          <a:xfrm>
                            <a:off x="1743075" y="2442210"/>
                            <a:ext cx="532765" cy="66040"/>
                            <a:chOff x="1743075" y="2442210"/>
                            <a:chExt cx="532765" cy="66040"/>
                          </a:xfrm>
                        </wpg:grpSpPr>
                        <wps:wsp>
                          <wps:cNvPr id="550" name="Line 299"/>
                          <wps:cNvCnPr/>
                          <wps:spPr bwMode="auto">
                            <a:xfrm>
                              <a:off x="1743075" y="2475230"/>
                              <a:ext cx="482600" cy="0"/>
                            </a:xfrm>
                            <a:prstGeom prst="line">
                              <a:avLst/>
                            </a:prstGeom>
                            <a:noFill/>
                            <a:ln w="9525" cap="rnd">
                              <a:solidFill>
                                <a:srgbClr val="404040"/>
                              </a:solidFill>
                              <a:prstDash val="solid"/>
                              <a:round/>
                              <a:headEnd/>
                              <a:tailEnd/>
                            </a:ln>
                            <a:extLst>
                              <a:ext uri="{909E8E84-426E-40DD-AFC4-6F175D3DCCD1}">
                                <a14:hiddenFill xmlns:a14="http://schemas.microsoft.com/office/drawing/2010/main">
                                  <a:noFill/>
                                </a14:hiddenFill>
                              </a:ext>
                            </a:extLst>
                          </wps:spPr>
                          <wps:bodyPr/>
                        </wps:wsp>
                        <wps:wsp>
                          <wps:cNvPr id="551" name="Freeform 300"/>
                          <wps:cNvSpPr>
                            <a:spLocks/>
                          </wps:cNvSpPr>
                          <wps:spPr bwMode="auto">
                            <a:xfrm>
                              <a:off x="2209800" y="2442210"/>
                              <a:ext cx="66040" cy="66040"/>
                            </a:xfrm>
                            <a:custGeom>
                              <a:avLst/>
                              <a:gdLst>
                                <a:gd name="T0" fmla="*/ 150 w 150"/>
                                <a:gd name="T1" fmla="*/ 75 h 150"/>
                                <a:gd name="T2" fmla="*/ 0 w 150"/>
                                <a:gd name="T3" fmla="*/ 150 h 150"/>
                                <a:gd name="T4" fmla="*/ 0 w 150"/>
                                <a:gd name="T5" fmla="*/ 0 h 150"/>
                                <a:gd name="T6" fmla="*/ 0 w 150"/>
                                <a:gd name="T7" fmla="*/ 0 h 150"/>
                                <a:gd name="T8" fmla="*/ 150 w 150"/>
                                <a:gd name="T9" fmla="*/ 75 h 150"/>
                              </a:gdLst>
                              <a:ahLst/>
                              <a:cxnLst>
                                <a:cxn ang="0">
                                  <a:pos x="T0" y="T1"/>
                                </a:cxn>
                                <a:cxn ang="0">
                                  <a:pos x="T2" y="T3"/>
                                </a:cxn>
                                <a:cxn ang="0">
                                  <a:pos x="T4" y="T5"/>
                                </a:cxn>
                                <a:cxn ang="0">
                                  <a:pos x="T6" y="T7"/>
                                </a:cxn>
                                <a:cxn ang="0">
                                  <a:pos x="T8" y="T9"/>
                                </a:cxn>
                              </a:cxnLst>
                              <a:rect l="0" t="0" r="r" b="b"/>
                              <a:pathLst>
                                <a:path w="150" h="150">
                                  <a:moveTo>
                                    <a:pt x="150" y="75"/>
                                  </a:moveTo>
                                  <a:lnTo>
                                    <a:pt x="0" y="150"/>
                                  </a:lnTo>
                                  <a:cubicBezTo>
                                    <a:pt x="24" y="103"/>
                                    <a:pt x="24" y="47"/>
                                    <a:pt x="0" y="0"/>
                                  </a:cubicBezTo>
                                  <a:lnTo>
                                    <a:pt x="0" y="0"/>
                                  </a:lnTo>
                                  <a:lnTo>
                                    <a:pt x="150" y="75"/>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g:wgp>
                      <wps:wsp>
                        <wps:cNvPr id="552" name="Freeform 301"/>
                        <wps:cNvSpPr>
                          <a:spLocks/>
                        </wps:cNvSpPr>
                        <wps:spPr bwMode="auto">
                          <a:xfrm>
                            <a:off x="1793240" y="2674620"/>
                            <a:ext cx="815340" cy="599440"/>
                          </a:xfrm>
                          <a:custGeom>
                            <a:avLst/>
                            <a:gdLst>
                              <a:gd name="T0" fmla="*/ 1284 w 1284"/>
                              <a:gd name="T1" fmla="*/ 0 h 944"/>
                              <a:gd name="T2" fmla="*/ 1284 w 1284"/>
                              <a:gd name="T3" fmla="*/ 944 h 944"/>
                              <a:gd name="T4" fmla="*/ 0 w 1284"/>
                              <a:gd name="T5" fmla="*/ 944 h 944"/>
                            </a:gdLst>
                            <a:ahLst/>
                            <a:cxnLst>
                              <a:cxn ang="0">
                                <a:pos x="T0" y="T1"/>
                              </a:cxn>
                              <a:cxn ang="0">
                                <a:pos x="T2" y="T3"/>
                              </a:cxn>
                              <a:cxn ang="0">
                                <a:pos x="T4" y="T5"/>
                              </a:cxn>
                            </a:cxnLst>
                            <a:rect l="0" t="0" r="r" b="b"/>
                            <a:pathLst>
                              <a:path w="1284" h="944">
                                <a:moveTo>
                                  <a:pt x="1284" y="0"/>
                                </a:moveTo>
                                <a:lnTo>
                                  <a:pt x="1284" y="944"/>
                                </a:lnTo>
                                <a:lnTo>
                                  <a:pt x="0" y="944"/>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3" name="Freeform 302"/>
                        <wps:cNvSpPr>
                          <a:spLocks/>
                        </wps:cNvSpPr>
                        <wps:spPr bwMode="auto">
                          <a:xfrm>
                            <a:off x="1743075" y="3241040"/>
                            <a:ext cx="66040" cy="66040"/>
                          </a:xfrm>
                          <a:custGeom>
                            <a:avLst/>
                            <a:gdLst>
                              <a:gd name="T0" fmla="*/ 0 w 150"/>
                              <a:gd name="T1" fmla="*/ 75 h 150"/>
                              <a:gd name="T2" fmla="*/ 150 w 150"/>
                              <a:gd name="T3" fmla="*/ 0 h 150"/>
                              <a:gd name="T4" fmla="*/ 150 w 150"/>
                              <a:gd name="T5" fmla="*/ 150 h 150"/>
                              <a:gd name="T6" fmla="*/ 0 w 150"/>
                              <a:gd name="T7" fmla="*/ 75 h 150"/>
                            </a:gdLst>
                            <a:ahLst/>
                            <a:cxnLst>
                              <a:cxn ang="0">
                                <a:pos x="T0" y="T1"/>
                              </a:cxn>
                              <a:cxn ang="0">
                                <a:pos x="T2" y="T3"/>
                              </a:cxn>
                              <a:cxn ang="0">
                                <a:pos x="T4" y="T5"/>
                              </a:cxn>
                              <a:cxn ang="0">
                                <a:pos x="T6" y="T7"/>
                              </a:cxn>
                            </a:cxnLst>
                            <a:rect l="0" t="0" r="r" b="b"/>
                            <a:pathLst>
                              <a:path w="150" h="150">
                                <a:moveTo>
                                  <a:pt x="0" y="75"/>
                                </a:moveTo>
                                <a:lnTo>
                                  <a:pt x="150" y="0"/>
                                </a:lnTo>
                                <a:cubicBezTo>
                                  <a:pt x="126" y="47"/>
                                  <a:pt x="126" y="103"/>
                                  <a:pt x="150" y="150"/>
                                </a:cubicBezTo>
                                <a:lnTo>
                                  <a:pt x="0" y="75"/>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554" name="Freeform 303"/>
                        <wps:cNvSpPr>
                          <a:spLocks/>
                        </wps:cNvSpPr>
                        <wps:spPr bwMode="auto">
                          <a:xfrm>
                            <a:off x="1793240" y="1676400"/>
                            <a:ext cx="815340" cy="598805"/>
                          </a:xfrm>
                          <a:custGeom>
                            <a:avLst/>
                            <a:gdLst>
                              <a:gd name="T0" fmla="*/ 1284 w 1284"/>
                              <a:gd name="T1" fmla="*/ 943 h 943"/>
                              <a:gd name="T2" fmla="*/ 1284 w 1284"/>
                              <a:gd name="T3" fmla="*/ 0 h 943"/>
                              <a:gd name="T4" fmla="*/ 0 w 1284"/>
                              <a:gd name="T5" fmla="*/ 0 h 943"/>
                            </a:gdLst>
                            <a:ahLst/>
                            <a:cxnLst>
                              <a:cxn ang="0">
                                <a:pos x="T0" y="T1"/>
                              </a:cxn>
                              <a:cxn ang="0">
                                <a:pos x="T2" y="T3"/>
                              </a:cxn>
                              <a:cxn ang="0">
                                <a:pos x="T4" y="T5"/>
                              </a:cxn>
                            </a:cxnLst>
                            <a:rect l="0" t="0" r="r" b="b"/>
                            <a:pathLst>
                              <a:path w="1284" h="943">
                                <a:moveTo>
                                  <a:pt x="1284" y="943"/>
                                </a:moveTo>
                                <a:lnTo>
                                  <a:pt x="1284" y="0"/>
                                </a:lnTo>
                                <a:lnTo>
                                  <a:pt x="0" y="0"/>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5" name="Freeform 304"/>
                        <wps:cNvSpPr>
                          <a:spLocks/>
                        </wps:cNvSpPr>
                        <wps:spPr bwMode="auto">
                          <a:xfrm>
                            <a:off x="1743075" y="1643380"/>
                            <a:ext cx="66040" cy="66040"/>
                          </a:xfrm>
                          <a:custGeom>
                            <a:avLst/>
                            <a:gdLst>
                              <a:gd name="T0" fmla="*/ 0 w 150"/>
                              <a:gd name="T1" fmla="*/ 75 h 150"/>
                              <a:gd name="T2" fmla="*/ 150 w 150"/>
                              <a:gd name="T3" fmla="*/ 0 h 150"/>
                              <a:gd name="T4" fmla="*/ 150 w 150"/>
                              <a:gd name="T5" fmla="*/ 150 h 150"/>
                              <a:gd name="T6" fmla="*/ 0 w 150"/>
                              <a:gd name="T7" fmla="*/ 75 h 150"/>
                            </a:gdLst>
                            <a:ahLst/>
                            <a:cxnLst>
                              <a:cxn ang="0">
                                <a:pos x="T0" y="T1"/>
                              </a:cxn>
                              <a:cxn ang="0">
                                <a:pos x="T2" y="T3"/>
                              </a:cxn>
                              <a:cxn ang="0">
                                <a:pos x="T4" y="T5"/>
                              </a:cxn>
                              <a:cxn ang="0">
                                <a:pos x="T6" y="T7"/>
                              </a:cxn>
                            </a:cxnLst>
                            <a:rect l="0" t="0" r="r" b="b"/>
                            <a:pathLst>
                              <a:path w="150" h="150">
                                <a:moveTo>
                                  <a:pt x="0" y="75"/>
                                </a:moveTo>
                                <a:lnTo>
                                  <a:pt x="150" y="0"/>
                                </a:lnTo>
                                <a:cubicBezTo>
                                  <a:pt x="126" y="47"/>
                                  <a:pt x="126" y="102"/>
                                  <a:pt x="150" y="150"/>
                                </a:cubicBezTo>
                                <a:lnTo>
                                  <a:pt x="0" y="75"/>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556" name="Rectangle 305"/>
                        <wps:cNvSpPr>
                          <a:spLocks noChangeArrowheads="1"/>
                        </wps:cNvSpPr>
                        <wps:spPr bwMode="auto">
                          <a:xfrm>
                            <a:off x="2741295" y="1902460"/>
                            <a:ext cx="12509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8C0E5" w14:textId="77777777" w:rsidR="00C40BAE" w:rsidRDefault="00C40BAE" w:rsidP="001E4CF0">
                              <w:r>
                                <w:rPr>
                                  <w:rFonts w:ascii="Calibri" w:hAnsi="Calibri" w:cs="Calibri"/>
                                  <w:color w:val="000000"/>
                                  <w:sz w:val="12"/>
                                  <w:szCs w:val="12"/>
                                  <w:lang w:val="en-US"/>
                                </w:rPr>
                                <w:t>Nee</w:t>
                              </w:r>
                            </w:p>
                          </w:txbxContent>
                        </wps:txbx>
                        <wps:bodyPr rot="0" vert="horz" wrap="none" lIns="0" tIns="0" rIns="0" bIns="0" anchor="t" anchorCtr="0">
                          <a:spAutoFit/>
                        </wps:bodyPr>
                      </wps:wsp>
                      <wps:wsp>
                        <wps:cNvPr id="557" name="Rectangle 306"/>
                        <wps:cNvSpPr>
                          <a:spLocks noChangeArrowheads="1"/>
                        </wps:cNvSpPr>
                        <wps:spPr bwMode="auto">
                          <a:xfrm>
                            <a:off x="2790825" y="2832100"/>
                            <a:ext cx="60960"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93431" w14:textId="77777777" w:rsidR="00C40BAE" w:rsidRDefault="00C40BAE" w:rsidP="001E4CF0">
                              <w:r>
                                <w:rPr>
                                  <w:rFonts w:ascii="Calibri" w:hAnsi="Calibri" w:cs="Calibri"/>
                                  <w:color w:val="000000"/>
                                  <w:sz w:val="12"/>
                                  <w:szCs w:val="12"/>
                                  <w:lang w:val="en-US"/>
                                </w:rPr>
                                <w:t>Ja</w:t>
                              </w:r>
                            </w:p>
                          </w:txbxContent>
                        </wps:txbx>
                        <wps:bodyPr rot="0" vert="horz" wrap="none" lIns="0" tIns="0" rIns="0" bIns="0" anchor="t" anchorCtr="0">
                          <a:spAutoFit/>
                        </wps:bodyPr>
                      </wps:wsp>
                      <wps:wsp>
                        <wps:cNvPr id="558" name="Rectangle 307"/>
                        <wps:cNvSpPr>
                          <a:spLocks noChangeArrowheads="1"/>
                        </wps:cNvSpPr>
                        <wps:spPr bwMode="auto">
                          <a:xfrm>
                            <a:off x="2283460" y="3881755"/>
                            <a:ext cx="676275" cy="408940"/>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9" name="Freeform 308"/>
                        <wps:cNvSpPr>
                          <a:spLocks/>
                        </wps:cNvSpPr>
                        <wps:spPr bwMode="auto">
                          <a:xfrm>
                            <a:off x="2289175" y="3886200"/>
                            <a:ext cx="666115" cy="399415"/>
                          </a:xfrm>
                          <a:custGeom>
                            <a:avLst/>
                            <a:gdLst>
                              <a:gd name="T0" fmla="*/ 0 w 1049"/>
                              <a:gd name="T1" fmla="*/ 315 h 629"/>
                              <a:gd name="T2" fmla="*/ 525 w 1049"/>
                              <a:gd name="T3" fmla="*/ 0 h 629"/>
                              <a:gd name="T4" fmla="*/ 1049 w 1049"/>
                              <a:gd name="T5" fmla="*/ 315 h 629"/>
                              <a:gd name="T6" fmla="*/ 525 w 1049"/>
                              <a:gd name="T7" fmla="*/ 629 h 629"/>
                              <a:gd name="T8" fmla="*/ 0 w 1049"/>
                              <a:gd name="T9" fmla="*/ 315 h 629"/>
                            </a:gdLst>
                            <a:ahLst/>
                            <a:cxnLst>
                              <a:cxn ang="0">
                                <a:pos x="T0" y="T1"/>
                              </a:cxn>
                              <a:cxn ang="0">
                                <a:pos x="T2" y="T3"/>
                              </a:cxn>
                              <a:cxn ang="0">
                                <a:pos x="T4" y="T5"/>
                              </a:cxn>
                              <a:cxn ang="0">
                                <a:pos x="T6" y="T7"/>
                              </a:cxn>
                              <a:cxn ang="0">
                                <a:pos x="T8" y="T9"/>
                              </a:cxn>
                            </a:cxnLst>
                            <a:rect l="0" t="0" r="r" b="b"/>
                            <a:pathLst>
                              <a:path w="1049" h="629">
                                <a:moveTo>
                                  <a:pt x="0" y="315"/>
                                </a:moveTo>
                                <a:lnTo>
                                  <a:pt x="525" y="0"/>
                                </a:lnTo>
                                <a:lnTo>
                                  <a:pt x="1049" y="315"/>
                                </a:lnTo>
                                <a:lnTo>
                                  <a:pt x="525" y="629"/>
                                </a:lnTo>
                                <a:lnTo>
                                  <a:pt x="0" y="31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0" name="Rectangle 309"/>
                        <wps:cNvSpPr>
                          <a:spLocks noChangeArrowheads="1"/>
                        </wps:cNvSpPr>
                        <wps:spPr bwMode="auto">
                          <a:xfrm>
                            <a:off x="2283460" y="3881755"/>
                            <a:ext cx="676275" cy="408940"/>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1" name="Rectangle 310"/>
                        <wps:cNvSpPr>
                          <a:spLocks noChangeArrowheads="1"/>
                        </wps:cNvSpPr>
                        <wps:spPr bwMode="auto">
                          <a:xfrm>
                            <a:off x="2283460" y="3881755"/>
                            <a:ext cx="683260" cy="415925"/>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2" name="Freeform 311"/>
                        <wps:cNvSpPr>
                          <a:spLocks/>
                        </wps:cNvSpPr>
                        <wps:spPr bwMode="auto">
                          <a:xfrm>
                            <a:off x="2285365" y="3883025"/>
                            <a:ext cx="673735" cy="406400"/>
                          </a:xfrm>
                          <a:custGeom>
                            <a:avLst/>
                            <a:gdLst>
                              <a:gd name="T0" fmla="*/ 5 w 1529"/>
                              <a:gd name="T1" fmla="*/ 455 h 924"/>
                              <a:gd name="T2" fmla="*/ 761 w 1529"/>
                              <a:gd name="T3" fmla="*/ 1 h 924"/>
                              <a:gd name="T4" fmla="*/ 769 w 1529"/>
                              <a:gd name="T5" fmla="*/ 1 h 924"/>
                              <a:gd name="T6" fmla="*/ 1525 w 1529"/>
                              <a:gd name="T7" fmla="*/ 455 h 924"/>
                              <a:gd name="T8" fmla="*/ 1529 w 1529"/>
                              <a:gd name="T9" fmla="*/ 462 h 924"/>
                              <a:gd name="T10" fmla="*/ 1525 w 1529"/>
                              <a:gd name="T11" fmla="*/ 469 h 924"/>
                              <a:gd name="T12" fmla="*/ 769 w 1529"/>
                              <a:gd name="T13" fmla="*/ 922 h 924"/>
                              <a:gd name="T14" fmla="*/ 761 w 1529"/>
                              <a:gd name="T15" fmla="*/ 922 h 924"/>
                              <a:gd name="T16" fmla="*/ 5 w 1529"/>
                              <a:gd name="T17" fmla="*/ 469 h 924"/>
                              <a:gd name="T18" fmla="*/ 2 w 1529"/>
                              <a:gd name="T19" fmla="*/ 458 h 924"/>
                              <a:gd name="T20" fmla="*/ 13 w 1529"/>
                              <a:gd name="T21" fmla="*/ 455 h 924"/>
                              <a:gd name="T22" fmla="*/ 769 w 1529"/>
                              <a:gd name="T23" fmla="*/ 909 h 924"/>
                              <a:gd name="T24" fmla="*/ 761 w 1529"/>
                              <a:gd name="T25" fmla="*/ 909 h 924"/>
                              <a:gd name="T26" fmla="*/ 1517 w 1529"/>
                              <a:gd name="T27" fmla="*/ 455 h 924"/>
                              <a:gd name="T28" fmla="*/ 1517 w 1529"/>
                              <a:gd name="T29" fmla="*/ 469 h 924"/>
                              <a:gd name="T30" fmla="*/ 761 w 1529"/>
                              <a:gd name="T31" fmla="*/ 15 h 924"/>
                              <a:gd name="T32" fmla="*/ 769 w 1529"/>
                              <a:gd name="T33" fmla="*/ 15 h 924"/>
                              <a:gd name="T34" fmla="*/ 13 w 1529"/>
                              <a:gd name="T35" fmla="*/ 469 h 924"/>
                              <a:gd name="T36" fmla="*/ 2 w 1529"/>
                              <a:gd name="T37" fmla="*/ 466 h 924"/>
                              <a:gd name="T38" fmla="*/ 5 w 1529"/>
                              <a:gd name="T39" fmla="*/ 455 h 9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529" h="924">
                                <a:moveTo>
                                  <a:pt x="5" y="455"/>
                                </a:moveTo>
                                <a:lnTo>
                                  <a:pt x="761" y="1"/>
                                </a:lnTo>
                                <a:cubicBezTo>
                                  <a:pt x="763" y="0"/>
                                  <a:pt x="767" y="0"/>
                                  <a:pt x="769" y="1"/>
                                </a:cubicBezTo>
                                <a:lnTo>
                                  <a:pt x="1525" y="455"/>
                                </a:lnTo>
                                <a:cubicBezTo>
                                  <a:pt x="1527" y="456"/>
                                  <a:pt x="1529" y="459"/>
                                  <a:pt x="1529" y="462"/>
                                </a:cubicBezTo>
                                <a:cubicBezTo>
                                  <a:pt x="1529" y="465"/>
                                  <a:pt x="1527" y="467"/>
                                  <a:pt x="1525" y="469"/>
                                </a:cubicBezTo>
                                <a:lnTo>
                                  <a:pt x="769" y="922"/>
                                </a:lnTo>
                                <a:cubicBezTo>
                                  <a:pt x="767" y="924"/>
                                  <a:pt x="763" y="924"/>
                                  <a:pt x="761" y="922"/>
                                </a:cubicBezTo>
                                <a:lnTo>
                                  <a:pt x="5" y="469"/>
                                </a:lnTo>
                                <a:cubicBezTo>
                                  <a:pt x="1" y="466"/>
                                  <a:pt x="0" y="462"/>
                                  <a:pt x="2" y="458"/>
                                </a:cubicBezTo>
                                <a:cubicBezTo>
                                  <a:pt x="4" y="454"/>
                                  <a:pt x="9" y="453"/>
                                  <a:pt x="13" y="455"/>
                                </a:cubicBezTo>
                                <a:lnTo>
                                  <a:pt x="769" y="909"/>
                                </a:lnTo>
                                <a:lnTo>
                                  <a:pt x="761" y="909"/>
                                </a:lnTo>
                                <a:lnTo>
                                  <a:pt x="1517" y="455"/>
                                </a:lnTo>
                                <a:lnTo>
                                  <a:pt x="1517" y="469"/>
                                </a:lnTo>
                                <a:lnTo>
                                  <a:pt x="761" y="15"/>
                                </a:lnTo>
                                <a:lnTo>
                                  <a:pt x="769" y="15"/>
                                </a:lnTo>
                                <a:lnTo>
                                  <a:pt x="13" y="469"/>
                                </a:lnTo>
                                <a:cubicBezTo>
                                  <a:pt x="9" y="471"/>
                                  <a:pt x="4" y="470"/>
                                  <a:pt x="2" y="466"/>
                                </a:cubicBezTo>
                                <a:cubicBezTo>
                                  <a:pt x="0" y="462"/>
                                  <a:pt x="1" y="457"/>
                                  <a:pt x="5" y="455"/>
                                </a:cubicBez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563" name="Rectangle 312"/>
                        <wps:cNvSpPr>
                          <a:spLocks noChangeArrowheads="1"/>
                        </wps:cNvSpPr>
                        <wps:spPr bwMode="auto">
                          <a:xfrm>
                            <a:off x="2283460" y="3881755"/>
                            <a:ext cx="683260" cy="415925"/>
                          </a:xfrm>
                          <a:prstGeom prst="rect">
                            <a:avLst/>
                          </a:prstGeom>
                          <a:solidFill>
                            <a:srgbClr val="CDCDC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4" name="Rectangle 313"/>
                        <wps:cNvSpPr>
                          <a:spLocks noChangeArrowheads="1"/>
                        </wps:cNvSpPr>
                        <wps:spPr bwMode="auto">
                          <a:xfrm>
                            <a:off x="2261870" y="3860800"/>
                            <a:ext cx="683895" cy="6985"/>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5" name="Rectangle 314"/>
                        <wps:cNvSpPr>
                          <a:spLocks noChangeArrowheads="1"/>
                        </wps:cNvSpPr>
                        <wps:spPr bwMode="auto">
                          <a:xfrm>
                            <a:off x="2261870" y="3867785"/>
                            <a:ext cx="683895" cy="13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6" name="Rectangle 315"/>
                        <wps:cNvSpPr>
                          <a:spLocks noChangeArrowheads="1"/>
                        </wps:cNvSpPr>
                        <wps:spPr bwMode="auto">
                          <a:xfrm>
                            <a:off x="2261870" y="3881755"/>
                            <a:ext cx="683895" cy="28575"/>
                          </a:xfrm>
                          <a:prstGeom prst="rect">
                            <a:avLst/>
                          </a:prstGeom>
                          <a:solidFill>
                            <a:srgbClr val="FEFEF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7" name="Rectangle 316"/>
                        <wps:cNvSpPr>
                          <a:spLocks noChangeArrowheads="1"/>
                        </wps:cNvSpPr>
                        <wps:spPr bwMode="auto">
                          <a:xfrm>
                            <a:off x="2261870" y="3910330"/>
                            <a:ext cx="683895" cy="20955"/>
                          </a:xfrm>
                          <a:prstGeom prst="rect">
                            <a:avLst/>
                          </a:prstGeom>
                          <a:solidFill>
                            <a:srgbClr val="FD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8" name="Rectangle 317"/>
                        <wps:cNvSpPr>
                          <a:spLocks noChangeArrowheads="1"/>
                        </wps:cNvSpPr>
                        <wps:spPr bwMode="auto">
                          <a:xfrm>
                            <a:off x="2261870" y="3931285"/>
                            <a:ext cx="683895" cy="27940"/>
                          </a:xfrm>
                          <a:prstGeom prst="rect">
                            <a:avLst/>
                          </a:prstGeom>
                          <a:solidFill>
                            <a:srgbClr val="FCFCF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9" name="Rectangle 318"/>
                        <wps:cNvSpPr>
                          <a:spLocks noChangeArrowheads="1"/>
                        </wps:cNvSpPr>
                        <wps:spPr bwMode="auto">
                          <a:xfrm>
                            <a:off x="2261870" y="3959225"/>
                            <a:ext cx="683895" cy="28575"/>
                          </a:xfrm>
                          <a:prstGeom prst="rect">
                            <a:avLst/>
                          </a:prstGeom>
                          <a:solidFill>
                            <a:srgbClr val="FBFBFB"/>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0" name="Rectangle 319"/>
                        <wps:cNvSpPr>
                          <a:spLocks noChangeArrowheads="1"/>
                        </wps:cNvSpPr>
                        <wps:spPr bwMode="auto">
                          <a:xfrm>
                            <a:off x="2261870" y="3987800"/>
                            <a:ext cx="683895" cy="20955"/>
                          </a:xfrm>
                          <a:prstGeom prst="rect">
                            <a:avLst/>
                          </a:prstGeom>
                          <a:solidFill>
                            <a:srgbClr val="FAFAF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1" name="Rectangle 320"/>
                        <wps:cNvSpPr>
                          <a:spLocks noChangeArrowheads="1"/>
                        </wps:cNvSpPr>
                        <wps:spPr bwMode="auto">
                          <a:xfrm>
                            <a:off x="2261870" y="4008755"/>
                            <a:ext cx="683895" cy="27940"/>
                          </a:xfrm>
                          <a:prstGeom prst="rect">
                            <a:avLst/>
                          </a:prstGeom>
                          <a:solidFill>
                            <a:srgbClr val="F9F9F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2" name="Rectangle 321"/>
                        <wps:cNvSpPr>
                          <a:spLocks noChangeArrowheads="1"/>
                        </wps:cNvSpPr>
                        <wps:spPr bwMode="auto">
                          <a:xfrm>
                            <a:off x="2261870" y="4036695"/>
                            <a:ext cx="683895" cy="49530"/>
                          </a:xfrm>
                          <a:prstGeom prst="rect">
                            <a:avLst/>
                          </a:prstGeom>
                          <a:solidFill>
                            <a:srgbClr val="F8F8F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3" name="Rectangle 322"/>
                        <wps:cNvSpPr>
                          <a:spLocks noChangeArrowheads="1"/>
                        </wps:cNvSpPr>
                        <wps:spPr bwMode="auto">
                          <a:xfrm>
                            <a:off x="2261870" y="4086225"/>
                            <a:ext cx="683895" cy="27940"/>
                          </a:xfrm>
                          <a:prstGeom prst="rect">
                            <a:avLst/>
                          </a:prstGeom>
                          <a:solidFill>
                            <a:srgbClr val="F7F7F7"/>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4" name="Rectangle 323"/>
                        <wps:cNvSpPr>
                          <a:spLocks noChangeArrowheads="1"/>
                        </wps:cNvSpPr>
                        <wps:spPr bwMode="auto">
                          <a:xfrm>
                            <a:off x="2261870" y="4114165"/>
                            <a:ext cx="683895" cy="28575"/>
                          </a:xfrm>
                          <a:prstGeom prst="rect">
                            <a:avLst/>
                          </a:prstGeom>
                          <a:solidFill>
                            <a:srgbClr val="F6F6F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5" name="Rectangle 324"/>
                        <wps:cNvSpPr>
                          <a:spLocks noChangeArrowheads="1"/>
                        </wps:cNvSpPr>
                        <wps:spPr bwMode="auto">
                          <a:xfrm>
                            <a:off x="2261870" y="4142740"/>
                            <a:ext cx="683895" cy="20955"/>
                          </a:xfrm>
                          <a:prstGeom prst="rect">
                            <a:avLst/>
                          </a:prstGeom>
                          <a:solidFill>
                            <a:srgbClr val="F5F5F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6" name="Rectangle 325"/>
                        <wps:cNvSpPr>
                          <a:spLocks noChangeArrowheads="1"/>
                        </wps:cNvSpPr>
                        <wps:spPr bwMode="auto">
                          <a:xfrm>
                            <a:off x="2261870" y="4163695"/>
                            <a:ext cx="683895" cy="27940"/>
                          </a:xfrm>
                          <a:prstGeom prst="rect">
                            <a:avLst/>
                          </a:prstGeom>
                          <a:solidFill>
                            <a:srgbClr val="F4F4F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7" name="Rectangle 326"/>
                        <wps:cNvSpPr>
                          <a:spLocks noChangeArrowheads="1"/>
                        </wps:cNvSpPr>
                        <wps:spPr bwMode="auto">
                          <a:xfrm>
                            <a:off x="2261870" y="4191635"/>
                            <a:ext cx="683895" cy="28575"/>
                          </a:xfrm>
                          <a:prstGeom prst="rect">
                            <a:avLst/>
                          </a:prstGeom>
                          <a:solidFill>
                            <a:srgbClr val="F3F3F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8" name="Rectangle 327"/>
                        <wps:cNvSpPr>
                          <a:spLocks noChangeArrowheads="1"/>
                        </wps:cNvSpPr>
                        <wps:spPr bwMode="auto">
                          <a:xfrm>
                            <a:off x="2261870" y="4220210"/>
                            <a:ext cx="683895" cy="20955"/>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9" name="Rectangle 328"/>
                        <wps:cNvSpPr>
                          <a:spLocks noChangeArrowheads="1"/>
                        </wps:cNvSpPr>
                        <wps:spPr bwMode="auto">
                          <a:xfrm>
                            <a:off x="2261870" y="4241165"/>
                            <a:ext cx="683895" cy="28575"/>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0" name="Rectangle 329"/>
                        <wps:cNvSpPr>
                          <a:spLocks noChangeArrowheads="1"/>
                        </wps:cNvSpPr>
                        <wps:spPr bwMode="auto">
                          <a:xfrm>
                            <a:off x="2261870" y="4269740"/>
                            <a:ext cx="683895" cy="6985"/>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1" name="Freeform 330"/>
                        <wps:cNvSpPr>
                          <a:spLocks/>
                        </wps:cNvSpPr>
                        <wps:spPr bwMode="auto">
                          <a:xfrm>
                            <a:off x="2275840" y="3872865"/>
                            <a:ext cx="665480" cy="399415"/>
                          </a:xfrm>
                          <a:custGeom>
                            <a:avLst/>
                            <a:gdLst>
                              <a:gd name="T0" fmla="*/ 0 w 1048"/>
                              <a:gd name="T1" fmla="*/ 315 h 629"/>
                              <a:gd name="T2" fmla="*/ 524 w 1048"/>
                              <a:gd name="T3" fmla="*/ 0 h 629"/>
                              <a:gd name="T4" fmla="*/ 1048 w 1048"/>
                              <a:gd name="T5" fmla="*/ 315 h 629"/>
                              <a:gd name="T6" fmla="*/ 524 w 1048"/>
                              <a:gd name="T7" fmla="*/ 629 h 629"/>
                              <a:gd name="T8" fmla="*/ 0 w 1048"/>
                              <a:gd name="T9" fmla="*/ 315 h 629"/>
                            </a:gdLst>
                            <a:ahLst/>
                            <a:cxnLst>
                              <a:cxn ang="0">
                                <a:pos x="T0" y="T1"/>
                              </a:cxn>
                              <a:cxn ang="0">
                                <a:pos x="T2" y="T3"/>
                              </a:cxn>
                              <a:cxn ang="0">
                                <a:pos x="T4" y="T5"/>
                              </a:cxn>
                              <a:cxn ang="0">
                                <a:pos x="T6" y="T7"/>
                              </a:cxn>
                              <a:cxn ang="0">
                                <a:pos x="T8" y="T9"/>
                              </a:cxn>
                            </a:cxnLst>
                            <a:rect l="0" t="0" r="r" b="b"/>
                            <a:pathLst>
                              <a:path w="1048" h="629">
                                <a:moveTo>
                                  <a:pt x="0" y="315"/>
                                </a:moveTo>
                                <a:lnTo>
                                  <a:pt x="524" y="0"/>
                                </a:lnTo>
                                <a:lnTo>
                                  <a:pt x="1048" y="315"/>
                                </a:lnTo>
                                <a:lnTo>
                                  <a:pt x="524" y="629"/>
                                </a:lnTo>
                                <a:lnTo>
                                  <a:pt x="0" y="315"/>
                                </a:lnTo>
                                <a:close/>
                              </a:path>
                            </a:pathLst>
                          </a:custGeom>
                          <a:noFill/>
                          <a:ln w="190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2" name="Rectangle 331"/>
                        <wps:cNvSpPr>
                          <a:spLocks noChangeArrowheads="1"/>
                        </wps:cNvSpPr>
                        <wps:spPr bwMode="auto">
                          <a:xfrm>
                            <a:off x="2515870" y="4022725"/>
                            <a:ext cx="18605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95933D" w14:textId="77777777" w:rsidR="00C40BAE" w:rsidRDefault="00C40BAE" w:rsidP="001E4CF0">
                              <w:proofErr w:type="spellStart"/>
                              <w:r>
                                <w:rPr>
                                  <w:rFonts w:ascii="Calibri" w:hAnsi="Calibri" w:cs="Calibri"/>
                                  <w:color w:val="000000"/>
                                  <w:sz w:val="12"/>
                                  <w:szCs w:val="12"/>
                                  <w:lang w:val="en-US"/>
                                </w:rPr>
                                <w:t>Keuze</w:t>
                              </w:r>
                              <w:proofErr w:type="spellEnd"/>
                            </w:p>
                          </w:txbxContent>
                        </wps:txbx>
                        <wps:bodyPr rot="0" vert="horz" wrap="none" lIns="0" tIns="0" rIns="0" bIns="0" anchor="t" anchorCtr="0">
                          <a:spAutoFit/>
                        </wps:bodyPr>
                      </wps:wsp>
                      <wps:wsp>
                        <wps:cNvPr id="583" name="Rectangle 332"/>
                        <wps:cNvSpPr>
                          <a:spLocks noChangeArrowheads="1"/>
                        </wps:cNvSpPr>
                        <wps:spPr bwMode="auto">
                          <a:xfrm>
                            <a:off x="2720340" y="4487545"/>
                            <a:ext cx="60960"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7D59C" w14:textId="77777777" w:rsidR="00C40BAE" w:rsidRDefault="00C40BAE" w:rsidP="001E4CF0">
                              <w:r>
                                <w:rPr>
                                  <w:rFonts w:ascii="Calibri" w:hAnsi="Calibri" w:cs="Calibri"/>
                                  <w:color w:val="000000"/>
                                  <w:sz w:val="12"/>
                                  <w:szCs w:val="12"/>
                                  <w:lang w:val="en-US"/>
                                </w:rPr>
                                <w:t>Ja</w:t>
                              </w:r>
                            </w:p>
                          </w:txbxContent>
                        </wps:txbx>
                        <wps:bodyPr rot="0" vert="horz" wrap="none" lIns="0" tIns="0" rIns="0" bIns="0" anchor="t" anchorCtr="0">
                          <a:spAutoFit/>
                        </wps:bodyPr>
                      </wps:wsp>
                      <wps:wsp>
                        <wps:cNvPr id="584" name="Freeform 333"/>
                        <wps:cNvSpPr>
                          <a:spLocks/>
                        </wps:cNvSpPr>
                        <wps:spPr bwMode="auto">
                          <a:xfrm>
                            <a:off x="1793240" y="4272280"/>
                            <a:ext cx="815340" cy="598805"/>
                          </a:xfrm>
                          <a:custGeom>
                            <a:avLst/>
                            <a:gdLst>
                              <a:gd name="T0" fmla="*/ 1284 w 1284"/>
                              <a:gd name="T1" fmla="*/ 0 h 943"/>
                              <a:gd name="T2" fmla="*/ 1284 w 1284"/>
                              <a:gd name="T3" fmla="*/ 943 h 943"/>
                              <a:gd name="T4" fmla="*/ 0 w 1284"/>
                              <a:gd name="T5" fmla="*/ 943 h 943"/>
                            </a:gdLst>
                            <a:ahLst/>
                            <a:cxnLst>
                              <a:cxn ang="0">
                                <a:pos x="T0" y="T1"/>
                              </a:cxn>
                              <a:cxn ang="0">
                                <a:pos x="T2" y="T3"/>
                              </a:cxn>
                              <a:cxn ang="0">
                                <a:pos x="T4" y="T5"/>
                              </a:cxn>
                            </a:cxnLst>
                            <a:rect l="0" t="0" r="r" b="b"/>
                            <a:pathLst>
                              <a:path w="1284" h="943">
                                <a:moveTo>
                                  <a:pt x="1284" y="0"/>
                                </a:moveTo>
                                <a:lnTo>
                                  <a:pt x="1284" y="943"/>
                                </a:lnTo>
                                <a:lnTo>
                                  <a:pt x="0" y="943"/>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5" name="Freeform 334"/>
                        <wps:cNvSpPr>
                          <a:spLocks/>
                        </wps:cNvSpPr>
                        <wps:spPr bwMode="auto">
                          <a:xfrm>
                            <a:off x="1743075" y="4838065"/>
                            <a:ext cx="66040" cy="66040"/>
                          </a:xfrm>
                          <a:custGeom>
                            <a:avLst/>
                            <a:gdLst>
                              <a:gd name="T0" fmla="*/ 0 w 150"/>
                              <a:gd name="T1" fmla="*/ 75 h 150"/>
                              <a:gd name="T2" fmla="*/ 150 w 150"/>
                              <a:gd name="T3" fmla="*/ 0 h 150"/>
                              <a:gd name="T4" fmla="*/ 150 w 150"/>
                              <a:gd name="T5" fmla="*/ 150 h 150"/>
                              <a:gd name="T6" fmla="*/ 0 w 150"/>
                              <a:gd name="T7" fmla="*/ 75 h 150"/>
                            </a:gdLst>
                            <a:ahLst/>
                            <a:cxnLst>
                              <a:cxn ang="0">
                                <a:pos x="T0" y="T1"/>
                              </a:cxn>
                              <a:cxn ang="0">
                                <a:pos x="T2" y="T3"/>
                              </a:cxn>
                              <a:cxn ang="0">
                                <a:pos x="T4" y="T5"/>
                              </a:cxn>
                              <a:cxn ang="0">
                                <a:pos x="T6" y="T7"/>
                              </a:cxn>
                            </a:cxnLst>
                            <a:rect l="0" t="0" r="r" b="b"/>
                            <a:pathLst>
                              <a:path w="150" h="150">
                                <a:moveTo>
                                  <a:pt x="0" y="75"/>
                                </a:moveTo>
                                <a:lnTo>
                                  <a:pt x="150" y="0"/>
                                </a:lnTo>
                                <a:cubicBezTo>
                                  <a:pt x="126" y="48"/>
                                  <a:pt x="126" y="103"/>
                                  <a:pt x="150" y="150"/>
                                </a:cubicBezTo>
                                <a:lnTo>
                                  <a:pt x="0" y="75"/>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586" name="Freeform 335"/>
                        <wps:cNvSpPr>
                          <a:spLocks/>
                        </wps:cNvSpPr>
                        <wps:spPr bwMode="auto">
                          <a:xfrm>
                            <a:off x="2326005" y="1676400"/>
                            <a:ext cx="815340" cy="2396490"/>
                          </a:xfrm>
                          <a:custGeom>
                            <a:avLst/>
                            <a:gdLst>
                              <a:gd name="T0" fmla="*/ 969 w 1284"/>
                              <a:gd name="T1" fmla="*/ 3774 h 3774"/>
                              <a:gd name="T2" fmla="*/ 1284 w 1284"/>
                              <a:gd name="T3" fmla="*/ 3774 h 3774"/>
                              <a:gd name="T4" fmla="*/ 1284 w 1284"/>
                              <a:gd name="T5" fmla="*/ 0 h 3774"/>
                              <a:gd name="T6" fmla="*/ 0 w 1284"/>
                              <a:gd name="T7" fmla="*/ 0 h 3774"/>
                            </a:gdLst>
                            <a:ahLst/>
                            <a:cxnLst>
                              <a:cxn ang="0">
                                <a:pos x="T0" y="T1"/>
                              </a:cxn>
                              <a:cxn ang="0">
                                <a:pos x="T2" y="T3"/>
                              </a:cxn>
                              <a:cxn ang="0">
                                <a:pos x="T4" y="T5"/>
                              </a:cxn>
                              <a:cxn ang="0">
                                <a:pos x="T6" y="T7"/>
                              </a:cxn>
                            </a:cxnLst>
                            <a:rect l="0" t="0" r="r" b="b"/>
                            <a:pathLst>
                              <a:path w="1284" h="3774">
                                <a:moveTo>
                                  <a:pt x="969" y="3774"/>
                                </a:moveTo>
                                <a:lnTo>
                                  <a:pt x="1284" y="3774"/>
                                </a:lnTo>
                                <a:lnTo>
                                  <a:pt x="1284" y="0"/>
                                </a:lnTo>
                                <a:lnTo>
                                  <a:pt x="0" y="0"/>
                                </a:lnTo>
                              </a:path>
                            </a:pathLst>
                          </a:cu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7" name="Rectangle 337"/>
                        <wps:cNvSpPr>
                          <a:spLocks noChangeArrowheads="1"/>
                        </wps:cNvSpPr>
                        <wps:spPr bwMode="auto">
                          <a:xfrm>
                            <a:off x="2966720" y="3552190"/>
                            <a:ext cx="12509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68D915" w14:textId="77777777" w:rsidR="00C40BAE" w:rsidRDefault="00C40BAE" w:rsidP="001E4CF0">
                              <w:r>
                                <w:rPr>
                                  <w:rFonts w:ascii="Calibri" w:hAnsi="Calibri" w:cs="Calibri"/>
                                  <w:color w:val="000000"/>
                                  <w:sz w:val="12"/>
                                  <w:szCs w:val="12"/>
                                  <w:lang w:val="en-US"/>
                                </w:rPr>
                                <w:t>Nee</w:t>
                              </w:r>
                            </w:p>
                          </w:txbxContent>
                        </wps:txbx>
                        <wps:bodyPr rot="0" vert="horz" wrap="none" lIns="0" tIns="0" rIns="0" bIns="0" anchor="t" anchorCtr="0">
                          <a:spAutoFit/>
                        </wps:bodyPr>
                      </wps:wsp>
                      <wpg:wgp>
                        <wpg:cNvPr id="588" name="Groep 588"/>
                        <wpg:cNvGrpSpPr/>
                        <wpg:grpSpPr>
                          <a:xfrm>
                            <a:off x="1746983" y="4036355"/>
                            <a:ext cx="532765" cy="66040"/>
                            <a:chOff x="0" y="0"/>
                            <a:chExt cx="532765" cy="66040"/>
                          </a:xfrm>
                        </wpg:grpSpPr>
                        <wps:wsp>
                          <wps:cNvPr id="589" name="Line 299"/>
                          <wps:cNvCnPr/>
                          <wps:spPr bwMode="auto">
                            <a:xfrm>
                              <a:off x="0" y="33020"/>
                              <a:ext cx="482600" cy="0"/>
                            </a:xfrm>
                            <a:prstGeom prst="line">
                              <a:avLst/>
                            </a:prstGeom>
                            <a:noFill/>
                            <a:ln w="9525" cap="rnd">
                              <a:solidFill>
                                <a:srgbClr val="404040"/>
                              </a:solidFill>
                              <a:prstDash val="solid"/>
                              <a:round/>
                              <a:headEnd/>
                              <a:tailEnd/>
                            </a:ln>
                            <a:extLst>
                              <a:ext uri="{909E8E84-426E-40DD-AFC4-6F175D3DCCD1}">
                                <a14:hiddenFill xmlns:a14="http://schemas.microsoft.com/office/drawing/2010/main">
                                  <a:noFill/>
                                </a14:hiddenFill>
                              </a:ext>
                            </a:extLst>
                          </wps:spPr>
                          <wps:bodyPr/>
                        </wps:wsp>
                        <wps:wsp>
                          <wps:cNvPr id="590" name="Freeform 300"/>
                          <wps:cNvSpPr>
                            <a:spLocks/>
                          </wps:cNvSpPr>
                          <wps:spPr bwMode="auto">
                            <a:xfrm>
                              <a:off x="466725" y="0"/>
                              <a:ext cx="66040" cy="66040"/>
                            </a:xfrm>
                            <a:custGeom>
                              <a:avLst/>
                              <a:gdLst>
                                <a:gd name="T0" fmla="*/ 150 w 150"/>
                                <a:gd name="T1" fmla="*/ 75 h 150"/>
                                <a:gd name="T2" fmla="*/ 0 w 150"/>
                                <a:gd name="T3" fmla="*/ 150 h 150"/>
                                <a:gd name="T4" fmla="*/ 0 w 150"/>
                                <a:gd name="T5" fmla="*/ 0 h 150"/>
                                <a:gd name="T6" fmla="*/ 0 w 150"/>
                                <a:gd name="T7" fmla="*/ 0 h 150"/>
                                <a:gd name="T8" fmla="*/ 150 w 150"/>
                                <a:gd name="T9" fmla="*/ 75 h 150"/>
                              </a:gdLst>
                              <a:ahLst/>
                              <a:cxnLst>
                                <a:cxn ang="0">
                                  <a:pos x="T0" y="T1"/>
                                </a:cxn>
                                <a:cxn ang="0">
                                  <a:pos x="T2" y="T3"/>
                                </a:cxn>
                                <a:cxn ang="0">
                                  <a:pos x="T4" y="T5"/>
                                </a:cxn>
                                <a:cxn ang="0">
                                  <a:pos x="T6" y="T7"/>
                                </a:cxn>
                                <a:cxn ang="0">
                                  <a:pos x="T8" y="T9"/>
                                </a:cxn>
                              </a:cxnLst>
                              <a:rect l="0" t="0" r="r" b="b"/>
                              <a:pathLst>
                                <a:path w="150" h="150">
                                  <a:moveTo>
                                    <a:pt x="150" y="75"/>
                                  </a:moveTo>
                                  <a:lnTo>
                                    <a:pt x="0" y="150"/>
                                  </a:lnTo>
                                  <a:cubicBezTo>
                                    <a:pt x="24" y="103"/>
                                    <a:pt x="24" y="47"/>
                                    <a:pt x="0" y="0"/>
                                  </a:cubicBezTo>
                                  <a:lnTo>
                                    <a:pt x="0" y="0"/>
                                  </a:lnTo>
                                  <a:lnTo>
                                    <a:pt x="150" y="75"/>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g:wgp>
                    </wpc:wpc>
                  </a:graphicData>
                </a:graphic>
                <wp14:sizeRelH relativeFrom="page">
                  <wp14:pctWidth>0</wp14:pctWidth>
                </wp14:sizeRelH>
                <wp14:sizeRelV relativeFrom="page">
                  <wp14:pctHeight>0</wp14:pctHeight>
                </wp14:sizeRelV>
              </wp:anchor>
            </w:drawing>
          </mc:Choice>
          <mc:Fallback>
            <w:pict>
              <v:group w14:anchorId="52711EBC" id="Papier 591" o:spid="_x0000_s1026" editas="canvas" style="position:absolute;margin-left:0;margin-top:14.5pt;width:279.1pt;height:456.1pt;z-index:251658240;mso-position-horizontal:left;mso-position-horizontal-relative:margin" coordsize="35445,5792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">
                <v:shape id="_x0000_s1027" type="#_x0000_t75" style="position:absolute;width:35445;height:57924;visibility:visible;mso-wrap-style:square">
                  <v:fill o:detectmouseclick="t"/>
                  <v:path o:connecttype="none"/>
                </v:shape>
                <v:rect id="Rectangle 5" o:spid="_x0000_s1028" style="position:absolute;left:10852;top:209;width:6762;height:2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" fillcolor="#cdcdcd" stroked="f"/>
                <v:shape id="Freeform 6" o:spid="_x0000_s1029" style="position:absolute;left:10909;top:254;width:6661;height:2667;visibility:visible;mso-wrap-style:square;v-text-anchor:top" coordsize="1512,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" path="m302,605r907,c1376,605,1512,469,1512,302,1512,135,1376,,1209,v,,,,,l1209,,302,c135,,,135,,302,,469,135,605,302,605xe" strokeweight="0">
                  <v:path arrowok="t" o:connecttype="custom" o:connectlocs="133047,266700;532628,266700;666115,133130;532628,0;532628,0;532628,0;133047,0;0,133130;133047,266700" o:connectangles="0,0,0,0,0,0,0,0,0"/>
                </v:shape>
                <v:rect id="Rectangle 7" o:spid="_x0000_s1030" style="position:absolute;left:10852;top:209;width:6762;height:2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" fillcolor="#cdcdcd" stroked="f"/>
                <v:rect id="Rectangle 8" o:spid="_x0000_s1031" style="position:absolute;left:10852;top:209;width:6832;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" fillcolor="#cdcdcd" stroked="f"/>
                <v:shape id="Freeform 9" o:spid="_x0000_s1032" style="position:absolute;left:10871;top:222;width:6731;height:2737;visibility:visible;mso-wrap-style:square;v-text-anchor:top" coordsize="1528,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" path="m310,605r907,l1278,600r-2,l1333,582r-1,l1383,554r-2,1l1426,518r-1,1l1462,474r-1,2l1489,425r,1l1507,369r,2l1513,310r,1l1507,250r,2l1489,195r,1l1461,145r1,2l1425,102r1,1l1381,67r2,l1332,39r1,1l1276,22r2,l1217,16r-907,l250,22r2,l195,40r1,-1l145,67r1,l101,103r2,-2l67,146r,-1l39,196r1,-1l22,252r,-2l16,311r,-1l22,371r,-2l40,426r-1,-1l67,476r,-2l103,519r-1,-1l147,555r-2,-1l196,582r-1,l252,600r-2,l311,606v5,,8,4,7,8c318,619,314,622,310,621r-61,-6c248,615,248,615,247,615l190,597v,,-1,,-1,-1l138,568v-1,,-1,,-2,l91,531v,-1,,-1,-1,-2l54,484v,,,,-1,-1l25,432v,,,-1,,-1l7,374v,-1,,-1,,-2l1,311v-1,,-1,-1,,-1l7,249v,-1,,-1,,-2l25,190v,,,-1,,-1l53,138v1,-1,1,-1,1,-2l90,91v1,,1,,1,-1l136,54v1,,1,,2,-1l189,25v,,1,,1,l247,7v1,,1,,2,l310,r908,1l1279,7v1,,1,,2,l1338,25v,,1,,1,l1390,53v1,1,1,1,1,1l1436,90v1,1,1,1,2,1l1475,136v,1,,1,,2l1503,189v1,,1,1,1,1l1522,247v,1,,1,,2l1528,310v,,,1,,1l1522,372v,1,,1,,2l1504,431v,,,1,-1,1l1475,483v,1,,1,,2l1438,530v-1,,-1,,-1,1l1392,568v-1,,-1,,-2,l1339,596v,1,-1,1,-1,1l1281,615v-1,,-1,,-2,l1217,621r-907,c306,621,302,618,302,613v,-4,4,-8,8,-8xe" strokeweight="0">
                  <v:path arrowok="t" o:connecttype="custom" o:connectlocs="562972,264005;586760,256085;628168,227924;643586,209444;663849,162363;666492,136843;655920,85802;644026,64681;608345,29481;587200,17600;536101,7040;111009,9680;63874,29481;45373,44441;17180,86242;9691,110002;9691,163243;17180,187003;45373,228364;63874,243764;111009,264005;140082,270165;108806,270605;60790,249925;39646,232764;11013,190083;3084,163683;3084,109562;11013,83162;39646,40041;60790,23320;108806,3080;536542,440;589403,11000;612750,23760;649753,59841;662528,83602;673100,136402;670457,164563;649753,212524;633014,233644;589844,262245;563413,270605;133034,269725" o:connectangles="0,0,0,0,0,0,0,0,0,0,0,0,0,0,0,0,0,0,0,0,0,0,0,0,0,0,0,0,0,0,0,0,0,0,0,0,0,0,0,0,0,0,0,0"/>
                </v:shape>
                <v:rect id="Rectangle 10" o:spid="_x0000_s1033" style="position:absolute;left:10852;top:209;width:6832;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" fillcolor="#cdcdcd" stroked="f"/>
                <v:rect id="Rectangle 11" o:spid="_x0000_s1034" style="position:absolute;left:10642;width:6833;height: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" fillcolor="#91b5d5" stroked="f"/>
                <v:rect id="Rectangle 12" o:spid="_x0000_s1035" style="position:absolute;left:10642;top:69;width:6833;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" fillcolor="#a6c3dd" stroked="f"/>
                <v:rect id="Rectangle 13" o:spid="_x0000_s1036" style="position:absolute;left:10642;top:139;width:6833;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" fillcolor="#a5c2dd" stroked="f"/>
                <v:rect id="Rectangle 14" o:spid="_x0000_s1037" style="position:absolute;left:10642;top:279;width:6833;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" fillcolor="#a4c2dd" stroked="f"/>
                <v:rect id="Rectangle 15" o:spid="_x0000_s1038" style="position:absolute;left:10642;top:349;width:6833;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" fillcolor="#a4c1dc" stroked="f"/>
                <v:rect id="Rectangle 16" o:spid="_x0000_s1039" style="position:absolute;left:10642;top:425;width:6833;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" fillcolor="#a3c1dc" stroked="f"/>
                <v:rect id="Rectangle 17" o:spid="_x0000_s1040" style="position:absolute;left:10642;top:495;width:6833;height:2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" fillcolor="#a2c0dc" stroked="f"/>
                <v:rect id="Rectangle 18" o:spid="_x0000_s1041" style="position:absolute;left:10642;top:704;width:6833;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" fillcolor="#a1c0db" stroked="f"/>
                <v:rect id="Rectangle 19" o:spid="_x0000_s1042" style="position:absolute;left:10642;top:844;width:6833;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" fillcolor="#a0bfdb" stroked="f"/>
                <v:rect id="Rectangle 20" o:spid="_x0000_s1043" style="position:absolute;left:10642;top:914;width:6833;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" fillcolor="#9fbfdb" stroked="f"/>
                <v:rect id="Rectangle 21" o:spid="_x0000_s1044" style="position:absolute;left:10642;top:1054;width:6833;height: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" fillcolor="#9ebeda" stroked="f"/>
                <v:rect id="Rectangle 22" o:spid="_x0000_s1045" style="position:absolute;left:10642;top:1200;width:6833;height:2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" fillcolor="#9dbdda" stroked="f"/>
                <v:rect id="Rectangle 23" o:spid="_x0000_s1046" style="position:absolute;left:10642;top:1409;width:6833;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" fillcolor="#9cbcd9" stroked="f"/>
                <v:rect id="Rectangle 24" o:spid="_x0000_s1047" style="position:absolute;left:10642;top:1549;width:6833;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" fillcolor="#9bbbd9" stroked="f"/>
                <v:rect id="Rectangle 25" o:spid="_x0000_s1048" style="position:absolute;left:10642;top:1619;width:6833;height: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" fillcolor="#9abbd9" stroked="f"/>
                <v:rect id="Rectangle 26" o:spid="_x0000_s1049" style="position:absolute;left:10642;top:1758;width:6833;height: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" fillcolor="#99bad8" stroked="f"/>
                <v:rect id="Rectangle 27" o:spid="_x0000_s1050" style="position:absolute;left:10642;top:1905;width:6833;height: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" fillcolor="#98b9d8" stroked="f"/>
                <v:rect id="Rectangle 28" o:spid="_x0000_s1051" style="position:absolute;left:10642;top:2044;width:6833;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" fillcolor="#97b9d8" stroked="f"/>
                <v:rect id="Rectangle 29" o:spid="_x0000_s1052" style="position:absolute;left:10642;top:2114;width:6833;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" fillcolor="#96b9d7" stroked="f"/>
                <v:rect id="Rectangle 30" o:spid="_x0000_s1053" style="position:absolute;left:10642;top:2254;width:6833;height:2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" fillcolor="#95b8d7" stroked="f"/>
                <v:rect id="Rectangle 31" o:spid="_x0000_s1054" style="position:absolute;left:10642;top:2463;width:6833;height: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" fillcolor="#94b7d6" stroked="f"/>
                <v:rect id="Rectangle 32" o:spid="_x0000_s1055" style="position:absolute;left:10642;top:2609;width:6833;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" fillcolor="#93b6d6" stroked="f"/>
                <v:rect id="Rectangle 33" o:spid="_x0000_s1056" style="position:absolute;left:10642;top:2679;width:6833;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" fillcolor="#92b6d6" stroked="f"/>
                <v:shape id="Freeform 34" o:spid="_x0000_s1057" style="position:absolute;left:10775;top:120;width:6655;height:2661;visibility:visible;mso-wrap-style:square;v-text-anchor:top" coordsize="1512,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" path="m302,605r907,c1376,605,1512,469,1512,302,1512,136,1376,,1209,v,,,,,l1209,,302,c135,,,136,,302,,469,135,605,302,605xe" filled="f" strokecolor="#404040" strokeweight=".15pt">
                  <v:stroke endcap="round"/>
                  <v:path arrowok="t" o:connecttype="custom" o:connectlocs="132920,266065;532120,266065;665480,132813;532120,0;532120,0;532120,0;132920,0;0,132813;132920,266065" o:connectangles="0,0,0,0,0,0,0,0,0"/>
                </v:shape>
                <v:rect id="Rectangle 35" o:spid="_x0000_s1058" style="position:absolute;left:13385;top:984;width:1493;height:2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" filled="f" stroked="f">
                  <v:textbox style="mso-fit-shape-to-text:t" inset="0,0,0,0">
                    <w:txbxContent>
                      <w:p w14:paraId="06180674" w14:textId="77777777" w:rsidR="00C40BAE" w:rsidRDefault="00C40BAE" w:rsidP="001E4CF0">
                        <w:r>
                          <w:rPr>
                            <w:rFonts w:ascii="Calibri" w:hAnsi="Calibri" w:cs="Calibri"/>
                            <w:color w:val="000000"/>
                            <w:sz w:val="12"/>
                            <w:szCs w:val="12"/>
                            <w:lang w:val="en-US"/>
                          </w:rPr>
                          <w:t>Start</w:t>
                        </w:r>
                      </w:p>
                    </w:txbxContent>
                  </v:textbox>
                </v:rect>
                <v:rect id="Rectangle 36" o:spid="_x0000_s1059" style="position:absolute;left:10852;top:6902;width:6693;height:4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" fillcolor="#cdcdcd" stroked="f"/>
                <v:shape id="Picture 37" o:spid="_x0000_s1060" type="#_x0000_t75" style="position:absolute;left:10909;top:6915;width:6661;height:39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">
                  <v:imagedata r:id="rId40" o:title=""/>
                </v:shape>
                <v:rect id="Rectangle 38" o:spid="_x0000_s1061" style="position:absolute;left:10852;top:6902;width:6693;height:4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" fillcolor="#cdcdcd" stroked="f"/>
                <v:rect id="Rectangle 39" o:spid="_x0000_s1062" style="position:absolute;left:10852;top:6832;width:6832;height:4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" fillcolor="#cdcdcd" stroked="f"/>
                <v:shape id="Freeform 40" o:spid="_x0000_s1063" style="position:absolute;left:10871;top:6877;width:6731;height:4064;visibility:visible;mso-wrap-style:square;v-text-anchor:top" coordsize="1528,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" path="m8,907r1512,l1512,915r,-907l1520,16,8,16,16,8r,907c16,919,12,923,8,923,3,923,,919,,915l,8c,3,3,,8,l1520,v4,,8,3,8,8l1528,915v,4,-4,8,-8,8l8,923c3,923,,919,,915v,-5,3,-8,8,-8xe" strokeweight="0">
                  <v:path arrowok="t" o:connecttype="custom" o:connectlocs="3524,399355;669576,399355;666052,402878;666052,3522;669576,7045;3524,7045;7048,3522;7048,402878;3524,406400;0,402878;0,3522;3524,0;669576,0;673100,3522;673100,402878;669576,406400;3524,406400;0,402878;3524,399355" o:connectangles="0,0,0,0,0,0,0,0,0,0,0,0,0,0,0,0,0,0,0"/>
                </v:shape>
                <v:rect id="Rectangle 41" o:spid="_x0000_s1064" style="position:absolute;left:10852;top:6832;width:6832;height:4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" fillcolor="#cdcdcd" stroked="f"/>
                <v:rect id="Rectangle 42" o:spid="_x0000_s1065" style="position:absolute;left:10642;top:6692;width:6833;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" fillcolor="#f0f0f0" stroked="f"/>
                <v:rect id="Rectangle 43" o:spid="_x0000_s1066" style="position:absolute;left:10642;top:6762;width:6833;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" stroked="f"/>
                <v:rect id="Rectangle 44" o:spid="_x0000_s1067" style="position:absolute;left:10642;top:6832;width:6833;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" fillcolor="#fefefe" stroked="f"/>
                <v:rect id="Rectangle 45" o:spid="_x0000_s1068" style="position:absolute;left:10642;top:7118;width:6833;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" fillcolor="#fdfdfd" stroked="f"/>
                <v:rect id="Rectangle 46" o:spid="_x0000_s1069" style="position:absolute;left:10642;top:7397;width:6833;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" fillcolor="#fcfcfc" stroked="f"/>
                <v:rect id="Rectangle 47" o:spid="_x0000_s1070" style="position:absolute;left:10642;top:7607;width:6833;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" fillcolor="#fbfbfb" stroked="f"/>
                <v:rect id="Rectangle 48" o:spid="_x0000_s1071" style="position:absolute;left:28621;top:37788;width:6833;height: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" fillcolor="#fafafa" stroked="f"/>
                <v:rect id="Rectangle 49" o:spid="_x0000_s1072" style="position:absolute;left:10642;top:8172;width:6833;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" fillcolor="#f9f9f9" stroked="f"/>
                <v:rect id="Rectangle 50" o:spid="_x0000_s1073" style="position:absolute;left:10642;top:7397;width:6833;height:15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" fillcolor="#f8f8f8" stroked="f"/>
                <v:rect id="Rectangle 51" o:spid="_x0000_s1074" style="position:absolute;left:10642;top:8947;width:6833;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" fillcolor="#f7f7f7" stroked="f"/>
                <v:rect id="Rectangle 52" o:spid="_x0000_s1075" style="position:absolute;left:10642;top:9226;width:6833;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" fillcolor="#f6f6f6" stroked="f"/>
                <v:rect id="Rectangle 53" o:spid="_x0000_s1076" style="position:absolute;left:10642;top:9442;width:6833;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" fillcolor="#f5f5f5" stroked="f"/>
                <v:rect id="Rectangle 54" o:spid="_x0000_s1077" style="position:absolute;left:10642;top:9721;width:6833;height: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" fillcolor="#f4f4f4" stroked="f"/>
                <v:rect id="Rectangle 55" o:spid="_x0000_s1078" style="position:absolute;left:10642;top:10001;width:6833;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" fillcolor="#f3f3f3" stroked="f"/>
                <v:rect id="Rectangle 56" o:spid="_x0000_s1079" style="position:absolute;left:10642;top:10217;width:6833;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" fillcolor="#f2f2f2" stroked="f"/>
                <v:rect id="Rectangle 57" o:spid="_x0000_s1080" style="position:absolute;left:10642;top:10496;width:6833;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" fillcolor="#f1f1f1" stroked="f"/>
                <v:rect id="Rectangle 58" o:spid="_x0000_s1081" style="position:absolute;left:10642;top:10782;width:6833;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" fillcolor="#f0f0f0" stroked="f"/>
                <v:rect id="Rectangle 59" o:spid="_x0000_s1082" style="position:absolute;left:10775;top:6775;width:6655;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" filled="f" strokecolor="#404040" strokeweight=".15pt">
                  <v:stroke joinstyle="round" endcap="round"/>
                </v:rect>
                <v:rect id="Rectangle 60" o:spid="_x0000_s1083" style="position:absolute;left:11576;top:7397;width:5080;height:28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" filled="f" stroked="f">
                  <v:textbox inset="0,0,0,0">
                    <w:txbxContent>
                      <w:p w14:paraId="6D693FD3" w14:textId="77777777" w:rsidR="00C40BAE" w:rsidRDefault="00C40BAE" w:rsidP="001E4CF0">
                        <w:pPr>
                          <w:spacing w:after="0"/>
                          <w:jc w:val="center"/>
                          <w:rPr>
                            <w:rFonts w:ascii="Calibri" w:hAnsi="Calibri" w:cs="Calibri"/>
                            <w:color w:val="000000"/>
                            <w:sz w:val="12"/>
                            <w:szCs w:val="12"/>
                            <w:lang w:val="en-US"/>
                          </w:rPr>
                        </w:pPr>
                        <w:proofErr w:type="spellStart"/>
                        <w:r>
                          <w:rPr>
                            <w:rFonts w:ascii="Calibri" w:hAnsi="Calibri" w:cs="Calibri"/>
                            <w:color w:val="000000"/>
                            <w:sz w:val="12"/>
                            <w:szCs w:val="12"/>
                            <w:lang w:val="en-US"/>
                          </w:rPr>
                          <w:t>Opstellen</w:t>
                        </w:r>
                        <w:proofErr w:type="spellEnd"/>
                      </w:p>
                      <w:p w14:paraId="79C26F1F" w14:textId="77777777" w:rsidR="00C40BAE" w:rsidRDefault="00C40BAE" w:rsidP="001E4CF0">
                        <w:pPr>
                          <w:spacing w:after="0"/>
                          <w:jc w:val="center"/>
                        </w:pPr>
                        <w:proofErr w:type="spellStart"/>
                        <w:r>
                          <w:rPr>
                            <w:rFonts w:ascii="Calibri" w:hAnsi="Calibri" w:cs="Calibri"/>
                            <w:color w:val="000000"/>
                            <w:sz w:val="12"/>
                            <w:szCs w:val="12"/>
                            <w:lang w:val="en-US"/>
                          </w:rPr>
                          <w:t>Offerteaanvraag</w:t>
                        </w:r>
                        <w:proofErr w:type="spellEnd"/>
                      </w:p>
                    </w:txbxContent>
                  </v:textbox>
                </v:rect>
                <v:line id="Line 61" o:spid="_x0000_s1084" style="position:absolute;visibility:visible;mso-wrap-style:square" from="14103,2781" to="14103,6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" strokecolor="#404040">
                  <v:stroke endcap="round"/>
                </v:line>
                <v:shape id="Freeform 62" o:spid="_x0000_s1085" style="position:absolute;left:13773;top:6115;width:660;height:660;visibility:visible;mso-wrap-style:square;v-text-anchor:top" coordsize="150,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" path="m75,150l,c47,23,103,23,150,r,l75,150xe" fillcolor="#404040" strokeweight="0">
                  <v:path arrowok="t" o:connecttype="custom" o:connectlocs="33020,66040;0,0;66040,0;66040,0;33020,66040" o:connectangles="0,0,0,0,0"/>
                </v:shape>
                <v:rect id="Rectangle 63" o:spid="_x0000_s1086" style="position:absolute;left:10852;top:14865;width:6693;height:4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" fillcolor="#cdcdcd" stroked="f"/>
                <v:shape id="Picture 64" o:spid="_x0000_s1087" type="#_x0000_t75" style="position:absolute;left:10909;top:14903;width:6661;height:39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">
                  <v:imagedata r:id="rId41" o:title=""/>
                </v:shape>
                <v:rect id="Rectangle 65" o:spid="_x0000_s1088" style="position:absolute;left:10852;top:14865;width:6693;height:4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" fillcolor="#cdcdcd" stroked="f"/>
                <v:rect id="Rectangle 66" o:spid="_x0000_s1089" style="position:absolute;left:10852;top:14865;width:6832;height:4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" fillcolor="#cdcdcd" stroked="f"/>
                <v:shape id="Freeform 67" o:spid="_x0000_s1090" style="position:absolute;left:10871;top:14865;width:6731;height:4064;visibility:visible;mso-wrap-style:square;v-text-anchor:top" coordsize="1528,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" path="m8,907r1512,l1512,915r,-907l1520,16,8,16,16,8r,907c16,919,12,923,8,923,3,923,,919,,915l,8c,3,3,,8,l1520,v4,,8,3,8,8l1528,915v,4,-4,8,-8,8l8,923c3,923,,919,,915v,-4,3,-8,8,-8xe" strokeweight="0">
                  <v:path arrowok="t" o:connecttype="custom" o:connectlocs="3524,399355;669576,399355;666052,402878;666052,3522;669576,7045;3524,7045;7048,3522;7048,402878;3524,406400;0,402878;0,3522;3524,0;669576,0;673100,3522;673100,402878;669576,406400;3524,406400;0,402878;3524,399355" o:connectangles="0,0,0,0,0,0,0,0,0,0,0,0,0,0,0,0,0,0,0"/>
                </v:shape>
                <v:rect id="Rectangle 68" o:spid="_x0000_s1091" style="position:absolute;left:10852;top:14865;width:6832;height:4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" fillcolor="#cdcdcd" stroked="f"/>
                <v:rect id="Rectangle 69" o:spid="_x0000_s1092" style="position:absolute;left:10642;top:14655;width:6833;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" fillcolor="#f0f0f0" stroked="f"/>
                <v:rect id="Rectangle 70" o:spid="_x0000_s1093" style="position:absolute;left:10642;top:14725;width:6833;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" stroked="f"/>
                <v:rect id="Rectangle 71" o:spid="_x0000_s1094" style="position:absolute;left:10642;top:14865;width:6833;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" fillcolor="#fefefe" stroked="f"/>
                <v:rect id="Rectangle 72" o:spid="_x0000_s1095" style="position:absolute;left:10642;top:15144;width:6833;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" fillcolor="#fdfdfd" stroked="f"/>
                <v:rect id="Rectangle 73" o:spid="_x0000_s1096" style="position:absolute;left:10642;top:15360;width:6833;height: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" fillcolor="#fcfcfc" stroked="f"/>
                <v:rect id="Rectangle 74" o:spid="_x0000_s1097" style="position:absolute;left:10642;top:15640;width:6833;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" fillcolor="#fbfbfb" stroked="f"/>
                <v:rect id="Rectangle 75" o:spid="_x0000_s1098" style="position:absolute;left:10642;top:15919;width:6833;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" fillcolor="#fafafa" stroked="f"/>
                <v:rect id="Rectangle 76" o:spid="_x0000_s1099" style="position:absolute;left:10642;top:16135;width:6833;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" fillcolor="#f9f9f9" stroked="f"/>
                <v:rect id="Rectangle 77" o:spid="_x0000_s1100" style="position:absolute;left:10642;top:16414;width:6833;height: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" fillcolor="#f8f8f8" stroked="f"/>
                <v:rect id="Rectangle 78" o:spid="_x0000_s1101" style="position:absolute;left:10642;top:16910;width:6833;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" fillcolor="#f7f7f7" stroked="f"/>
                <v:rect id="Rectangle 79" o:spid="_x0000_s1102" style="position:absolute;left:10642;top:17189;width:6833;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" fillcolor="#f6f6f6" stroked="f"/>
                <v:rect id="Rectangle 80" o:spid="_x0000_s1103" style="position:absolute;left:10642;top:17475;width:6833;height:2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" fillcolor="#f5f5f5" stroked="f"/>
                <v:rect id="Rectangle 81" o:spid="_x0000_s1104" style="position:absolute;left:10642;top:17684;width:6833;height: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" fillcolor="#f4f4f4" stroked="f"/>
                <v:rect id="Rectangle 82" o:spid="_x0000_s1105" style="position:absolute;left:10642;top:17964;width:6833;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" fillcolor="#f3f3f3" stroked="f"/>
                <v:rect id="Rectangle 83" o:spid="_x0000_s1106" style="position:absolute;left:10642;top:18249;width:6833;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" fillcolor="#f2f2f2" stroked="f"/>
                <v:rect id="Rectangle 84" o:spid="_x0000_s1107" style="position:absolute;left:10642;top:18459;width:6833;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" fillcolor="#f1f1f1" stroked="f"/>
                <v:rect id="Rectangle 85" o:spid="_x0000_s1108" style="position:absolute;left:10642;top:18738;width:6833;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" fillcolor="#f0f0f0" stroked="f"/>
                <v:rect id="Rectangle 86" o:spid="_x0000_s1109" style="position:absolute;left:10775;top:14763;width:6655;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" filled="f" strokecolor="#404040" strokeweight=".15pt">
                  <v:stroke joinstyle="round" endcap="round"/>
                </v:rect>
                <v:rect id="Rectangle 87" o:spid="_x0000_s1110" style="position:absolute;left:10991;top:15360;width:6141;height:3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1MjwgAAANwAAAAPAAAAZHJzL2Rvd25yZXYueG1sRI/dagIx&#10;FITvBd8hHME7zbqW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DMK1MjwgAAANwAAAAPAAAA&#10;AAAAAAAAAAAAAAcCAABkcnMvZG93bnJldi54bWxQSwUGAAAAAAMAAwC3AAAA9gIAAAAA&#10;" filled="f" stroked="f">
                  <v:textbox style="mso-fit-shape-to-text:t" inset="0,0,0,0">
                    <w:txbxContent>
                      <w:p w14:paraId="020FA81B" w14:textId="77777777" w:rsidR="00C40BAE" w:rsidRDefault="00C40BAE" w:rsidP="001E4CF0">
                        <w:pPr>
                          <w:spacing w:after="0"/>
                          <w:jc w:val="center"/>
                          <w:rPr>
                            <w:rFonts w:ascii="Calibri" w:hAnsi="Calibri" w:cs="Calibri"/>
                            <w:color w:val="000000"/>
                            <w:sz w:val="12"/>
                            <w:szCs w:val="12"/>
                            <w:lang w:val="en-US"/>
                          </w:rPr>
                        </w:pPr>
                        <w:proofErr w:type="spellStart"/>
                        <w:r>
                          <w:rPr>
                            <w:rFonts w:ascii="Calibri" w:hAnsi="Calibri" w:cs="Calibri"/>
                            <w:color w:val="000000"/>
                            <w:sz w:val="12"/>
                            <w:szCs w:val="12"/>
                            <w:lang w:val="en-US"/>
                          </w:rPr>
                          <w:t>Aanvraag</w:t>
                        </w:r>
                        <w:proofErr w:type="spellEnd"/>
                        <w:r>
                          <w:rPr>
                            <w:rFonts w:ascii="Calibri" w:hAnsi="Calibri" w:cs="Calibri"/>
                            <w:color w:val="000000"/>
                            <w:sz w:val="12"/>
                            <w:szCs w:val="12"/>
                            <w:lang w:val="en-US"/>
                          </w:rPr>
                          <w:t xml:space="preserve"> </w:t>
                        </w:r>
                        <w:proofErr w:type="spellStart"/>
                        <w:r>
                          <w:rPr>
                            <w:rFonts w:ascii="Calibri" w:hAnsi="Calibri" w:cs="Calibri"/>
                            <w:color w:val="000000"/>
                            <w:sz w:val="12"/>
                            <w:szCs w:val="12"/>
                            <w:lang w:val="en-US"/>
                          </w:rPr>
                          <w:t>uitzetten</w:t>
                        </w:r>
                        <w:proofErr w:type="spellEnd"/>
                      </w:p>
                      <w:p w14:paraId="2DB0D3F3" w14:textId="77777777" w:rsidR="00C40BAE" w:rsidRDefault="00C40BAE" w:rsidP="001E4CF0">
                        <w:pPr>
                          <w:spacing w:after="0"/>
                          <w:jc w:val="center"/>
                          <w:rPr>
                            <w:rFonts w:ascii="Calibri" w:hAnsi="Calibri" w:cs="Calibri"/>
                            <w:color w:val="000000"/>
                            <w:sz w:val="12"/>
                            <w:szCs w:val="12"/>
                            <w:lang w:val="en-US"/>
                          </w:rPr>
                        </w:pPr>
                        <w:proofErr w:type="spellStart"/>
                        <w:r>
                          <w:rPr>
                            <w:rFonts w:ascii="Calibri" w:hAnsi="Calibri" w:cs="Calibri"/>
                            <w:color w:val="000000"/>
                            <w:sz w:val="12"/>
                            <w:szCs w:val="12"/>
                            <w:lang w:val="en-US"/>
                          </w:rPr>
                          <w:t>bij</w:t>
                        </w:r>
                        <w:proofErr w:type="spellEnd"/>
                      </w:p>
                      <w:p w14:paraId="73BFD756" w14:textId="77777777" w:rsidR="00C40BAE" w:rsidRDefault="00C40BAE" w:rsidP="001E4CF0">
                        <w:pPr>
                          <w:spacing w:after="0"/>
                          <w:jc w:val="center"/>
                        </w:pPr>
                        <w:proofErr w:type="spellStart"/>
                        <w:r>
                          <w:rPr>
                            <w:rFonts w:ascii="Calibri" w:hAnsi="Calibri" w:cs="Calibri"/>
                            <w:color w:val="000000"/>
                            <w:sz w:val="12"/>
                            <w:szCs w:val="12"/>
                            <w:lang w:val="en-US"/>
                          </w:rPr>
                          <w:t>Raamcontractanten</w:t>
                        </w:r>
                        <w:proofErr w:type="spellEnd"/>
                      </w:p>
                    </w:txbxContent>
                  </v:textbox>
                </v:rect>
                <v:line id="Line 90" o:spid="_x0000_s1111" style="position:absolute;visibility:visible;mso-wrap-style:square" from="14103,10769" to="14103,142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" strokecolor="#404040">
                  <v:stroke endcap="round"/>
                </v:line>
                <v:shape id="Freeform 91" o:spid="_x0000_s1112" style="position:absolute;left:13773;top:14103;width:660;height:660;visibility:visible;mso-wrap-style:square;v-text-anchor:top" coordsize="150,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" path="m75,150l,c47,24,103,24,150,r,l75,150xe" fillcolor="#404040" strokeweight="0">
                  <v:path arrowok="t" o:connecttype="custom" o:connectlocs="33020,66040;0,0;66040,0;66040,0;33020,66040" o:connectangles="0,0,0,0,0"/>
                </v:shape>
                <v:rect id="Rectangle 92" o:spid="_x0000_s1113" style="position:absolute;left:209;top:22828;width:6769;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" fillcolor="#cdcdcd" stroked="f"/>
                <v:shape id="Freeform 93" o:spid="_x0000_s1114" style="position:absolute;left:254;top:22885;width:6661;height:4166;visibility:visible;mso-wrap-style:square;v-text-anchor:top" coordsize="1512,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" path="m,794l,,1512,r,794c1282,643,985,643,756,794,526,945,229,945,,794xe" strokeweight="0">
                  <v:path arrowok="t" o:connecttype="custom" o:connectlocs="0,349999;0,0;666115,0;666115,349999;333058,349999;0,349999" o:connectangles="0,0,0,0,0,0"/>
                </v:shape>
                <v:rect id="Rectangle 94" o:spid="_x0000_s1115" style="position:absolute;left:209;top:22828;width:6769;height:4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" fillcolor="#cdcdcd" stroked="f"/>
                <v:rect id="Rectangle 95" o:spid="_x0000_s1116" style="position:absolute;left:209;top:22828;width:6839;height:4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" fillcolor="#cdcdcd" stroked="f"/>
                <v:shape id="Freeform 96" o:spid="_x0000_s1117" style="position:absolute;left:215;top:22853;width:6731;height:4064;visibility:visible;mso-wrap-style:square;v-text-anchor:top" coordsize="1529,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" path="m1,802l1,8c1,4,5,,9,l1521,v5,,8,4,8,8l1529,802v,3,-1,6,-3,7c1523,811,1520,811,1518,809r-89,-50l1430,760r-94,-35l1337,725r-97,-21l1241,704r-98,-7l1144,697r-99,7l1046,704r-97,21l950,725r-93,35l858,759r-89,50l680,859v,1,,1,-1,1l585,895v,,,,-1,l487,916v,,-1,,-1,l388,923v,,-1,,-1,l288,916v,,-1,,-1,l190,895v-1,,-1,,-1,l96,860v-1,,-1,,-1,-1l6,809c2,807,,802,2,799v3,-4,8,-6,11,-4l102,845r-1,l194,880r-1,l290,901r-1,-1l388,907r-1,l485,900r-1,1l581,880r-1,l674,845r-1,l762,795r89,-50c851,745,851,745,852,745r93,-35c945,710,945,710,946,710r97,-21c1043,689,1044,689,1044,688r99,-7c1143,681,1144,681,1144,681r98,7c1242,689,1243,689,1243,689r97,21c1341,710,1341,710,1341,710r94,35c1436,745,1436,745,1436,745r89,50l1513,802r,-794l1521,16,9,16,17,8r,794c17,807,14,810,9,810v-4,,-8,-3,-8,-8xe" strokeweight="0">
                  <v:path arrowok="t" o:connecttype="custom" o:connectlocs="440,3522;669578,0;673100,353123;668258,356205;629518,334631;588577,319220;546316,309974;503614,306891;460473,309974;418211,319220;377711,334190;299351,378221;257530,394072;214388,403318;170806,406400;126784,403318;83642,394072;42261,378661;2641,356205;5723,350041;44462,372056;84963,387467;127224,396273;170366,399355;213068,396713;255329,387467;296270,372056;374629,328026;416010,312615;459152,303369;503174,299847;546756,302929;589898,312615;631719,328026;671339,350041;666056,3522;3962,7045;7484,353123;440,353123" o:connectangles="0,0,0,0,0,0,0,0,0,0,0,0,0,0,0,0,0,0,0,0,0,0,0,0,0,0,0,0,0,0,0,0,0,0,0,0,0,0,0"/>
                </v:shape>
                <v:rect id="Rectangle 97" o:spid="_x0000_s1118" style="position:absolute;left:209;top:22828;width:6839;height:4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" fillcolor="#cdcdcd" stroked="f"/>
                <v:rect id="Rectangle 98" o:spid="_x0000_s1119" style="position:absolute;top:22612;width:6832;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" fillcolor="#f0f0f0" stroked="f"/>
                <v:rect id="Rectangle 99" o:spid="_x0000_s1120" style="position:absolute;top:22688;width:6832;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" stroked="f"/>
                <v:rect id="Rectangle 100" o:spid="_x0000_s1121" style="position:absolute;top:22828;width:6832;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" fillcolor="#fefefe" stroked="f"/>
                <v:rect id="Rectangle 101" o:spid="_x0000_s1122" style="position:absolute;top:23107;width:6832;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" fillcolor="#fdfdfd" stroked="f"/>
                <v:rect id="Rectangle 102" o:spid="_x0000_s1123" style="position:absolute;top:23393;width:6832;height:2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" fillcolor="#fcfcfc" stroked="f"/>
                <v:rect id="Rectangle 103" o:spid="_x0000_s1124" style="position:absolute;top:23602;width:6832;height: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" fillcolor="#fbfbfb" stroked="f"/>
                <v:rect id="Rectangle 104" o:spid="_x0000_s1125" style="position:absolute;top:23882;width:6832;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" fillcolor="#fafafa" stroked="f"/>
                <v:rect id="Rectangle 105" o:spid="_x0000_s1126" style="position:absolute;top:24168;width:6832;height:2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" fillcolor="#f9f9f9" stroked="f"/>
                <v:rect id="Rectangle 106" o:spid="_x0000_s1127" style="position:absolute;top:24377;width:6832;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" fillcolor="#f8f8f8" stroked="f"/>
                <v:rect id="Rectangle 107" o:spid="_x0000_s1128" style="position:absolute;top:24942;width:6832;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" fillcolor="#f7f7f7" stroked="f"/>
                <v:rect id="Rectangle 108" o:spid="_x0000_s1129" style="position:absolute;top:25152;width:6832;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" fillcolor="#f6f6f6" stroked="f"/>
                <v:rect id="Rectangle 109" o:spid="_x0000_s1130" style="position:absolute;top:25431;width:6832;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" fillcolor="#f5f5f5" stroked="f"/>
                <v:rect id="Rectangle 110" o:spid="_x0000_s1131" style="position:absolute;top:25717;width:6832;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" fillcolor="#f4f4f4" stroked="f"/>
                <v:rect id="Rectangle 111" o:spid="_x0000_s1132" style="position:absolute;top:25927;width:6832;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" fillcolor="#f3f3f3" stroked="f"/>
                <v:rect id="Rectangle 112" o:spid="_x0000_s1133" style="position:absolute;top:26206;width:6832;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" fillcolor="#f2f2f2" stroked="f"/>
                <v:rect id="Rectangle 113" o:spid="_x0000_s1134" style="position:absolute;top:26492;width:6832;height:2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" fillcolor="#f1f1f1" stroked="f"/>
                <v:rect id="Rectangle 114" o:spid="_x0000_s1135" style="position:absolute;top:26701;width:6832;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" fillcolor="#f0f0f0" stroked="f"/>
                <v:shape id="Freeform 115" o:spid="_x0000_s1136" style="position:absolute;left:120;top:22752;width:6655;height:4159;visibility:visible;mso-wrap-style:square;v-text-anchor:top" coordsize="1512,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" path="m,794l,,1512,r,794c1283,643,985,643,756,794,527,945,229,945,,794xe" filled="f" strokecolor="#404040" strokeweight=".15pt">
                  <v:stroke endcap="round"/>
                  <v:path arrowok="t" o:connecttype="custom" o:connectlocs="0,349465;0,0;665480,0;665480,349465;332740,349465;0,349465" o:connectangles="0,0,0,0,0,0"/>
                </v:shape>
                <v:rect id="Rectangle 116" o:spid="_x0000_s1137" style="position:absolute;left:349;top:23742;width:6274;height:2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" filled="f" stroked="f">
                  <v:textbox style="mso-fit-shape-to-text:t" inset="0,0,0,0">
                    <w:txbxContent>
                      <w:p w14:paraId="345092AB" w14:textId="77777777" w:rsidR="00C40BAE" w:rsidRDefault="00C40BAE" w:rsidP="001E4CF0">
                        <w:proofErr w:type="spellStart"/>
                        <w:r>
                          <w:rPr>
                            <w:rFonts w:ascii="Calibri" w:hAnsi="Calibri" w:cs="Calibri"/>
                            <w:color w:val="000000"/>
                            <w:sz w:val="12"/>
                            <w:szCs w:val="12"/>
                            <w:lang w:val="en-US"/>
                          </w:rPr>
                          <w:t>Voorstel</w:t>
                        </w:r>
                        <w:proofErr w:type="spellEnd"/>
                        <w:r>
                          <w:rPr>
                            <w:rFonts w:ascii="Calibri" w:hAnsi="Calibri" w:cs="Calibri"/>
                            <w:color w:val="000000"/>
                            <w:sz w:val="12"/>
                            <w:szCs w:val="12"/>
                            <w:lang w:val="en-US"/>
                          </w:rPr>
                          <w:t xml:space="preserve"> </w:t>
                        </w:r>
                        <w:proofErr w:type="spellStart"/>
                        <w:r>
                          <w:rPr>
                            <w:rFonts w:ascii="Calibri" w:hAnsi="Calibri" w:cs="Calibri"/>
                            <w:color w:val="000000"/>
                            <w:sz w:val="12"/>
                            <w:szCs w:val="12"/>
                            <w:lang w:val="en-US"/>
                          </w:rPr>
                          <w:t>kandidaten</w:t>
                        </w:r>
                        <w:proofErr w:type="spellEnd"/>
                      </w:p>
                    </w:txbxContent>
                  </v:textbox>
                </v:rect>
                <v:rect id="Rectangle 117" o:spid="_x0000_s1138" style="position:absolute;left:10852;top:22828;width:6693;height:4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" fillcolor="#cdcdcd" stroked="f"/>
                <v:shape id="Picture 118" o:spid="_x0000_s1139" type="#_x0000_t75" style="position:absolute;left:10909;top:22885;width:6661;height:39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">
                  <v:imagedata r:id="rId42" o:title=""/>
                </v:shape>
                <v:rect id="Rectangle 119" o:spid="_x0000_s1140" style="position:absolute;left:10852;top:22828;width:6693;height:4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" fillcolor="#cdcdcd" stroked="f"/>
                <v:rect id="Rectangle 120" o:spid="_x0000_s1141" style="position:absolute;left:10852;top:22828;width:6832;height:4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" fillcolor="#cdcdcd" stroked="f"/>
                <v:shape id="Freeform 121" o:spid="_x0000_s1142" style="position:absolute;left:10871;top:22853;width:6731;height:4064;visibility:visible;mso-wrap-style:square;v-text-anchor:top" coordsize="1528,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" path="m8,907r1512,l1512,915r,-907l1520,16,8,16,16,8r,907c16,920,12,923,8,923,3,923,,920,,915l,8c,4,3,,8,l1520,v4,,8,4,8,8l1528,915v,5,-4,8,-8,8l8,923c3,923,,920,,915v,-4,3,-8,8,-8xe" strokeweight="0">
                  <v:path arrowok="t" o:connecttype="custom" o:connectlocs="3524,399355;669576,399355;666052,402878;666052,3522;669576,7045;3524,7045;7048,3522;7048,402878;3524,406400;0,402878;0,3522;3524,0;669576,0;673100,3522;673100,402878;669576,406400;3524,406400;0,402878;3524,399355" o:connectangles="0,0,0,0,0,0,0,0,0,0,0,0,0,0,0,0,0,0,0"/>
                </v:shape>
                <v:rect id="Rectangle 122" o:spid="_x0000_s1143" style="position:absolute;left:10852;top:22828;width:6832;height:4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" fillcolor="#cdcdcd" stroked="f"/>
                <v:rect id="Rectangle 123" o:spid="_x0000_s1144" style="position:absolute;left:10642;top:22612;width:6833;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" fillcolor="#f0f0f0" stroked="f"/>
                <v:rect id="Rectangle 124" o:spid="_x0000_s1145" style="position:absolute;left:10642;top:22688;width:6833;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" stroked="f"/>
                <v:rect id="Rectangle 125" o:spid="_x0000_s1146" style="position:absolute;left:10642;top:22828;width:6833;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" fillcolor="#fefefe" stroked="f"/>
                <v:rect id="Rectangle 126" o:spid="_x0000_s1147" style="position:absolute;left:10642;top:23107;width:6833;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" fillcolor="#fdfdfd" stroked="f"/>
                <v:rect id="Rectangle 127" o:spid="_x0000_s1148" style="position:absolute;left:10642;top:23393;width:6833;height:2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" fillcolor="#fcfcfc" stroked="f"/>
                <v:rect id="Rectangle 128" o:spid="_x0000_s1149" style="position:absolute;left:10642;top:23602;width:6833;height: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" fillcolor="#fbfbfb" stroked="f"/>
                <v:rect id="Rectangle 129" o:spid="_x0000_s1150" style="position:absolute;left:10642;top:23882;width:6833;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" fillcolor="#fafafa" stroked="f"/>
                <v:rect id="Rectangle 130" o:spid="_x0000_s1151" style="position:absolute;left:10642;top:24168;width:6833;height:2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" fillcolor="#f9f9f9" stroked="f"/>
                <v:rect id="Rectangle 131" o:spid="_x0000_s1152" style="position:absolute;left:10642;top:24377;width:6833;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" fillcolor="#f8f8f8" stroked="f"/>
                <v:rect id="Rectangle 132" o:spid="_x0000_s1153" style="position:absolute;left:10642;top:24942;width:6833;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" fillcolor="#f7f7f7" stroked="f"/>
                <v:rect id="Rectangle 133" o:spid="_x0000_s1154" style="position:absolute;left:10642;top:25152;width:6833;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" fillcolor="#f6f6f6" stroked="f"/>
                <v:rect id="Rectangle 134" o:spid="_x0000_s1155" style="position:absolute;left:10642;top:25431;width:6833;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" fillcolor="#f5f5f5" stroked="f"/>
                <v:rect id="Rectangle 135" o:spid="_x0000_s1156" style="position:absolute;left:10642;top:25717;width:6833;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" fillcolor="#f4f4f4" stroked="f"/>
                <v:rect id="Rectangle 136" o:spid="_x0000_s1157" style="position:absolute;left:10642;top:25927;width:6833;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" fillcolor="#f3f3f3" stroked="f"/>
                <v:rect id="Rectangle 137" o:spid="_x0000_s1158" style="position:absolute;left:10642;top:26206;width:6833;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" fillcolor="#f2f2f2" stroked="f"/>
                <v:rect id="Rectangle 138" o:spid="_x0000_s1159" style="position:absolute;left:10642;top:26492;width:6833;height:2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" fillcolor="#f1f1f1" stroked="f"/>
                <v:rect id="Rectangle 139" o:spid="_x0000_s1160" style="position:absolute;left:10642;top:26701;width:6833;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" fillcolor="#f0f0f0" stroked="f"/>
                <v:rect id="Rectangle 140" o:spid="_x0000_s1161" style="position:absolute;left:10775;top:22752;width:6655;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" filled="f" strokecolor="#404040" strokeweight=".15pt">
                  <v:stroke joinstyle="round" endcap="round"/>
                </v:rect>
                <v:rect id="Rectangle 141" o:spid="_x0000_s1162" style="position:absolute;left:12452;top:23812;width:3403;height:2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" filled="f" stroked="f">
                  <v:textbox style="mso-fit-shape-to-text:t" inset="0,0,0,0">
                    <w:txbxContent>
                      <w:p w14:paraId="2748D2EB" w14:textId="77777777" w:rsidR="00C40BAE" w:rsidRDefault="00C40BAE" w:rsidP="001E4CF0">
                        <w:proofErr w:type="spellStart"/>
                        <w:r>
                          <w:rPr>
                            <w:rFonts w:ascii="Calibri" w:hAnsi="Calibri" w:cs="Calibri"/>
                            <w:color w:val="000000"/>
                            <w:sz w:val="12"/>
                            <w:szCs w:val="12"/>
                            <w:lang w:val="en-US"/>
                          </w:rPr>
                          <w:t>Preselectie</w:t>
                        </w:r>
                        <w:proofErr w:type="spellEnd"/>
                        <w:r>
                          <w:rPr>
                            <w:rFonts w:ascii="Calibri" w:hAnsi="Calibri" w:cs="Calibri"/>
                            <w:color w:val="000000"/>
                            <w:sz w:val="12"/>
                            <w:szCs w:val="12"/>
                            <w:lang w:val="en-US"/>
                          </w:rPr>
                          <w:t xml:space="preserve"> </w:t>
                        </w:r>
                      </w:p>
                    </w:txbxContent>
                  </v:textbox>
                </v:rect>
                <v:line id="Line 143" o:spid="_x0000_s1163" style="position:absolute;visibility:visible;mso-wrap-style:square" from="14103,18757" to="14103,222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" strokecolor="#404040">
                  <v:stroke endcap="round"/>
                </v:line>
                <v:shape id="Freeform 144" o:spid="_x0000_s1164" style="position:absolute;left:13773;top:22091;width:660;height:661;visibility:visible;mso-wrap-style:square;v-text-anchor:top" coordsize="150,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" path="m75,150l,c47,24,103,24,150,r,l75,150xe" fillcolor="#404040" strokeweight="0">
                  <v:path arrowok="t" o:connecttype="custom" o:connectlocs="33020,66040;0,0;66040,0;66040,0;33020,66040" o:connectangles="0,0,0,0,0"/>
                </v:shape>
                <v:rect id="Rectangle 145" o:spid="_x0000_s1165" style="position:absolute;left:10852;top:30861;width:6693;height:4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" fillcolor="#cdcdcd" stroked="f"/>
                <v:shape id="Picture 146" o:spid="_x0000_s1166" type="#_x0000_t75" style="position:absolute;left:10909;top:30873;width:6661;height:39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">
                  <v:imagedata r:id="rId43" o:title=""/>
                </v:shape>
                <v:rect id="Rectangle 147" o:spid="_x0000_s1167" style="position:absolute;left:10852;top:30861;width:6693;height:4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" fillcolor="#cdcdcd" stroked="f"/>
                <v:rect id="Rectangle 148" o:spid="_x0000_s1168" style="position:absolute;left:10852;top:30784;width:6832;height:41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" fillcolor="#cdcdcd" stroked="f"/>
                <v:shape id="Freeform 149" o:spid="_x0000_s1169" style="position:absolute;left:10871;top:30841;width:6731;height:4064;visibility:visible;mso-wrap-style:square;v-text-anchor:top" coordsize="1528,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" path="m8,907r1512,l1512,915r,-907l1520,16,8,16,16,8r,907c16,920,12,923,8,923,3,923,,920,,915l,8c,4,3,,8,l1520,v4,,8,4,8,8l1528,915v,5,-4,8,-8,8l8,923c3,923,,920,,915v,-4,3,-8,8,-8xe" strokeweight="0">
                  <v:path arrowok="t" o:connecttype="custom" o:connectlocs="3524,399355;669576,399355;666052,402878;666052,3522;669576,7045;3524,7045;7048,3522;7048,402878;3524,406400;0,402878;0,3522;3524,0;669576,0;673100,3522;673100,402878;669576,406400;3524,406400;0,402878;3524,399355" o:connectangles="0,0,0,0,0,0,0,0,0,0,0,0,0,0,0,0,0,0,0"/>
                </v:shape>
                <v:rect id="Rectangle 150" o:spid="_x0000_s1170" style="position:absolute;left:10852;top:30784;width:6832;height:41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" fillcolor="#cdcdcd" stroked="f"/>
                <v:rect id="Rectangle 151" o:spid="_x0000_s1171" style="position:absolute;left:10642;top:30645;width:6833;height: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" fillcolor="#f0f0f0" stroked="f"/>
                <v:rect id="Rectangle 152" o:spid="_x0000_s1172" style="position:absolute;left:10642;top:30714;width:6833;height: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" stroked="f"/>
                <v:rect id="Rectangle 153" o:spid="_x0000_s1173" style="position:absolute;left:10642;top:30861;width:6833;height:2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" fillcolor="#fefefe" stroked="f"/>
                <v:rect id="Rectangle 154" o:spid="_x0000_s1174" style="position:absolute;left:10642;top:31070;width:6833;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" fillcolor="#fdfdfd" stroked="f"/>
                <v:rect id="Rectangle 155" o:spid="_x0000_s1175" style="position:absolute;left:10642;top:31349;width:6833;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" fillcolor="#fcfcfc" stroked="f"/>
                <v:rect id="Rectangle 156" o:spid="_x0000_s1176" style="position:absolute;left:10642;top:31635;width:6833;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" fillcolor="#fbfbfb" stroked="f"/>
                <v:rect id="Rectangle 157" o:spid="_x0000_s1177" style="position:absolute;left:10642;top:31845;width:6833;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" fillcolor="#fafafa" stroked="f"/>
                <v:rect id="Rectangle 158" o:spid="_x0000_s1178" style="position:absolute;left:10642;top:32124;width:6833;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" fillcolor="#f9f9f9" stroked="f"/>
                <v:rect id="Rectangle 159" o:spid="_x0000_s1179" style="position:absolute;left:10642;top:32410;width:6833;height: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" fillcolor="#f8f8f8" stroked="f"/>
                <v:rect id="Rectangle 160" o:spid="_x0000_s1180" style="position:absolute;left:10642;top:32899;width:6833;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" fillcolor="#f7f7f7" stroked="f"/>
                <v:rect id="Rectangle 161" o:spid="_x0000_s1181" style="position:absolute;left:10642;top:33185;width:6833;height:2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" fillcolor="#f6f6f6" stroked="f"/>
                <v:rect id="Rectangle 162" o:spid="_x0000_s1182" style="position:absolute;left:10642;top:33394;width:6833;height: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" fillcolor="#f5f5f5" stroked="f"/>
                <v:rect id="Rectangle 163" o:spid="_x0000_s1183" style="position:absolute;left:10642;top:33674;width:6833;height: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" fillcolor="#f4f4f4" stroked="f"/>
                <v:rect id="Rectangle 164" o:spid="_x0000_s1184" style="position:absolute;left:10642;top:33959;width:6833;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" fillcolor="#f3f3f3" stroked="f"/>
                <v:rect id="Rectangle 165" o:spid="_x0000_s1185" style="position:absolute;left:10642;top:34169;width:6833;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" fillcolor="#f2f2f2" stroked="f"/>
                <v:rect id="Rectangle 166" o:spid="_x0000_s1186" style="position:absolute;left:10642;top:34448;width:6833;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" fillcolor="#f1f1f1" stroked="f"/>
                <v:rect id="Rectangle 167" o:spid="_x0000_s1187" style="position:absolute;left:10642;top:34734;width:6833;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" fillcolor="#f0f0f0" stroked="f"/>
                <v:rect id="Rectangle 168" o:spid="_x0000_s1188" style="position:absolute;left:10775;top:30740;width:6655;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" filled="f" strokecolor="#404040" strokeweight=".15pt">
                  <v:stroke joinstyle="round" endcap="round"/>
                </v:rect>
                <v:rect id="Rectangle 169" o:spid="_x0000_s1189" style="position:absolute;left:12401;top:31349;width:3435;height:2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" filled="f" stroked="f">
                  <v:textbox style="mso-fit-shape-to-text:t" inset="0,0,0,0">
                    <w:txbxContent>
                      <w:p w14:paraId="630C490B" w14:textId="77777777" w:rsidR="00C40BAE" w:rsidRDefault="00C40BAE" w:rsidP="001E4CF0">
                        <w:proofErr w:type="spellStart"/>
                        <w:r>
                          <w:rPr>
                            <w:rFonts w:ascii="Calibri" w:hAnsi="Calibri" w:cs="Calibri"/>
                            <w:color w:val="000000"/>
                            <w:sz w:val="12"/>
                            <w:szCs w:val="12"/>
                            <w:lang w:val="en-US"/>
                          </w:rPr>
                          <w:t>Uitnodigen</w:t>
                        </w:r>
                        <w:proofErr w:type="spellEnd"/>
                        <w:r>
                          <w:rPr>
                            <w:rFonts w:ascii="Calibri" w:hAnsi="Calibri" w:cs="Calibri"/>
                            <w:color w:val="000000"/>
                            <w:sz w:val="12"/>
                            <w:szCs w:val="12"/>
                            <w:lang w:val="en-US"/>
                          </w:rPr>
                          <w:t xml:space="preserve"> </w:t>
                        </w:r>
                      </w:p>
                    </w:txbxContent>
                  </v:textbox>
                </v:rect>
                <v:rect id="Rectangle 170" o:spid="_x0000_s1190" style="position:absolute;left:11766;top:32264;width:3493;height:2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" filled="f" stroked="f">
                  <v:textbox style="mso-fit-shape-to-text:t" inset="0,0,0,0">
                    <w:txbxContent>
                      <w:p w14:paraId="66A11736" w14:textId="77777777" w:rsidR="00C40BAE" w:rsidRDefault="00C40BAE" w:rsidP="001E4CF0">
                        <w:proofErr w:type="spellStart"/>
                        <w:r>
                          <w:rPr>
                            <w:rFonts w:ascii="Calibri" w:hAnsi="Calibri" w:cs="Calibri"/>
                            <w:color w:val="000000"/>
                            <w:sz w:val="12"/>
                            <w:szCs w:val="12"/>
                            <w:lang w:val="en-US"/>
                          </w:rPr>
                          <w:t>kandidaten</w:t>
                        </w:r>
                        <w:proofErr w:type="spellEnd"/>
                        <w:r>
                          <w:rPr>
                            <w:rFonts w:ascii="Calibri" w:hAnsi="Calibri" w:cs="Calibri"/>
                            <w:color w:val="000000"/>
                            <w:sz w:val="12"/>
                            <w:szCs w:val="12"/>
                            <w:lang w:val="en-US"/>
                          </w:rPr>
                          <w:t xml:space="preserve"> </w:t>
                        </w:r>
                      </w:p>
                    </w:txbxContent>
                  </v:textbox>
                </v:rect>
                <v:rect id="Rectangle 171" o:spid="_x0000_s1191" style="position:absolute;left:15360;top:32264;width:235;height:2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" filled="f" stroked="f">
                  <v:textbox style="mso-fit-shape-to-text:t" inset="0,0,0,0">
                    <w:txbxContent>
                      <w:p w14:paraId="3A578645" w14:textId="77777777" w:rsidR="00C40BAE" w:rsidRDefault="00C40BAE" w:rsidP="001E4CF0">
                        <w:r>
                          <w:rPr>
                            <w:rFonts w:ascii="Calibri" w:hAnsi="Calibri" w:cs="Calibri"/>
                            <w:color w:val="000000"/>
                            <w:sz w:val="12"/>
                            <w:szCs w:val="12"/>
                            <w:lang w:val="en-US"/>
                          </w:rPr>
                          <w:t>(</w:t>
                        </w:r>
                      </w:p>
                    </w:txbxContent>
                  </v:textbox>
                </v:rect>
                <v:rect id="Rectangle 172" o:spid="_x0000_s1192" style="position:absolute;left:15576;top:32264;width:889;height:2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" filled="f" stroked="f">
                  <v:textbox style="mso-fit-shape-to-text:t" inset="0,0,0,0">
                    <w:txbxContent>
                      <w:p w14:paraId="4917AAD3" w14:textId="77777777" w:rsidR="00C40BAE" w:rsidRDefault="00C40BAE" w:rsidP="001E4CF0">
                        <w:r>
                          <w:rPr>
                            <w:rFonts w:ascii="Calibri" w:hAnsi="Calibri" w:cs="Calibri"/>
                            <w:color w:val="000000"/>
                            <w:sz w:val="12"/>
                            <w:szCs w:val="12"/>
                            <w:lang w:val="en-US"/>
                          </w:rPr>
                          <w:t xml:space="preserve">via </w:t>
                        </w:r>
                      </w:p>
                    </w:txbxContent>
                  </v:textbox>
                </v:rect>
                <v:rect id="Rectangle 173" o:spid="_x0000_s1193" style="position:absolute;left:12261;top:33185;width:3455;height:23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" filled="f" stroked="f">
                  <v:textbox style="mso-fit-shape-to-text:t" inset="0,0,0,0">
                    <w:txbxContent>
                      <w:p w14:paraId="4824CED0" w14:textId="77777777" w:rsidR="00C40BAE" w:rsidRDefault="00C40BAE" w:rsidP="001E4CF0">
                        <w:proofErr w:type="spellStart"/>
                        <w:r>
                          <w:rPr>
                            <w:rFonts w:ascii="Calibri" w:hAnsi="Calibri" w:cs="Calibri"/>
                            <w:color w:val="000000"/>
                            <w:sz w:val="12"/>
                            <w:szCs w:val="12"/>
                            <w:lang w:val="en-US"/>
                          </w:rPr>
                          <w:t>leverancier</w:t>
                        </w:r>
                        <w:proofErr w:type="spellEnd"/>
                      </w:p>
                    </w:txbxContent>
                  </v:textbox>
                </v:rect>
                <v:rect id="Rectangle 174" o:spid="_x0000_s1194" style="position:absolute;left:15716;top:33185;width:235;height:23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" filled="f" stroked="f">
                  <v:textbox style="mso-fit-shape-to-text:t" inset="0,0,0,0">
                    <w:txbxContent>
                      <w:p w14:paraId="06EAA38D" w14:textId="77777777" w:rsidR="00C40BAE" w:rsidRDefault="00C40BAE" w:rsidP="001E4CF0">
                        <w:r>
                          <w:rPr>
                            <w:rFonts w:ascii="Calibri" w:hAnsi="Calibri" w:cs="Calibri"/>
                            <w:color w:val="000000"/>
                            <w:sz w:val="12"/>
                            <w:szCs w:val="12"/>
                            <w:lang w:val="en-US"/>
                          </w:rPr>
                          <w:t>)</w:t>
                        </w:r>
                      </w:p>
                    </w:txbxContent>
                  </v:textbox>
                </v:rect>
                <v:line id="Line 177" o:spid="_x0000_s1195" style="position:absolute;visibility:visible;mso-wrap-style:square" from="6775,24752" to="10267,2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" strokecolor="#404040">
                  <v:stroke endcap="round"/>
                </v:line>
                <v:shape id="Freeform 178" o:spid="_x0000_s1196" style="position:absolute;left:10109;top:24422;width:666;height:660;visibility:visible;mso-wrap-style:square;v-text-anchor:top" coordsize="150,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" path="m150,75l,150c23,103,23,47,,l,,150,75xe" fillcolor="#404040" strokeweight="0">
                  <v:path arrowok="t" o:connecttype="custom" o:connectlocs="66675,33020;0,66040;0,0;0,0;66675,33020" o:connectangles="0,0,0,0,0"/>
                </v:shape>
                <v:rect id="Rectangle 179" o:spid="_x0000_s1197" style="position:absolute;left:10852;top:38817;width:6693;height:4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" fillcolor="#cdcdcd" stroked="f"/>
                <v:shape id="Picture 180" o:spid="_x0000_s1198" type="#_x0000_t75" style="position:absolute;left:10909;top:38862;width:6661;height:39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">
                  <v:imagedata r:id="rId44" o:title=""/>
                </v:shape>
                <v:rect id="Rectangle 181" o:spid="_x0000_s1199" style="position:absolute;left:10852;top:38817;width:6693;height:4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" fillcolor="#cdcdcd" stroked="f"/>
                <v:rect id="Rectangle 182" o:spid="_x0000_s1200" style="position:absolute;left:10852;top:38817;width:6832;height:4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" fillcolor="#cdcdcd" stroked="f"/>
                <v:shape id="Freeform 183" o:spid="_x0000_s1201" style="position:absolute;left:10871;top:38830;width:6731;height:4064;visibility:visible;mso-wrap-style:square;v-text-anchor:top" coordsize="1528,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" path="m8,907r1512,l1512,915r,-907l1520,16,8,16,16,8r,907c16,920,12,923,8,923,3,923,,920,,915l,8c,4,3,,8,l1520,v4,,8,4,8,8l1528,915v,5,-4,8,-8,8l8,923c3,923,,920,,915v,-4,3,-8,8,-8xe" strokeweight="0">
                  <v:path arrowok="t" o:connecttype="custom" o:connectlocs="3524,399355;669576,399355;666052,402878;666052,3522;669576,7045;3524,7045;7048,3522;7048,402878;3524,406400;0,402878;0,3522;3524,0;669576,0;673100,3522;673100,402878;669576,406400;3524,406400;0,402878;3524,399355" o:connectangles="0,0,0,0,0,0,0,0,0,0,0,0,0,0,0,0,0,0,0"/>
                </v:shape>
                <v:rect id="Rectangle 184" o:spid="_x0000_s1202" style="position:absolute;left:10852;top:38817;width:6832;height:4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" fillcolor="#cdcdcd" stroked="f"/>
                <v:rect id="Rectangle 185" o:spid="_x0000_s1203" style="position:absolute;left:10642;top:38608;width:6833;height: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" fillcolor="#f0f0f0" stroked="f"/>
                <v:rect id="Rectangle 186" o:spid="_x0000_s1204" style="position:absolute;left:10642;top:38677;width:6833;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" stroked="f"/>
                <v:rect id="Rectangle 187" o:spid="_x0000_s1205" style="position:absolute;left:10642;top:38817;width:6833;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" fillcolor="#fefefe" stroked="f"/>
                <v:rect id="Rectangle 188" o:spid="_x0000_s1206" style="position:absolute;left:10642;top:39103;width:6833;height:2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" fillcolor="#fdfdfd" stroked="f"/>
                <v:rect id="Rectangle 189" o:spid="_x0000_s1207" style="position:absolute;left:10642;top:39312;width:6833;height: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" fillcolor="#fcfcfc" stroked="f"/>
                <v:rect id="Rectangle 190" o:spid="_x0000_s1208" style="position:absolute;left:10642;top:39592;width:6833;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" fillcolor="#fbfbfb" stroked="f"/>
                <v:rect id="Rectangle 191" o:spid="_x0000_s1209" style="position:absolute;left:10642;top:39878;width:6833;height:2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" fillcolor="#fafafa" stroked="f"/>
                <v:rect id="Rectangle 192" o:spid="_x0000_s1210" style="position:absolute;left:10642;top:40087;width:6833;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" fillcolor="#f9f9f9" stroked="f"/>
                <v:rect id="Rectangle 193" o:spid="_x0000_s1211" style="position:absolute;left:10642;top:40366;width:6833;height: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" fillcolor="#f8f8f8" stroked="f"/>
                <v:rect id="Rectangle 194" o:spid="_x0000_s1212" style="position:absolute;left:10642;top:40862;width:6833;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" fillcolor="#f7f7f7" stroked="f"/>
                <v:rect id="Rectangle 195" o:spid="_x0000_s1213" style="position:absolute;left:10642;top:41141;width:6833;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" fillcolor="#f6f6f6" stroked="f"/>
                <v:rect id="Rectangle 196" o:spid="_x0000_s1214" style="position:absolute;left:10642;top:41427;width:6833;height:2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" fillcolor="#f5f5f5" stroked="f"/>
                <v:rect id="Rectangle 197" o:spid="_x0000_s1215" style="position:absolute;left:10642;top:41636;width:6833;height: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" fillcolor="#f4f4f4" stroked="f"/>
                <v:rect id="Rectangle 198" o:spid="_x0000_s1216" style="position:absolute;left:10642;top:41916;width:6833;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" fillcolor="#f3f3f3" stroked="f"/>
                <v:rect id="Rectangle 199" o:spid="_x0000_s1217" style="position:absolute;left:10642;top:42202;width:6833;height:2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" fillcolor="#f2f2f2" stroked="f"/>
                <v:rect id="Rectangle 200" o:spid="_x0000_s1218" style="position:absolute;left:10642;top:42411;width:6833;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" fillcolor="#f1f1f1" stroked="f"/>
                <v:rect id="Rectangle 201" o:spid="_x0000_s1219" style="position:absolute;left:10642;top:42697;width:6833;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" fillcolor="#f0f0f0" stroked="f"/>
                <v:rect id="Rectangle 202" o:spid="_x0000_s1220" style="position:absolute;left:10775;top:38728;width:6655;height:3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" filled="f" strokecolor="#404040" strokeweight=".15pt">
                  <v:stroke joinstyle="round" endcap="round"/>
                </v:rect>
                <v:rect id="Rectangle 203" o:spid="_x0000_s1221" style="position:absolute;left:12687;top:39808;width:2940;height:23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" filled="f" stroked="f">
                  <v:textbox style="mso-fit-shape-to-text:t" inset="0,0,0,0">
                    <w:txbxContent>
                      <w:p w14:paraId="3EFF6048" w14:textId="77777777" w:rsidR="00C40BAE" w:rsidRDefault="00C40BAE" w:rsidP="001E4CF0">
                        <w:r>
                          <w:rPr>
                            <w:rFonts w:ascii="Calibri" w:hAnsi="Calibri" w:cs="Calibri"/>
                            <w:color w:val="000000"/>
                            <w:sz w:val="12"/>
                            <w:szCs w:val="12"/>
                            <w:lang w:val="en-US"/>
                          </w:rPr>
                          <w:t xml:space="preserve">Interview </w:t>
                        </w:r>
                      </w:p>
                    </w:txbxContent>
                  </v:textbox>
                </v:rect>
                <v:rect id="Rectangle 204" o:spid="_x0000_s1222" style="position:absolute;left:12401;top:40722;width:235;height:2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" filled="f" stroked="f">
                  <v:textbox style="mso-fit-shape-to-text:t" inset="0,0,0,0">
                    <w:txbxContent>
                      <w:p w14:paraId="13D0F129" w14:textId="77777777" w:rsidR="00C40BAE" w:rsidRDefault="00C40BAE" w:rsidP="001E4CF0">
                        <w:r>
                          <w:rPr>
                            <w:rFonts w:ascii="Calibri" w:hAnsi="Calibri" w:cs="Calibri"/>
                            <w:color w:val="000000"/>
                            <w:sz w:val="12"/>
                            <w:szCs w:val="12"/>
                            <w:lang w:val="en-US"/>
                          </w:rPr>
                          <w:t>(</w:t>
                        </w:r>
                      </w:p>
                    </w:txbxContent>
                  </v:textbox>
                </v:rect>
                <v:rect id="Rectangle 206" o:spid="_x0000_s1223" style="position:absolute;left:12611;top:40722;width:387;height:2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" filled="f" stroked="f">
                  <v:textbox style="mso-fit-shape-to-text:t" inset="0,0,0,0">
                    <w:txbxContent>
                      <w:p w14:paraId="5BE9CB99" w14:textId="77777777" w:rsidR="00C40BAE" w:rsidRDefault="00C40BAE" w:rsidP="001E4CF0">
                        <w:r>
                          <w:rPr>
                            <w:rFonts w:ascii="Calibri" w:hAnsi="Calibri" w:cs="Calibri"/>
                            <w:color w:val="000000"/>
                            <w:sz w:val="12"/>
                            <w:szCs w:val="12"/>
                            <w:lang w:val="en-US"/>
                          </w:rPr>
                          <w:t xml:space="preserve">1 </w:t>
                        </w:r>
                      </w:p>
                    </w:txbxContent>
                  </v:textbox>
                </v:rect>
                <v:rect id="Rectangle 207" o:spid="_x0000_s1224" style="position:absolute;left:13176;top:40722;width:2445;height:2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" filled="f" stroked="f">
                  <v:textbox style="mso-fit-shape-to-text:t" inset="0,0,0,0">
                    <w:txbxContent>
                      <w:p w14:paraId="02D05AFE" w14:textId="77777777" w:rsidR="00C40BAE" w:rsidRDefault="00C40BAE" w:rsidP="001E4CF0">
                        <w:r>
                          <w:rPr>
                            <w:rFonts w:ascii="Calibri" w:hAnsi="Calibri" w:cs="Calibri"/>
                            <w:color w:val="000000"/>
                            <w:sz w:val="12"/>
                            <w:szCs w:val="12"/>
                            <w:lang w:val="en-US"/>
                          </w:rPr>
                          <w:t xml:space="preserve">of </w:t>
                        </w:r>
                        <w:proofErr w:type="spellStart"/>
                        <w:r>
                          <w:rPr>
                            <w:rFonts w:ascii="Calibri" w:hAnsi="Calibri" w:cs="Calibri"/>
                            <w:color w:val="000000"/>
                            <w:sz w:val="12"/>
                            <w:szCs w:val="12"/>
                            <w:lang w:val="en-US"/>
                          </w:rPr>
                          <w:t>meer</w:t>
                        </w:r>
                        <w:proofErr w:type="spellEnd"/>
                      </w:p>
                    </w:txbxContent>
                  </v:textbox>
                </v:rect>
                <v:rect id="Rectangle 208" o:spid="_x0000_s1225" style="position:absolute;left:15576;top:40722;width:235;height:2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" filled="f" stroked="f">
                  <v:textbox style="mso-fit-shape-to-text:t" inset="0,0,0,0">
                    <w:txbxContent>
                      <w:p w14:paraId="36247AF0" w14:textId="77777777" w:rsidR="00C40BAE" w:rsidRDefault="00C40BAE" w:rsidP="001E4CF0">
                        <w:r>
                          <w:rPr>
                            <w:rFonts w:ascii="Calibri" w:hAnsi="Calibri" w:cs="Calibri"/>
                            <w:color w:val="000000"/>
                            <w:sz w:val="12"/>
                            <w:szCs w:val="12"/>
                            <w:lang w:val="en-US"/>
                          </w:rPr>
                          <w:t>)</w:t>
                        </w:r>
                      </w:p>
                    </w:txbxContent>
                  </v:textbox>
                </v:rect>
                <v:line id="Line 209" o:spid="_x0000_s1226" style="position:absolute;visibility:visible;mso-wrap-style:square" from="14103,34734" to="14103,38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" strokecolor="#404040">
                  <v:stroke endcap="round"/>
                </v:line>
                <v:shape id="Freeform 210" o:spid="_x0000_s1227" style="position:absolute;left:13773;top:38068;width:660;height:660;visibility:visible;mso-wrap-style:square;v-text-anchor:top" coordsize="150,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" path="m75,151l,c47,24,103,24,150,r,l75,151xe" fillcolor="#404040" strokeweight="0">
                  <v:path arrowok="t" o:connecttype="custom" o:connectlocs="33020,66040;0,0;66040,0;66040,0;33020,66040" o:connectangles="0,0,0,0,0"/>
                </v:shape>
                <v:rect id="Rectangle 211" o:spid="_x0000_s1228" style="position:absolute;left:10852;top:46850;width:6693;height:4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" fillcolor="#cdcdcd" stroked="f"/>
                <v:shape id="Picture 212" o:spid="_x0000_s1229" type="#_x0000_t75" style="position:absolute;left:10909;top:46856;width:6661;height:39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">
                  <v:imagedata r:id="rId45" o:title=""/>
                </v:shape>
                <v:rect id="Rectangle 213" o:spid="_x0000_s1230" style="position:absolute;left:10852;top:46850;width:6693;height:4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" fillcolor="#cdcdcd" stroked="f"/>
                <v:rect id="Rectangle 214" o:spid="_x0000_s1231" style="position:absolute;left:10852;top:46780;width:6832;height:4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" fillcolor="#cdcdcd" stroked="f"/>
                <v:shape id="Freeform 215" o:spid="_x0000_s1232" style="position:absolute;left:10871;top:46818;width:6731;height:4064;visibility:visible;mso-wrap-style:square;v-text-anchor:top" coordsize="1528,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" path="m8,907r1512,l1512,915r,-907l1520,16,8,16,16,8r,907c16,919,12,923,8,923,3,923,,919,,915l,8c,3,3,,8,l1520,v4,,8,3,8,8l1528,915v,4,-4,8,-8,8l8,923c3,923,,919,,915v,-5,3,-8,8,-8xe" strokeweight="0">
                  <v:path arrowok="t" o:connecttype="custom" o:connectlocs="3524,399355;669576,399355;666052,402878;666052,3522;669576,7045;3524,7045;7048,3522;7048,402878;3524,406400;0,402878;0,3522;3524,0;669576,0;673100,3522;673100,402878;669576,406400;3524,406400;0,402878;3524,399355" o:connectangles="0,0,0,0,0,0,0,0,0,0,0,0,0,0,0,0,0,0,0"/>
                </v:shape>
                <v:rect id="Rectangle 216" o:spid="_x0000_s1233" style="position:absolute;left:10852;top:46780;width:6832;height:4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" fillcolor="#cdcdcd" stroked="f"/>
                <v:rect id="Rectangle 217" o:spid="_x0000_s1234" style="position:absolute;left:10642;top:46640;width:6833;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" fillcolor="#f0f0f0" stroked="f"/>
                <v:rect id="Rectangle 218" o:spid="_x0000_s1235" style="position:absolute;left:10642;top:46710;width:6833;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" stroked="f"/>
                <v:rect id="Rectangle 219" o:spid="_x0000_s1236" style="position:absolute;left:10642;top:46780;width:6833;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" fillcolor="#fefefe" stroked="f"/>
                <v:rect id="Rectangle 220" o:spid="_x0000_s1237" style="position:absolute;left:10642;top:47059;width:6833;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" fillcolor="#fdfdfd" stroked="f"/>
                <v:rect id="Rectangle 221" o:spid="_x0000_s1238" style="position:absolute;left:10642;top:47345;width:6833;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" fillcolor="#fcfcfc" stroked="f"/>
                <v:rect id="Rectangle 222" o:spid="_x0000_s1239" style="position:absolute;left:10642;top:47555;width:6833;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" fillcolor="#fbfbfb" stroked="f"/>
                <v:rect id="Rectangle 223" o:spid="_x0000_s1240" style="position:absolute;left:10642;top:47834;width:6833;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" fillcolor="#fafafa" stroked="f"/>
                <v:rect id="Rectangle 224" o:spid="_x0000_s1241" style="position:absolute;left:10642;top:48120;width:6833;height:2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" fillcolor="#f9f9f9" stroked="f"/>
                <v:rect id="Rectangle 225" o:spid="_x0000_s1242" style="position:absolute;left:10642;top:48329;width:6833;height:5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" fillcolor="#f8f8f8" stroked="f"/>
                <v:rect id="Rectangle 226" o:spid="_x0000_s1243" style="position:absolute;left:10642;top:48895;width:6833;height:2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" fillcolor="#f7f7f7" stroked="f"/>
                <v:rect id="Rectangle 227" o:spid="_x0000_s1244" style="position:absolute;left:10642;top:49104;width:6833;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" fillcolor="#f6f6f6" stroked="f"/>
                <v:rect id="Rectangle 228" o:spid="_x0000_s1245" style="position:absolute;left:10642;top:49390;width:6833;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" fillcolor="#f5f5f5" stroked="f"/>
                <v:rect id="Rectangle 229" o:spid="_x0000_s1246" style="position:absolute;left:10642;top:49669;width:6833;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" fillcolor="#f4f4f4" stroked="f"/>
                <v:rect id="Rectangle 230" o:spid="_x0000_s1247" style="position:absolute;left:10642;top:49879;width:6833;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" fillcolor="#f3f3f3" stroked="f"/>
                <v:rect id="Rectangle 231" o:spid="_x0000_s1248" style="position:absolute;left:10642;top:50165;width:6833;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" fillcolor="#f2f2f2" stroked="f"/>
                <v:rect id="Rectangle 232" o:spid="_x0000_s1249" style="position:absolute;left:10642;top:50444;width:6833;height:2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" fillcolor="#f1f1f1" stroked="f"/>
                <v:rect id="Rectangle 233" o:spid="_x0000_s1250" style="position:absolute;left:10642;top:50653;width:6833;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" fillcolor="#f0f0f0" stroked="f"/>
                <v:rect id="Rectangle 234" o:spid="_x0000_s1251" style="position:absolute;left:10775;top:46716;width:6655;height:39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" filled="f" strokecolor="#404040" strokeweight=".15pt">
                  <v:stroke joinstyle="round" endcap="round"/>
                </v:rect>
                <v:rect id="Rectangle 235" o:spid="_x0000_s1252" style="position:absolute;left:11678;top:47589;width:4566;height:21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" filled="f" stroked="f">
                  <v:textbox style="mso-fit-shape-to-text:t" inset="0,0,0,0">
                    <w:txbxContent>
                      <w:p w14:paraId="32126EE1" w14:textId="77777777" w:rsidR="00C40BAE" w:rsidRDefault="00C40BAE" w:rsidP="001E4CF0">
                        <w:pPr>
                          <w:spacing w:after="0"/>
                          <w:jc w:val="center"/>
                          <w:rPr>
                            <w:rFonts w:ascii="Calibri" w:hAnsi="Calibri" w:cs="Calibri"/>
                            <w:color w:val="000000"/>
                            <w:sz w:val="12"/>
                            <w:szCs w:val="12"/>
                            <w:lang w:val="en-US"/>
                          </w:rPr>
                        </w:pPr>
                        <w:proofErr w:type="spellStart"/>
                        <w:r>
                          <w:rPr>
                            <w:rFonts w:ascii="Calibri" w:hAnsi="Calibri" w:cs="Calibri"/>
                            <w:color w:val="000000"/>
                            <w:sz w:val="12"/>
                            <w:szCs w:val="12"/>
                            <w:lang w:val="en-US"/>
                          </w:rPr>
                          <w:t>Nadere</w:t>
                        </w:r>
                        <w:proofErr w:type="spellEnd"/>
                      </w:p>
                      <w:p w14:paraId="08347D04" w14:textId="77777777" w:rsidR="00C40BAE" w:rsidRDefault="00C40BAE" w:rsidP="001E4CF0">
                        <w:pPr>
                          <w:spacing w:after="0"/>
                          <w:jc w:val="center"/>
                        </w:pPr>
                        <w:proofErr w:type="spellStart"/>
                        <w:r>
                          <w:rPr>
                            <w:rFonts w:ascii="Calibri" w:hAnsi="Calibri" w:cs="Calibri"/>
                            <w:color w:val="000000"/>
                            <w:sz w:val="12"/>
                            <w:szCs w:val="12"/>
                            <w:lang w:val="en-US"/>
                          </w:rPr>
                          <w:t>Overeenkomst</w:t>
                        </w:r>
                        <w:proofErr w:type="spellEnd"/>
                      </w:p>
                    </w:txbxContent>
                  </v:textbox>
                </v:rect>
                <v:rect id="Rectangle 236" o:spid="_x0000_s1253" style="position:absolute;left:15430;top:47764;width:819;height:3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" filled="f" stroked="f">
                  <v:textbox style="mso-fit-shape-to-text:t" inset="0,0,0,0">
                    <w:txbxContent>
                      <w:p w14:paraId="5DCEF17E" w14:textId="77777777" w:rsidR="00C40BAE" w:rsidRDefault="00C40BAE" w:rsidP="001E4CF0"/>
                    </w:txbxContent>
                  </v:textbox>
                </v:rect>
                <v:rect id="Rectangle 240" o:spid="_x0000_s1254" style="position:absolute;left:10852;top:54813;width:6762;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" fillcolor="#cdcdcd" stroked="f"/>
                <v:shape id="Freeform 241" o:spid="_x0000_s1255" style="position:absolute;left:10909;top:54844;width:6661;height:2661;visibility:visible;mso-wrap-style:square;v-text-anchor:top" coordsize="1512,6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" path="m302,604r907,c1376,604,1512,469,1512,302,1512,135,1376,,1209,v,,,,,l1209,,302,c135,,,135,,302,,469,135,604,302,604xe" strokeweight="0">
                  <v:path arrowok="t" o:connecttype="custom" o:connectlocs="133047,266065;532628,266065;666115,133033;532628,0;532628,0;532628,0;133047,0;0,133033;133047,266065" o:connectangles="0,0,0,0,0,0,0,0,0"/>
                </v:shape>
                <v:rect id="Rectangle 242" o:spid="_x0000_s1256" style="position:absolute;left:10852;top:54813;width:6762;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" fillcolor="#cdcdcd" stroked="f"/>
                <v:rect id="Rectangle 243" o:spid="_x0000_s1257" style="position:absolute;left:10852;top:54743;width:6832;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" fillcolor="#cdcdcd" stroked="f"/>
                <v:shape id="Freeform 244" o:spid="_x0000_s1258" style="position:absolute;left:10871;top:54806;width:6731;height:2737;visibility:visible;mso-wrap-style:square;v-text-anchor:top" coordsize="1528,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" path="m310,604r907,l1278,599r-2,l1333,581r-1,l1383,553r-2,1l1426,518r-1,1l1462,474r-1,2l1489,425r,1l1507,369r,2l1513,310r,1l1507,250r,2l1489,195r,1l1461,145r1,2l1425,102r1,1l1381,67r2,l1332,39r1,1l1276,22r2,l1217,16r-907,l250,22r2,l195,40r1,-1l145,67r1,l101,103r2,-2l67,146r,-1l39,196r1,-1l22,252r,-2l16,311r,-1l22,371r,-2l40,426r-1,-1l67,476r,-2l103,519r-2,-1l146,554r-1,-1l196,581r-1,l252,599r-2,l311,605v5,,8,4,7,8c318,618,314,621,310,620r-61,-6c248,614,248,614,247,614l190,596v,,-1,,-1,-1l138,567v-1,,-1,,-2,l91,531v,-1,,-1,-1,-2l54,484v,,,,-1,-1l25,432v,,,-1,,-1l7,374v,-1,,-1,,-2l1,311v-1,,-1,-1,,-1l7,249v,-1,,-1,,-2l25,190v,,,-1,,-1l53,138v1,-1,1,-1,1,-2l90,91v1,,1,,1,-1l136,54v1,,1,,2,-1l189,25v,,1,,1,l247,7v1,,1,,2,l310,r908,1l1279,7v1,,1,,2,l1338,25v,,1,,1,l1390,53v1,1,1,1,1,1l1436,90v1,1,1,1,2,1l1475,136v,1,,1,,2l1503,189v1,,1,1,1,1l1522,247v,1,,1,,2l1528,310v,,,1,,1l1522,372v,1,,1,,2l1504,431v,,,1,-1,1l1475,483v,1,,1,,2l1438,530v-1,,-1,,-2,1l1391,567v,,,,-1,l1339,595v,1,-1,1,-1,1l1281,614v-1,,-1,,-2,l1217,620r-907,c306,620,302,617,302,612v,-4,4,-8,8,-8xe" strokeweight="0">
                  <v:path arrowok="t" o:connecttype="custom" o:connectlocs="562972,263989;586760,256056;628168,228291;643586,209781;663849,162624;666492,137063;655920,85940;644026,64785;608345,29528;587200,17629;536101,7051;111009,9696;63874,29528;45373,44512;17180,86380;9691,110179;9691,163506;17180,187305;45373,228732;63874,243716;111009,263989;140082,270159;108806,270600;60790,249886;39646,233139;11013,190390;3084,163947;3084,109738;11013,83295;39646,40105;60790,23358;108806,3085;536542,441;589403,11018;612750,23799;649753,59937;662528,83736;673100,136622;670457,164828;649753,212866;632573,234021;589844,262226;563413,270600;133034,269719" o:connectangles="0,0,0,0,0,0,0,0,0,0,0,0,0,0,0,0,0,0,0,0,0,0,0,0,0,0,0,0,0,0,0,0,0,0,0,0,0,0,0,0,0,0,0,0"/>
                </v:shape>
                <v:rect id="Rectangle 245" o:spid="_x0000_s1259" style="position:absolute;left:10852;top:54743;width:6832;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" fillcolor="#cdcdcd" stroked="f"/>
                <v:rect id="Rectangle 246" o:spid="_x0000_s1260" style="position:absolute;left:10642;top:54603;width:6833;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" fillcolor="#91b5d5" stroked="f"/>
                <v:rect id="Rectangle 247" o:spid="_x0000_s1261" style="position:absolute;left:10642;top:54673;width:6833;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" fillcolor="#a6c3dd" stroked="f"/>
                <v:rect id="Rectangle 248" o:spid="_x0000_s1262" style="position:absolute;left:10642;top:54743;width:6833;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" fillcolor="#a5c2dd" stroked="f"/>
                <v:rect id="Rectangle 249" o:spid="_x0000_s1263" style="position:absolute;left:10642;top:54883;width:6833;height: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" fillcolor="#a4c2dd" stroked="f"/>
                <v:rect id="Rectangle 250" o:spid="_x0000_s1264" style="position:absolute;left:10642;top:54952;width:6833;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" fillcolor="#a3c1dc" stroked="f"/>
                <v:rect id="Rectangle 251" o:spid="_x0000_s1265" style="position:absolute;left:10642;top:55092;width:6833;height: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" fillcolor="#a2c0dc" stroked="f"/>
                <v:rect id="Rectangle 252" o:spid="_x0000_s1266" style="position:absolute;left:10642;top:55308;width:6833;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" fillcolor="#a1c0db" stroked="f"/>
                <v:rect id="Rectangle 253" o:spid="_x0000_s1267" style="position:absolute;left:10642;top:55448;width:6833;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" fillcolor="#a0bfdb" stroked="f"/>
                <v:rect id="Rectangle 254" o:spid="_x0000_s1268" style="position:absolute;left:10642;top:55518;width:6833;height: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" fillcolor="#9fbfdb" stroked="f"/>
                <v:rect id="Rectangle 255" o:spid="_x0000_s1269" style="position:absolute;left:10642;top:55657;width:6833;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" fillcolor="#9ebeda" stroked="f"/>
                <v:rect id="Rectangle 256" o:spid="_x0000_s1270" style="position:absolute;left:10642;top:55797;width:6833;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" fillcolor="#9dbdda" stroked="f"/>
                <v:rect id="Rectangle 257" o:spid="_x0000_s1271" style="position:absolute;left:10642;top:56007;width:6833;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" fillcolor="#9cbcd9" stroked="f"/>
                <v:rect id="Rectangle 258" o:spid="_x0000_s1272" style="position:absolute;left:10642;top:56083;width:6833;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" fillcolor="#9bbcd9" stroked="f"/>
                <v:rect id="Rectangle 259" o:spid="_x0000_s1273" style="position:absolute;left:10642;top:56153;width:6833;height: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" fillcolor="#9bbbd9" stroked="f"/>
                <v:rect id="Rectangle 260" o:spid="_x0000_s1274" style="position:absolute;left:10642;top:56222;width:6833;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" fillcolor="#9abbd9" stroked="f"/>
                <v:rect id="Rectangle 261" o:spid="_x0000_s1275" style="position:absolute;left:10642;top:56362;width:6833;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" fillcolor="#99bad8" stroked="f"/>
                <v:rect id="Rectangle 262" o:spid="_x0000_s1276" style="position:absolute;left:10642;top:56502;width:6833;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" fillcolor="#98b9d8" stroked="f"/>
                <v:rect id="Rectangle 263" o:spid="_x0000_s1277" style="position:absolute;left:10642;top:56642;width:6833;height: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" fillcolor="#97b9d8" stroked="f"/>
                <v:rect id="Rectangle 264" o:spid="_x0000_s1278" style="position:absolute;left:10642;top:56711;width:6833;height: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" fillcolor="#96b9d7" stroked="f"/>
                <v:rect id="Rectangle 265" o:spid="_x0000_s1279" style="position:absolute;left:10642;top:56857;width:6833;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" fillcolor="#95b8d7" stroked="f"/>
                <v:rect id="Rectangle 266" o:spid="_x0000_s1280" style="position:absolute;left:10642;top:57067;width:6833;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" fillcolor="#94b7d6" stroked="f"/>
                <v:rect id="Rectangle 267" o:spid="_x0000_s1281" style="position:absolute;left:10642;top:57137;width:6833;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" fillcolor="#93b7d6" stroked="f"/>
                <v:rect id="Rectangle 268" o:spid="_x0000_s1282" style="position:absolute;left:10642;top:57207;width:6833;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" fillcolor="#93b6d6" stroked="f"/>
                <v:rect id="Rectangle 269" o:spid="_x0000_s1283" style="position:absolute;left:10642;top:57277;width:6833;height: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" fillcolor="#92b6d6" stroked="f"/>
                <v:shape id="Freeform 270" o:spid="_x0000_s1284" style="position:absolute;left:10775;top:54705;width:6655;height:2667;visibility:visible;mso-wrap-style:square;v-text-anchor:top" coordsize="1512,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" path="m302,605r907,c1376,605,1512,469,1512,302,1512,135,1376,,1209,v,,,,,l1209,,302,c135,,,135,,302,,469,135,605,302,605xe" filled="f" strokecolor="#404040" strokeweight=".15pt">
                  <v:stroke endcap="round"/>
                  <v:path arrowok="t" o:connecttype="custom" o:connectlocs="132920,266700;532120,266700;665480,133130;532120,0;532120,0;532120,0;132920,0;0,133130;132920,266700" o:connectangles="0,0,0,0,0,0,0,0,0"/>
                </v:shape>
                <v:rect id="Rectangle 271" o:spid="_x0000_s1285" style="position:absolute;left:11766;top:55587;width:4737;height:2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eoMwQAAANwAAAAPAAAAZHJzL2Rvd25yZXYueG1sRI/disIw&#10;FITvF3yHcATv1tSC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Fdt6gzBAAAA3AAAAA8AAAAA&#10;AAAAAAAAAAAABwIAAGRycy9kb3ducmV2LnhtbFBLBQYAAAAAAwADALcAAAD1AgAAAAA=&#10;" filled="f" stroked="f">
                  <v:textbox style="mso-fit-shape-to-text:t" inset="0,0,0,0">
                    <w:txbxContent>
                      <w:p w14:paraId="6BACEB7F" w14:textId="77777777" w:rsidR="00C40BAE" w:rsidRDefault="00C40BAE" w:rsidP="001E4CF0">
                        <w:r>
                          <w:rPr>
                            <w:rFonts w:ascii="Calibri" w:hAnsi="Calibri" w:cs="Calibri"/>
                            <w:color w:val="000000"/>
                            <w:sz w:val="12"/>
                            <w:szCs w:val="12"/>
                            <w:lang w:val="en-US"/>
                          </w:rPr>
                          <w:t xml:space="preserve">Start </w:t>
                        </w:r>
                        <w:proofErr w:type="spellStart"/>
                        <w:r>
                          <w:rPr>
                            <w:rFonts w:ascii="Calibri" w:hAnsi="Calibri" w:cs="Calibri"/>
                            <w:color w:val="000000"/>
                            <w:sz w:val="12"/>
                            <w:szCs w:val="12"/>
                            <w:lang w:val="en-US"/>
                          </w:rPr>
                          <w:t>kandidaat</w:t>
                        </w:r>
                        <w:proofErr w:type="spellEnd"/>
                      </w:p>
                    </w:txbxContent>
                  </v:textbox>
                </v:rect>
                <v:line id="Line 272" o:spid="_x0000_s1286" style="position:absolute;visibility:visible;mso-wrap-style:square" from="14103,50711" to="14103,54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" strokecolor="#404040">
                  <v:stroke endcap="round"/>
                </v:line>
                <v:shape id="Freeform 273" o:spid="_x0000_s1287" style="position:absolute;left:13773;top:54044;width:660;height:661;visibility:visible;mso-wrap-style:square;v-text-anchor:top" coordsize="150,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" path="m75,150l,c47,23,103,23,150,r,l75,150xe" fillcolor="#404040" strokeweight="0">
                  <v:path arrowok="t" o:connecttype="custom" o:connectlocs="33020,66040;0,0;66040,0;66040,0;33020,66040" o:connectangles="0,0,0,0,0"/>
                </v:shape>
                <v:rect id="Rectangle 274" o:spid="_x0000_s1288" style="position:absolute;left:22834;top:22828;width:6763;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" fillcolor="#cdcdcd" stroked="f"/>
                <v:shape id="Freeform 275" o:spid="_x0000_s1289" style="position:absolute;left:22891;top:22885;width:6661;height:3994;visibility:visible;mso-wrap-style:square;v-text-anchor:top" coordsize="1049,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" path="m,315l525,r524,315l525,629,,315xe" stroked="f">
                  <v:path arrowok="t" o:connecttype="custom" o:connectlocs="0,200025;333375,0;666115,200025;333375,399415;0,200025" o:connectangles="0,0,0,0,0"/>
                </v:shape>
                <v:rect id="Rectangle 276" o:spid="_x0000_s1290" style="position:absolute;left:22834;top:22828;width:6763;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" fillcolor="#cdcdcd" stroked="f"/>
                <v:rect id="Rectangle 277" o:spid="_x0000_s1291" style="position:absolute;left:22834;top:22828;width:6833;height:4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" fillcolor="#cdcdcd" stroked="f"/>
                <v:shape id="Freeform 278" o:spid="_x0000_s1292" style="position:absolute;left:22853;top:22853;width:6738;height:4064;visibility:visible;mso-wrap-style:square;v-text-anchor:top" coordsize="1529,9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" path="m5,455l761,1v2,-1,6,-1,8,l1525,455v2,1,4,4,4,7c1529,464,1527,467,1525,468l769,922v-2,1,-6,1,-8,l5,468c1,466,,461,2,457v2,-3,7,-5,11,-2l769,908r-8,l1517,455r,13l761,15r8,l13,468v-4,3,-9,1,-11,-2c,462,1,457,5,455xe" strokeweight="0">
                  <v:path arrowok="t" o:connecttype="custom" o:connectlocs="2203,200338;335325,440;338850,440;671972,200338;673735,203420;671972,206062;338850,405960;335325,405960;2203,206062;881,201219;5728,200338;338850,399795;335325,399795;668447,200338;668447,206062;335325,6605;338850,6605;5728,206062;881,205181;2203,200338" o:connectangles="0,0,0,0,0,0,0,0,0,0,0,0,0,0,0,0,0,0,0,0"/>
                </v:shape>
                <v:rect id="Rectangle 279" o:spid="_x0000_s1293" style="position:absolute;left:22834;top:22828;width:6833;height:4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" fillcolor="#cdcdcd" stroked="f"/>
                <v:rect id="Rectangle 280" o:spid="_x0000_s1294" style="position:absolute;left:22618;top:22612;width:6839;height: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" fillcolor="#f0f0f0" stroked="f"/>
                <v:rect id="Rectangle 281" o:spid="_x0000_s1295" style="position:absolute;left:22618;top:22688;width:6839;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" stroked="f"/>
                <v:rect id="Rectangle 282" o:spid="_x0000_s1296" style="position:absolute;left:22618;top:22828;width:6839;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" fillcolor="#fefefe" stroked="f"/>
                <v:rect id="Rectangle 283" o:spid="_x0000_s1297" style="position:absolute;left:22618;top:23107;width:6839;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" fillcolor="#fdfdfd" stroked="f"/>
                <v:rect id="Rectangle 284" o:spid="_x0000_s1298" style="position:absolute;left:22618;top:23393;width:6839;height:2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" fillcolor="#fcfcfc" stroked="f"/>
                <v:rect id="Rectangle 285" o:spid="_x0000_s1299" style="position:absolute;left:22618;top:23602;width:6839;height: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" fillcolor="#fbfbfb" stroked="f"/>
                <v:rect id="Rectangle 286" o:spid="_x0000_s1300" style="position:absolute;left:22618;top:23882;width:6839;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" fillcolor="#fafafa" stroked="f"/>
                <v:rect id="Rectangle 287" o:spid="_x0000_s1301" style="position:absolute;left:22618;top:24168;width:6839;height:2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" fillcolor="#f9f9f9" stroked="f"/>
                <v:rect id="Rectangle 288" o:spid="_x0000_s1302" style="position:absolute;left:22618;top:24377;width:6839;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" fillcolor="#f8f8f8" stroked="f"/>
                <v:rect id="Rectangle 289" o:spid="_x0000_s1303" style="position:absolute;left:22618;top:24942;width:6839;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" fillcolor="#f7f7f7" stroked="f"/>
                <v:rect id="Rectangle 290" o:spid="_x0000_s1304" style="position:absolute;left:22618;top:25152;width:6839;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" fillcolor="#f6f6f6" stroked="f"/>
                <v:rect id="Rectangle 291" o:spid="_x0000_s1305" style="position:absolute;left:22618;top:25431;width:6839;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" fillcolor="#f5f5f5" stroked="f"/>
                <v:rect id="Rectangle 292" o:spid="_x0000_s1306" style="position:absolute;left:22618;top:25717;width:6839;height: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" fillcolor="#f4f4f4" stroked="f"/>
                <v:rect id="Rectangle 293" o:spid="_x0000_s1307" style="position:absolute;left:22618;top:25927;width:6839;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" fillcolor="#f3f3f3" stroked="f"/>
                <v:rect id="Rectangle 294" o:spid="_x0000_s1308" style="position:absolute;left:22618;top:26206;width:6839;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" fillcolor="#f2f2f2" stroked="f"/>
                <v:rect id="Rectangle 295" o:spid="_x0000_s1309" style="position:absolute;left:22618;top:26492;width:6839;height:2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" fillcolor="#f1f1f1" stroked="f"/>
                <v:rect id="Rectangle 296" o:spid="_x0000_s1310" style="position:absolute;left:22618;top:26701;width:6839;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" fillcolor="#f0f0f0" stroked="f"/>
                <v:shape id="Freeform 297" o:spid="_x0000_s1311" style="position:absolute;left:22758;top:22752;width:6655;height:3994;visibility:visible;mso-wrap-style:square;v-text-anchor:top" coordsize="1048,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" path="m,315l524,r524,315l524,629,,315xe" filled="f" strokecolor="#404040" strokeweight=".15pt">
                  <v:stroke endcap="round"/>
                  <v:path arrowok="t" o:connecttype="custom" o:connectlocs="0,200025;332740,0;665480,200025;332740,399415;0,200025" o:connectangles="0,0,0,0,0"/>
                </v:shape>
                <v:rect id="Rectangle 298" o:spid="_x0000_s1312" style="position:absolute;left:25158;top:24237;width:1861;height:2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" filled="f" stroked="f">
                  <v:textbox style="mso-fit-shape-to-text:t" inset="0,0,0,0">
                    <w:txbxContent>
                      <w:p w14:paraId="3C92AFFF" w14:textId="77777777" w:rsidR="00C40BAE" w:rsidRDefault="00C40BAE" w:rsidP="001E4CF0">
                        <w:proofErr w:type="spellStart"/>
                        <w:r>
                          <w:rPr>
                            <w:rFonts w:ascii="Calibri" w:hAnsi="Calibri" w:cs="Calibri"/>
                            <w:color w:val="000000"/>
                            <w:sz w:val="12"/>
                            <w:szCs w:val="12"/>
                            <w:lang w:val="en-US"/>
                          </w:rPr>
                          <w:t>Keuze</w:t>
                        </w:r>
                        <w:proofErr w:type="spellEnd"/>
                      </w:p>
                    </w:txbxContent>
                  </v:textbox>
                </v:rect>
                <v:group id="Groep 549" o:spid="_x0000_s1313" style="position:absolute;left:17430;top:24422;width:5328;height:660" coordorigin="17430,24422" coordsize="5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">
                  <v:line id="Line 299" o:spid="_x0000_s1314" style="position:absolute;visibility:visible;mso-wrap-style:square" from="17430,24752" to="22256,2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" strokecolor="#404040">
                    <v:stroke endcap="round"/>
                  </v:line>
                  <v:shape id="Freeform 300" o:spid="_x0000_s1315" style="position:absolute;left:22098;top:24422;width:660;height:660;visibility:visible;mso-wrap-style:square;v-text-anchor:top" coordsize="150,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" path="m150,75l,150c24,103,24,47,,l,,150,75xe" fillcolor="#404040" strokeweight="0">
                    <v:path arrowok="t" o:connecttype="custom" o:connectlocs="66040,33020;0,66040;0,0;0,0;66040,33020" o:connectangles="0,0,0,0,0"/>
                  </v:shape>
                </v:group>
                <v:shape id="Freeform 301" o:spid="_x0000_s1316" style="position:absolute;left:17932;top:26746;width:8153;height:5994;visibility:visible;mso-wrap-style:square;v-text-anchor:top" coordsize="1284,9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" path="m1284,r,944l,944e" filled="f" strokecolor="#404040">
                  <v:stroke endcap="round"/>
                  <v:path arrowok="t" o:connecttype="custom" o:connectlocs="815340,0;815340,599440;0,599440" o:connectangles="0,0,0"/>
                </v:shape>
                <v:shape id="Freeform 302" o:spid="_x0000_s1317" style="position:absolute;left:17430;top:32410;width:661;height:660;visibility:visible;mso-wrap-style:square;v-text-anchor:top" coordsize="150,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" path="m,75l150,v-24,47,-24,103,,150l,75xe" fillcolor="#404040" strokeweight="0">
                  <v:path arrowok="t" o:connecttype="custom" o:connectlocs="0,33020;66040,0;66040,66040;0,33020" o:connectangles="0,0,0,0"/>
                </v:shape>
                <v:shape id="Freeform 303" o:spid="_x0000_s1318" style="position:absolute;left:17932;top:16764;width:8153;height:5988;visibility:visible;mso-wrap-style:square;v-text-anchor:top" coordsize="1284,9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" path="m1284,943l1284,,,e" filled="f" strokecolor="#404040">
                  <v:stroke endcap="round"/>
                  <v:path arrowok="t" o:connecttype="custom" o:connectlocs="815340,598805;815340,0;0,0" o:connectangles="0,0,0"/>
                </v:shape>
                <v:shape id="Freeform 304" o:spid="_x0000_s1319" style="position:absolute;left:17430;top:16433;width:661;height:661;visibility:visible;mso-wrap-style:square;v-text-anchor:top" coordsize="150,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" path="m,75l150,v-24,47,-24,102,,150l,75xe" fillcolor="#404040" strokeweight="0">
                  <v:path arrowok="t" o:connecttype="custom" o:connectlocs="0,33020;66040,0;66040,66040;0,33020" o:connectangles="0,0,0,0"/>
                </v:shape>
                <v:rect id="Rectangle 305" o:spid="_x0000_s1320" style="position:absolute;left:27412;top:19024;width:1251;height:2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" filled="f" stroked="f">
                  <v:textbox style="mso-fit-shape-to-text:t" inset="0,0,0,0">
                    <w:txbxContent>
                      <w:p w14:paraId="7B08C0E5" w14:textId="77777777" w:rsidR="00C40BAE" w:rsidRDefault="00C40BAE" w:rsidP="001E4CF0">
                        <w:r>
                          <w:rPr>
                            <w:rFonts w:ascii="Calibri" w:hAnsi="Calibri" w:cs="Calibri"/>
                            <w:color w:val="000000"/>
                            <w:sz w:val="12"/>
                            <w:szCs w:val="12"/>
                            <w:lang w:val="en-US"/>
                          </w:rPr>
                          <w:t>Nee</w:t>
                        </w:r>
                      </w:p>
                    </w:txbxContent>
                  </v:textbox>
                </v:rect>
                <v:rect id="Rectangle 306" o:spid="_x0000_s1321" style="position:absolute;left:27908;top:28321;width:609;height:23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" filled="f" stroked="f">
                  <v:textbox style="mso-fit-shape-to-text:t" inset="0,0,0,0">
                    <w:txbxContent>
                      <w:p w14:paraId="52193431" w14:textId="77777777" w:rsidR="00C40BAE" w:rsidRDefault="00C40BAE" w:rsidP="001E4CF0">
                        <w:r>
                          <w:rPr>
                            <w:rFonts w:ascii="Calibri" w:hAnsi="Calibri" w:cs="Calibri"/>
                            <w:color w:val="000000"/>
                            <w:sz w:val="12"/>
                            <w:szCs w:val="12"/>
                            <w:lang w:val="en-US"/>
                          </w:rPr>
                          <w:t>Ja</w:t>
                        </w:r>
                      </w:p>
                    </w:txbxContent>
                  </v:textbox>
                </v:rect>
                <v:rect id="Rectangle 307" o:spid="_x0000_s1322" style="position:absolute;left:22834;top:38817;width:6763;height:4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" fillcolor="#cdcdcd" stroked="f"/>
                <v:shape id="Freeform 308" o:spid="_x0000_s1323" style="position:absolute;left:22891;top:38862;width:6661;height:3994;visibility:visible;mso-wrap-style:square;v-text-anchor:top" coordsize="1049,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" path="m,315l525,r524,315l525,629,,315xe" stroked="f">
                  <v:path arrowok="t" o:connecttype="custom" o:connectlocs="0,200025;333375,0;666115,200025;333375,399415;0,200025" o:connectangles="0,0,0,0,0"/>
                </v:shape>
                <v:rect id="Rectangle 309" o:spid="_x0000_s1324" style="position:absolute;left:22834;top:38817;width:6763;height:4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" fillcolor="#cdcdcd" stroked="f"/>
                <v:rect id="Rectangle 310" o:spid="_x0000_s1325" style="position:absolute;left:22834;top:38817;width:6833;height:4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" fillcolor="#cdcdcd" stroked="f"/>
                <v:shape id="Freeform 311" o:spid="_x0000_s1326" style="position:absolute;left:22853;top:38830;width:6738;height:4064;visibility:visible;mso-wrap-style:square;v-text-anchor:top" coordsize="1529,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" path="m5,455l761,1v2,-1,6,-1,8,l1525,455v2,1,4,4,4,7c1529,465,1527,467,1525,469l769,922v-2,2,-6,2,-8,l5,469c1,466,,462,2,458v2,-4,7,-5,11,-3l769,909r-8,l1517,455r,14l761,15r8,l13,469v-4,2,-9,1,-11,-3c,462,1,457,5,455xe" strokeweight="0">
                  <v:path arrowok="t" o:connecttype="custom" o:connectlocs="2203,200121;335325,440;338850,440;671972,200121;673735,203200;671972,206279;338850,405520;335325,405520;2203,206279;881,201441;5728,200121;338850,399803;335325,399803;668447,200121;668447,206279;335325,6597;338850,6597;5728,206279;881,204959;2203,200121" o:connectangles="0,0,0,0,0,0,0,0,0,0,0,0,0,0,0,0,0,0,0,0"/>
                </v:shape>
                <v:rect id="Rectangle 312" o:spid="_x0000_s1327" style="position:absolute;left:22834;top:38817;width:6833;height:4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" fillcolor="#cdcdcd" stroked="f"/>
                <v:rect id="Rectangle 313" o:spid="_x0000_s1328" style="position:absolute;left:22618;top:38608;width:6839;height: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" fillcolor="#f0f0f0" stroked="f"/>
                <v:rect id="Rectangle 314" o:spid="_x0000_s1329" style="position:absolute;left:22618;top:38677;width:6839;height: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" stroked="f"/>
                <v:rect id="Rectangle 315" o:spid="_x0000_s1330" style="position:absolute;left:22618;top:38817;width:6839;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" fillcolor="#fefefe" stroked="f"/>
                <v:rect id="Rectangle 316" o:spid="_x0000_s1331" style="position:absolute;left:22618;top:39103;width:6839;height:2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" fillcolor="#fdfdfd" stroked="f"/>
                <v:rect id="Rectangle 317" o:spid="_x0000_s1332" style="position:absolute;left:22618;top:39312;width:6839;height: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" fillcolor="#fcfcfc" stroked="f"/>
                <v:rect id="Rectangle 318" o:spid="_x0000_s1333" style="position:absolute;left:22618;top:39592;width:6839;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" fillcolor="#fbfbfb" stroked="f"/>
                <v:rect id="Rectangle 319" o:spid="_x0000_s1334" style="position:absolute;left:22618;top:39878;width:6839;height:2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" fillcolor="#fafafa" stroked="f"/>
                <v:rect id="Rectangle 320" o:spid="_x0000_s1335" style="position:absolute;left:22618;top:40087;width:6839;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" fillcolor="#f9f9f9" stroked="f"/>
                <v:rect id="Rectangle 321" o:spid="_x0000_s1336" style="position:absolute;left:22618;top:40366;width:6839;height:4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" fillcolor="#f8f8f8" stroked="f"/>
                <v:rect id="Rectangle 322" o:spid="_x0000_s1337" style="position:absolute;left:22618;top:40862;width:6839;height: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" fillcolor="#f7f7f7" stroked="f"/>
                <v:rect id="Rectangle 323" o:spid="_x0000_s1338" style="position:absolute;left:22618;top:41141;width:6839;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" fillcolor="#f6f6f6" stroked="f"/>
                <v:rect id="Rectangle 324" o:spid="_x0000_s1339" style="position:absolute;left:22618;top:41427;width:6839;height:2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" fillcolor="#f5f5f5" stroked="f"/>
                <v:rect id="Rectangle 325" o:spid="_x0000_s1340" style="position:absolute;left:22618;top:41636;width:6839;height: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" fillcolor="#f4f4f4" stroked="f"/>
                <v:rect id="Rectangle 326" o:spid="_x0000_s1341" style="position:absolute;left:22618;top:41916;width:6839;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" fillcolor="#f3f3f3" stroked="f"/>
                <v:rect id="Rectangle 327" o:spid="_x0000_s1342" style="position:absolute;left:22618;top:42202;width:6839;height:2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" fillcolor="#f2f2f2" stroked="f"/>
                <v:rect id="Rectangle 328" o:spid="_x0000_s1343" style="position:absolute;left:22618;top:42411;width:6839;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" fillcolor="#f1f1f1" stroked="f"/>
                <v:rect id="Rectangle 329" o:spid="_x0000_s1344" style="position:absolute;left:22618;top:42697;width:6839;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" fillcolor="#f0f0f0" stroked="f"/>
                <v:shape id="Freeform 330" o:spid="_x0000_s1345" style="position:absolute;left:22758;top:38728;width:6655;height:3994;visibility:visible;mso-wrap-style:square;v-text-anchor:top" coordsize="1048,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" path="m,315l524,r524,315l524,629,,315xe" filled="f" strokecolor="#404040" strokeweight=".15pt">
                  <v:stroke endcap="round"/>
                  <v:path arrowok="t" o:connecttype="custom" o:connectlocs="0,200025;332740,0;665480,200025;332740,399415;0,200025" o:connectangles="0,0,0,0,0"/>
                </v:shape>
                <v:rect id="Rectangle 331" o:spid="_x0000_s1346" style="position:absolute;left:25158;top:40227;width:1861;height:2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" filled="f" stroked="f">
                  <v:textbox style="mso-fit-shape-to-text:t" inset="0,0,0,0">
                    <w:txbxContent>
                      <w:p w14:paraId="4F95933D" w14:textId="77777777" w:rsidR="00C40BAE" w:rsidRDefault="00C40BAE" w:rsidP="001E4CF0">
                        <w:proofErr w:type="spellStart"/>
                        <w:r>
                          <w:rPr>
                            <w:rFonts w:ascii="Calibri" w:hAnsi="Calibri" w:cs="Calibri"/>
                            <w:color w:val="000000"/>
                            <w:sz w:val="12"/>
                            <w:szCs w:val="12"/>
                            <w:lang w:val="en-US"/>
                          </w:rPr>
                          <w:t>Keuze</w:t>
                        </w:r>
                        <w:proofErr w:type="spellEnd"/>
                      </w:p>
                    </w:txbxContent>
                  </v:textbox>
                </v:rect>
                <v:rect id="Rectangle 332" o:spid="_x0000_s1347" style="position:absolute;left:27203;top:44875;width:610;height:2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" filled="f" stroked="f">
                  <v:textbox style="mso-fit-shape-to-text:t" inset="0,0,0,0">
                    <w:txbxContent>
                      <w:p w14:paraId="4DD7D59C" w14:textId="77777777" w:rsidR="00C40BAE" w:rsidRDefault="00C40BAE" w:rsidP="001E4CF0">
                        <w:r>
                          <w:rPr>
                            <w:rFonts w:ascii="Calibri" w:hAnsi="Calibri" w:cs="Calibri"/>
                            <w:color w:val="000000"/>
                            <w:sz w:val="12"/>
                            <w:szCs w:val="12"/>
                            <w:lang w:val="en-US"/>
                          </w:rPr>
                          <w:t>Ja</w:t>
                        </w:r>
                      </w:p>
                    </w:txbxContent>
                  </v:textbox>
                </v:rect>
                <v:shape id="Freeform 333" o:spid="_x0000_s1348" style="position:absolute;left:17932;top:42722;width:8153;height:5988;visibility:visible;mso-wrap-style:square;v-text-anchor:top" coordsize="1284,9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" path="m1284,r,943l,943e" filled="f" strokecolor="#404040">
                  <v:stroke endcap="round"/>
                  <v:path arrowok="t" o:connecttype="custom" o:connectlocs="815340,0;815340,598805;0,598805" o:connectangles="0,0,0"/>
                </v:shape>
                <v:shape id="Freeform 334" o:spid="_x0000_s1349" style="position:absolute;left:17430;top:48380;width:661;height:661;visibility:visible;mso-wrap-style:square;v-text-anchor:top" coordsize="150,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" path="m,75l150,v-24,48,-24,103,,150l,75xe" fillcolor="#404040" strokeweight="0">
                  <v:path arrowok="t" o:connecttype="custom" o:connectlocs="0,33020;66040,0;66040,66040;0,33020" o:connectangles="0,0,0,0"/>
                </v:shape>
                <v:shape id="Freeform 335" o:spid="_x0000_s1350" style="position:absolute;left:23260;top:16764;width:8153;height:23964;visibility:visible;mso-wrap-style:square;v-text-anchor:top" coordsize="1284,3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" path="m969,3774r315,l1284,,,e" filled="f" strokecolor="#404040">
                  <v:stroke endcap="round"/>
                  <v:path arrowok="t" o:connecttype="custom" o:connectlocs="615315,2396490;815340,2396490;815340,0;0,0" o:connectangles="0,0,0,0"/>
                </v:shape>
                <v:rect id="Rectangle 337" o:spid="_x0000_s1351" style="position:absolute;left:29667;top:35521;width:1251;height:233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" filled="f" stroked="f">
                  <v:textbox style="mso-fit-shape-to-text:t" inset="0,0,0,0">
                    <w:txbxContent>
                      <w:p w14:paraId="3A68D915" w14:textId="77777777" w:rsidR="00C40BAE" w:rsidRDefault="00C40BAE" w:rsidP="001E4CF0">
                        <w:r>
                          <w:rPr>
                            <w:rFonts w:ascii="Calibri" w:hAnsi="Calibri" w:cs="Calibri"/>
                            <w:color w:val="000000"/>
                            <w:sz w:val="12"/>
                            <w:szCs w:val="12"/>
                            <w:lang w:val="en-US"/>
                          </w:rPr>
                          <w:t>Nee</w:t>
                        </w:r>
                      </w:p>
                    </w:txbxContent>
                  </v:textbox>
                </v:rect>
                <v:group id="Groep 588" o:spid="_x0000_s1352" style="position:absolute;left:17469;top:40363;width:5328;height:660" coordsize="53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">
                  <v:line id="Line 299" o:spid="_x0000_s1353" style="position:absolute;visibility:visible;mso-wrap-style:square" from="0,330" to="4826,3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" strokecolor="#404040">
                    <v:stroke endcap="round"/>
                  </v:line>
                  <v:shape id="Freeform 300" o:spid="_x0000_s1354" style="position:absolute;left:4667;width:660;height:660;visibility:visible;mso-wrap-style:square;v-text-anchor:top" coordsize="150,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" path="m150,75l,150c24,103,24,47,,l,,150,75xe" fillcolor="#404040" strokeweight="0">
                    <v:path arrowok="t" o:connecttype="custom" o:connectlocs="66040,33020;0,66040;0,0;0,0;66040,33020" o:connectangles="0,0,0,0,0"/>
                  </v:shape>
                </v:group>
                <w10:wrap type="topAndBottom" anchorx="margin"/>
              </v:group>
            </w:pict>
          </mc:Fallback>
        </mc:AlternateContent>
      </w:r>
    </w:p>
    <w:p w14:paraId="6C2FDFFB" w14:textId="1A012039" w:rsidR="00B6223E" w:rsidRPr="00B6223E" w:rsidRDefault="00B6223E" w:rsidP="00B6223E">
      <w:pPr>
        <w:spacing w:line="300" w:lineRule="exact"/>
        <w:rPr>
          <w:rFonts w:cs="Lucida Sans Unicode"/>
        </w:rPr>
      </w:pPr>
      <w:r w:rsidRPr="00B6223E">
        <w:rPr>
          <w:rFonts w:cs="Lucida Sans Unicode"/>
        </w:rPr>
        <w:t>De gunning van de minicompetitie geschiedt op basis van de ‘economisch meest voordelige aanbieding’</w:t>
      </w:r>
      <w:r w:rsidR="001711A4">
        <w:rPr>
          <w:rFonts w:cs="Lucida Sans Unicode"/>
        </w:rPr>
        <w:t xml:space="preserve"> (PKV)</w:t>
      </w:r>
      <w:r w:rsidRPr="00B6223E">
        <w:rPr>
          <w:rFonts w:cs="Lucida Sans Unicode"/>
        </w:rPr>
        <w:t xml:space="preserve">. </w:t>
      </w:r>
    </w:p>
    <w:p w14:paraId="03B0A3D6" w14:textId="77777777" w:rsidR="00B6223E" w:rsidRPr="00B6223E" w:rsidRDefault="00B6223E" w:rsidP="00B6223E">
      <w:pPr>
        <w:spacing w:line="300" w:lineRule="exact"/>
        <w:rPr>
          <w:rFonts w:cs="Lucida Sans Unicode"/>
        </w:rPr>
      </w:pPr>
      <w:r w:rsidRPr="00B6223E">
        <w:rPr>
          <w:rFonts w:cs="Lucida Sans Unicode"/>
        </w:rPr>
        <w:lastRenderedPageBreak/>
        <w:t>De beoordeling van de Nadere Offertes met de beste PKV wordt aan de hand van de volgende criteria en weging bepaald:</w:t>
      </w:r>
    </w:p>
    <w:p w14:paraId="2A8A01C4" w14:textId="77777777" w:rsidR="00B6223E" w:rsidRPr="00B6223E" w:rsidRDefault="00B6223E" w:rsidP="00B6223E">
      <w:pPr>
        <w:spacing w:after="0" w:line="300" w:lineRule="exact"/>
        <w:rPr>
          <w:rFonts w:cs="Lucida Sans Unicode"/>
        </w:rPr>
      </w:pPr>
      <w:r w:rsidRPr="00B6223E">
        <w:rPr>
          <w:rFonts w:cs="Lucida Sans Unicode"/>
        </w:rPr>
        <w:t>•</w:t>
      </w:r>
      <w:r w:rsidRPr="00B6223E">
        <w:rPr>
          <w:rFonts w:cs="Lucida Sans Unicode"/>
        </w:rPr>
        <w:tab/>
        <w:t>Prijs (30%)</w:t>
      </w:r>
    </w:p>
    <w:p w14:paraId="0B727873" w14:textId="77777777" w:rsidR="00B6223E" w:rsidRPr="00B6223E" w:rsidRDefault="00B6223E" w:rsidP="00B6223E">
      <w:pPr>
        <w:spacing w:after="0" w:line="300" w:lineRule="exact"/>
        <w:rPr>
          <w:rFonts w:cs="Lucida Sans Unicode"/>
        </w:rPr>
      </w:pPr>
      <w:r w:rsidRPr="00B6223E">
        <w:rPr>
          <w:rFonts w:cs="Lucida Sans Unicode"/>
        </w:rPr>
        <w:t>•</w:t>
      </w:r>
      <w:r w:rsidRPr="00B6223E">
        <w:rPr>
          <w:rFonts w:cs="Lucida Sans Unicode"/>
        </w:rPr>
        <w:tab/>
        <w:t>Kwaliteit (70%)</w:t>
      </w:r>
    </w:p>
    <w:p w14:paraId="418388C0" w14:textId="1D8A4F8C" w:rsidR="00B6223E" w:rsidRPr="00B6223E" w:rsidRDefault="00B6223E" w:rsidP="00B6223E">
      <w:pPr>
        <w:spacing w:after="0" w:line="300" w:lineRule="exact"/>
        <w:ind w:firstLine="709"/>
        <w:rPr>
          <w:rFonts w:cs="Lucida Sans Unicode"/>
        </w:rPr>
      </w:pPr>
      <w:r w:rsidRPr="00B6223E">
        <w:rPr>
          <w:rFonts w:cs="Lucida Sans Unicode"/>
        </w:rPr>
        <w:t>o</w:t>
      </w:r>
      <w:r w:rsidRPr="00B6223E">
        <w:rPr>
          <w:rFonts w:cs="Lucida Sans Unicode"/>
        </w:rPr>
        <w:tab/>
        <w:t>CV (</w:t>
      </w:r>
      <w:r w:rsidR="0023479C">
        <w:rPr>
          <w:rFonts w:cs="Lucida Sans Unicode"/>
        </w:rPr>
        <w:t>2</w:t>
      </w:r>
      <w:r w:rsidRPr="00B6223E">
        <w:rPr>
          <w:rFonts w:cs="Lucida Sans Unicode"/>
        </w:rPr>
        <w:t>0%)</w:t>
      </w:r>
    </w:p>
    <w:p w14:paraId="784C6F70" w14:textId="5E1A6874" w:rsidR="001E4CF0" w:rsidRDefault="00B6223E" w:rsidP="00B6223E">
      <w:pPr>
        <w:spacing w:after="0" w:line="300" w:lineRule="exact"/>
        <w:ind w:firstLine="709"/>
        <w:rPr>
          <w:rFonts w:cs="Lucida Sans Unicode"/>
        </w:rPr>
      </w:pPr>
      <w:r w:rsidRPr="00B6223E">
        <w:rPr>
          <w:rFonts w:cs="Lucida Sans Unicode"/>
        </w:rPr>
        <w:t>o</w:t>
      </w:r>
      <w:r w:rsidRPr="00B6223E">
        <w:rPr>
          <w:rFonts w:cs="Lucida Sans Unicode"/>
        </w:rPr>
        <w:tab/>
        <w:t>Interview (</w:t>
      </w:r>
      <w:r w:rsidR="0023479C">
        <w:rPr>
          <w:rFonts w:cs="Lucida Sans Unicode"/>
        </w:rPr>
        <w:t>5</w:t>
      </w:r>
      <w:r w:rsidRPr="00B6223E">
        <w:rPr>
          <w:rFonts w:cs="Lucida Sans Unicode"/>
        </w:rPr>
        <w:t>0%)</w:t>
      </w:r>
    </w:p>
    <w:p w14:paraId="0D81B0A1" w14:textId="707E5159" w:rsidR="00025CB4" w:rsidRDefault="00BC149C" w:rsidP="00582CB6">
      <w:pPr>
        <w:pStyle w:val="Kop3"/>
        <w:numPr>
          <w:ilvl w:val="2"/>
          <w:numId w:val="41"/>
        </w:numPr>
      </w:pPr>
      <w:bookmarkStart w:id="91" w:name="_Toc156478169"/>
      <w:r>
        <w:t>W</w:t>
      </w:r>
      <w:r w:rsidR="00B6223E">
        <w:t>ijze van beoordelen minicompetitie</w:t>
      </w:r>
      <w:bookmarkEnd w:id="91"/>
      <w:r w:rsidR="00C034BE">
        <w:t xml:space="preserve"> </w:t>
      </w:r>
    </w:p>
    <w:p w14:paraId="53BC6C4C" w14:textId="2ABD80DC" w:rsidR="00B6223E" w:rsidRDefault="00B6223E" w:rsidP="0079180F">
      <w:pPr>
        <w:pStyle w:val="Bodytekst"/>
        <w:rPr>
          <w:lang w:eastAsia="nl-NL"/>
        </w:rPr>
      </w:pPr>
      <w:r>
        <w:rPr>
          <w:lang w:eastAsia="nl-NL"/>
        </w:rPr>
        <w:t>Op het moment dat de VU personele capaciteit wil inhuren, zullen de Raamcontractanten uitgenodigd worden voor het uitbrengen van een Offerte (minicompetitie). In deze uitnodiging (Offerteaanvraag) vermeldt de VU het gewenste functieprofiel, dan wel een duidelijke taakomschrijving. Tevens wordt de gewenste starttermijn opgenomen en een indicatie van de gewenste totale termijn van de opdracht.</w:t>
      </w:r>
      <w:r w:rsidR="00BF0653">
        <w:rPr>
          <w:lang w:eastAsia="nl-NL"/>
        </w:rPr>
        <w:t xml:space="preserve"> </w:t>
      </w:r>
      <w:r>
        <w:rPr>
          <w:lang w:eastAsia="nl-NL"/>
        </w:rPr>
        <w:t>Ook een indicatie van het aantal uur per week dat de betreffende kandidaat nodig is zal worden opgenomen.</w:t>
      </w:r>
    </w:p>
    <w:p w14:paraId="7E937D7E" w14:textId="3A6EBC56" w:rsidR="00B6223E" w:rsidRDefault="00B6223E" w:rsidP="0079180F">
      <w:pPr>
        <w:pStyle w:val="Bodytekst"/>
        <w:rPr>
          <w:lang w:eastAsia="nl-NL"/>
        </w:rPr>
      </w:pPr>
      <w:r>
        <w:rPr>
          <w:lang w:eastAsia="nl-NL"/>
        </w:rPr>
        <w:t xml:space="preserve">In zijn Offerte dient de Raamcontractant ofwel (en bij voorkeur) eigen personeel, dan wel personeel van een derde, dan wel een zelfstandige zonder personeel (zzp-er) aan te bieden. In het geval van een ZZP-er dient een relevante Modelovereenkomst voor </w:t>
      </w:r>
      <w:r w:rsidR="00062FA1">
        <w:rPr>
          <w:lang w:eastAsia="nl-NL"/>
        </w:rPr>
        <w:t>zzp</w:t>
      </w:r>
      <w:r>
        <w:rPr>
          <w:lang w:eastAsia="nl-NL"/>
        </w:rPr>
        <w:t>-</w:t>
      </w:r>
      <w:proofErr w:type="spellStart"/>
      <w:r>
        <w:rPr>
          <w:lang w:eastAsia="nl-NL"/>
        </w:rPr>
        <w:t>ers</w:t>
      </w:r>
      <w:proofErr w:type="spellEnd"/>
      <w:r>
        <w:rPr>
          <w:lang w:eastAsia="nl-NL"/>
        </w:rPr>
        <w:t xml:space="preserve"> te worden bijgevoegd.</w:t>
      </w:r>
    </w:p>
    <w:p w14:paraId="7B423B76" w14:textId="77777777" w:rsidR="00B6223E" w:rsidRDefault="00B6223E" w:rsidP="0079180F">
      <w:pPr>
        <w:pStyle w:val="Bodytekst"/>
        <w:rPr>
          <w:lang w:eastAsia="nl-NL"/>
        </w:rPr>
      </w:pPr>
      <w:r>
        <w:rPr>
          <w:lang w:eastAsia="nl-NL"/>
        </w:rPr>
        <w:t>De Raamcontractanten mogen elk maximaal drie kandidaten aanbieden.</w:t>
      </w:r>
    </w:p>
    <w:p w14:paraId="07C76A9A" w14:textId="77777777" w:rsidR="0079180F" w:rsidRDefault="0079180F" w:rsidP="0079180F">
      <w:pPr>
        <w:pStyle w:val="Bodytekst"/>
        <w:rPr>
          <w:lang w:eastAsia="nl-NL"/>
        </w:rPr>
      </w:pPr>
    </w:p>
    <w:p w14:paraId="36F02543" w14:textId="6FFCC9ED" w:rsidR="00B6223E" w:rsidRDefault="00B6223E" w:rsidP="0079180F">
      <w:pPr>
        <w:pStyle w:val="Bodytekst"/>
        <w:rPr>
          <w:lang w:eastAsia="nl-NL"/>
        </w:rPr>
      </w:pPr>
      <w:r>
        <w:rPr>
          <w:lang w:eastAsia="nl-NL"/>
        </w:rPr>
        <w:t xml:space="preserve">De Offerte dient binnen drie werkdagen te worden ingediend bij de VU. </w:t>
      </w:r>
      <w:r w:rsidR="006031A3">
        <w:rPr>
          <w:lang w:eastAsia="nl-NL"/>
        </w:rPr>
        <w:t>D</w:t>
      </w:r>
      <w:r>
        <w:rPr>
          <w:lang w:eastAsia="nl-NL"/>
        </w:rPr>
        <w:t xml:space="preserve">e beoordeling van de Offerte en het interview </w:t>
      </w:r>
      <w:r w:rsidR="0043062D">
        <w:rPr>
          <w:lang w:eastAsia="nl-NL"/>
        </w:rPr>
        <w:t xml:space="preserve">vindt </w:t>
      </w:r>
      <w:r>
        <w:rPr>
          <w:lang w:eastAsia="nl-NL"/>
        </w:rPr>
        <w:t xml:space="preserve">plaats </w:t>
      </w:r>
      <w:r w:rsidR="006031A3">
        <w:rPr>
          <w:lang w:eastAsia="nl-NL"/>
        </w:rPr>
        <w:t xml:space="preserve">door </w:t>
      </w:r>
      <w:r w:rsidR="00291F03">
        <w:rPr>
          <w:lang w:eastAsia="nl-NL"/>
        </w:rPr>
        <w:t>voor</w:t>
      </w:r>
      <w:r w:rsidDel="00DE18DF">
        <w:rPr>
          <w:lang w:eastAsia="nl-NL"/>
        </w:rPr>
        <w:t xml:space="preserve"> de </w:t>
      </w:r>
      <w:r w:rsidR="00291F03">
        <w:rPr>
          <w:lang w:eastAsia="nl-NL"/>
        </w:rPr>
        <w:t>vacature</w:t>
      </w:r>
      <w:r w:rsidDel="00DE18DF">
        <w:rPr>
          <w:lang w:eastAsia="nl-NL"/>
        </w:rPr>
        <w:t xml:space="preserve"> </w:t>
      </w:r>
      <w:r w:rsidR="00DE18DF">
        <w:rPr>
          <w:lang w:eastAsia="nl-NL"/>
        </w:rPr>
        <w:t>relevante collega’s.</w:t>
      </w:r>
    </w:p>
    <w:p w14:paraId="35D25DDF" w14:textId="77777777" w:rsidR="00B6223E" w:rsidRPr="00C034BE" w:rsidRDefault="00B6223E" w:rsidP="00B6223E">
      <w:pPr>
        <w:spacing w:after="0" w:line="300" w:lineRule="exact"/>
        <w:rPr>
          <w:rFonts w:cs="Lucida Sans Unicode"/>
          <w:u w:val="single"/>
        </w:rPr>
      </w:pPr>
      <w:r>
        <w:rPr>
          <w:rFonts w:cs="Lucida Sans Unicode"/>
          <w:u w:val="single"/>
        </w:rPr>
        <w:t xml:space="preserve">Fase </w:t>
      </w:r>
      <w:r w:rsidRPr="00C034BE">
        <w:rPr>
          <w:rFonts w:cs="Lucida Sans Unicode"/>
          <w:u w:val="single"/>
        </w:rPr>
        <w:t xml:space="preserve">A. </w:t>
      </w:r>
      <w:r>
        <w:rPr>
          <w:rFonts w:cs="Lucida Sans Unicode"/>
          <w:u w:val="single"/>
        </w:rPr>
        <w:t>p</w:t>
      </w:r>
      <w:r w:rsidRPr="00C034BE">
        <w:rPr>
          <w:rFonts w:cs="Lucida Sans Unicode"/>
          <w:u w:val="single"/>
        </w:rPr>
        <w:t>re</w:t>
      </w:r>
      <w:r>
        <w:rPr>
          <w:rFonts w:cs="Lucida Sans Unicode"/>
          <w:u w:val="single"/>
        </w:rPr>
        <w:t>s</w:t>
      </w:r>
      <w:r w:rsidRPr="00C034BE">
        <w:rPr>
          <w:rFonts w:cs="Lucida Sans Unicode"/>
          <w:u w:val="single"/>
        </w:rPr>
        <w:t>electie, maximaal drie kandidaten</w:t>
      </w:r>
    </w:p>
    <w:p w14:paraId="62680861" w14:textId="77777777" w:rsidR="00B6223E" w:rsidRPr="00025CB4" w:rsidRDefault="00B6223E" w:rsidP="00B6223E">
      <w:pPr>
        <w:spacing w:after="0" w:line="300" w:lineRule="exact"/>
        <w:rPr>
          <w:rFonts w:cs="Lucida Sans Unicode"/>
        </w:rPr>
      </w:pPr>
      <w:r w:rsidRPr="00025CB4">
        <w:rPr>
          <w:rFonts w:cs="Lucida Sans Unicode"/>
        </w:rPr>
        <w:t xml:space="preserve">Als eerste worden de </w:t>
      </w:r>
      <w:r>
        <w:rPr>
          <w:rFonts w:cs="Lucida Sans Unicode"/>
        </w:rPr>
        <w:t>Offertes getoetst op een aantal minimum</w:t>
      </w:r>
      <w:r w:rsidRPr="00025CB4">
        <w:rPr>
          <w:rFonts w:cs="Lucida Sans Unicode"/>
        </w:rPr>
        <w:t>eisen. Deze eisen zijn:</w:t>
      </w:r>
    </w:p>
    <w:p w14:paraId="4C165F4F" w14:textId="60480EA4" w:rsidR="00B6223E" w:rsidRPr="00025CB4" w:rsidRDefault="00B6223E" w:rsidP="00B6223E">
      <w:pPr>
        <w:spacing w:after="0" w:line="300" w:lineRule="exact"/>
        <w:rPr>
          <w:rFonts w:cs="Lucida Sans Unicode"/>
        </w:rPr>
      </w:pPr>
      <w:r w:rsidRPr="00025CB4">
        <w:rPr>
          <w:rFonts w:cs="Lucida Sans Unicode"/>
        </w:rPr>
        <w:t xml:space="preserve">1. Is de </w:t>
      </w:r>
      <w:r>
        <w:rPr>
          <w:rFonts w:cs="Lucida Sans Unicode"/>
        </w:rPr>
        <w:t>O</w:t>
      </w:r>
      <w:r w:rsidRPr="00025CB4">
        <w:rPr>
          <w:rFonts w:cs="Lucida Sans Unicode"/>
        </w:rPr>
        <w:t>fferte compleet en tijdig ingediend?;</w:t>
      </w:r>
    </w:p>
    <w:p w14:paraId="11532D06" w14:textId="77777777" w:rsidR="00B6223E" w:rsidRPr="00025CB4" w:rsidRDefault="00B6223E" w:rsidP="00B6223E">
      <w:pPr>
        <w:spacing w:after="0" w:line="300" w:lineRule="exact"/>
        <w:rPr>
          <w:rFonts w:cs="Lucida Sans Unicode"/>
        </w:rPr>
      </w:pPr>
      <w:r w:rsidRPr="00025CB4">
        <w:rPr>
          <w:rFonts w:cs="Lucida Sans Unicode"/>
        </w:rPr>
        <w:t>2. Past de kandidaat qua opleiding en ervaring binnen het gevraagde functieprofiel?;</w:t>
      </w:r>
    </w:p>
    <w:p w14:paraId="3EF2F20E" w14:textId="77777777" w:rsidR="00B6223E" w:rsidRPr="00025CB4" w:rsidRDefault="00B6223E" w:rsidP="00B6223E">
      <w:pPr>
        <w:spacing w:after="0" w:line="300" w:lineRule="exact"/>
        <w:rPr>
          <w:rFonts w:cs="Lucida Sans Unicode"/>
        </w:rPr>
      </w:pPr>
      <w:r w:rsidRPr="00025CB4">
        <w:rPr>
          <w:rFonts w:cs="Lucida Sans Unicode"/>
        </w:rPr>
        <w:t>3. Is de kandidaat tijdig beschikbaar?;</w:t>
      </w:r>
    </w:p>
    <w:p w14:paraId="093CE9BE" w14:textId="77777777" w:rsidR="00B6223E" w:rsidRPr="00025CB4" w:rsidRDefault="00B6223E" w:rsidP="00B6223E">
      <w:pPr>
        <w:spacing w:after="0" w:line="300" w:lineRule="exact"/>
        <w:rPr>
          <w:rFonts w:cs="Lucida Sans Unicode"/>
        </w:rPr>
      </w:pPr>
      <w:r w:rsidRPr="00025CB4">
        <w:rPr>
          <w:rFonts w:cs="Lucida Sans Unicode"/>
        </w:rPr>
        <w:t>4. Is de kandidaat beschikbaar voor het gewenste aantal uren en gedurende de gevraagde periode?;</w:t>
      </w:r>
    </w:p>
    <w:p w14:paraId="00DFCBA9" w14:textId="77777777" w:rsidR="00B6223E" w:rsidRPr="00025CB4" w:rsidRDefault="00B6223E" w:rsidP="00B6223E">
      <w:pPr>
        <w:spacing w:after="0" w:line="300" w:lineRule="exact"/>
        <w:rPr>
          <w:rFonts w:cs="Lucida Sans Unicode"/>
        </w:rPr>
      </w:pPr>
      <w:r w:rsidRPr="00025CB4">
        <w:rPr>
          <w:rFonts w:cs="Lucida Sans Unicode"/>
        </w:rPr>
        <w:t xml:space="preserve">5. Indien er sprake is van een </w:t>
      </w:r>
      <w:r>
        <w:rPr>
          <w:rFonts w:cs="Lucida Sans Unicode"/>
        </w:rPr>
        <w:t>ZZP</w:t>
      </w:r>
      <w:r w:rsidRPr="00025CB4">
        <w:rPr>
          <w:rFonts w:cs="Lucida Sans Unicode"/>
        </w:rPr>
        <w:t>-er, is een relevante Modelovereenkomst voor ZZP-</w:t>
      </w:r>
      <w:proofErr w:type="spellStart"/>
      <w:r w:rsidRPr="00025CB4">
        <w:rPr>
          <w:rFonts w:cs="Lucida Sans Unicode"/>
        </w:rPr>
        <w:t>ers</w:t>
      </w:r>
      <w:proofErr w:type="spellEnd"/>
      <w:r w:rsidRPr="00025CB4">
        <w:rPr>
          <w:rFonts w:cs="Lucida Sans Unicode"/>
        </w:rPr>
        <w:t xml:space="preserve"> bijgesloten?;</w:t>
      </w:r>
    </w:p>
    <w:p w14:paraId="2494B743" w14:textId="77777777" w:rsidR="00B6223E" w:rsidRPr="00025CB4" w:rsidRDefault="00B6223E" w:rsidP="00B6223E">
      <w:pPr>
        <w:spacing w:after="0" w:line="300" w:lineRule="exact"/>
        <w:rPr>
          <w:rFonts w:cs="Lucida Sans Unicode"/>
        </w:rPr>
      </w:pPr>
      <w:r w:rsidRPr="00025CB4">
        <w:rPr>
          <w:rFonts w:cs="Lucida Sans Unicode"/>
        </w:rPr>
        <w:t>6. Wordt de kandidaat aangeboden voor het maximaal overeengekomen tarief (of lager)?</w:t>
      </w:r>
    </w:p>
    <w:p w14:paraId="784746E6" w14:textId="77777777" w:rsidR="00B6223E" w:rsidRDefault="00B6223E" w:rsidP="00B6223E">
      <w:pPr>
        <w:spacing w:after="0" w:line="300" w:lineRule="exact"/>
        <w:rPr>
          <w:rFonts w:cs="Lucida Sans Unicode"/>
        </w:rPr>
      </w:pPr>
    </w:p>
    <w:p w14:paraId="6177EEC9" w14:textId="15A591A8" w:rsidR="00B6223E" w:rsidRDefault="00B6223E" w:rsidP="0079180F">
      <w:pPr>
        <w:pStyle w:val="Bodytekst"/>
      </w:pPr>
      <w:r w:rsidRPr="00025CB4">
        <w:t xml:space="preserve">Indien de </w:t>
      </w:r>
      <w:r>
        <w:t>O</w:t>
      </w:r>
      <w:r w:rsidRPr="00025CB4">
        <w:t xml:space="preserve">fferte voldoet aan genoemde minimumeisen vindt een </w:t>
      </w:r>
      <w:r w:rsidR="00F36615">
        <w:t>selectie</w:t>
      </w:r>
      <w:r w:rsidR="00F36615" w:rsidRPr="00025CB4">
        <w:t xml:space="preserve"> </w:t>
      </w:r>
      <w:r w:rsidRPr="00025CB4">
        <w:t>plaats op basis van CV en prijs. De best</w:t>
      </w:r>
      <w:r w:rsidR="00F36615">
        <w:t xml:space="preserve"> passende </w:t>
      </w:r>
      <w:r w:rsidRPr="00025CB4">
        <w:t>kandidaten worden uitgenodigd voor een gesprek</w:t>
      </w:r>
      <w:r>
        <w:t xml:space="preserve"> (interview)</w:t>
      </w:r>
      <w:r w:rsidRPr="00025CB4">
        <w:t>.</w:t>
      </w:r>
    </w:p>
    <w:p w14:paraId="5110759A" w14:textId="77777777" w:rsidR="00B6223E" w:rsidRDefault="00B6223E" w:rsidP="0079180F">
      <w:pPr>
        <w:pStyle w:val="Bodytekst"/>
      </w:pPr>
    </w:p>
    <w:p w14:paraId="7F7C73F3" w14:textId="3A675172" w:rsidR="00B6223E" w:rsidRPr="00C034BE" w:rsidRDefault="00B6223E" w:rsidP="0079180F">
      <w:pPr>
        <w:pStyle w:val="Bodytekst"/>
      </w:pPr>
      <w:r w:rsidRPr="00C034BE">
        <w:t>Beoordeling vindt als volgt plaats:</w:t>
      </w:r>
    </w:p>
    <w:p w14:paraId="64793DC4" w14:textId="78C62AFD" w:rsidR="00B6223E" w:rsidRPr="00C034BE" w:rsidRDefault="00B6223E" w:rsidP="00B6223E">
      <w:pPr>
        <w:spacing w:after="0" w:line="300" w:lineRule="exact"/>
        <w:rPr>
          <w:rFonts w:cs="Lucida Sans Unicode"/>
          <w:u w:val="single"/>
        </w:rPr>
      </w:pPr>
      <w:r w:rsidRPr="00C034BE">
        <w:rPr>
          <w:rFonts w:cs="Lucida Sans Unicode"/>
          <w:u w:val="single"/>
        </w:rPr>
        <w:t>CV</w:t>
      </w:r>
    </w:p>
    <w:p w14:paraId="1A437839" w14:textId="5E76716E" w:rsidR="00B6223E" w:rsidRDefault="00B6223E" w:rsidP="0079180F">
      <w:pPr>
        <w:pStyle w:val="Bodytekst"/>
      </w:pPr>
      <w:r w:rsidRPr="00C034BE">
        <w:t xml:space="preserve">Beschikbare </w:t>
      </w:r>
      <w:proofErr w:type="spellStart"/>
      <w:r w:rsidRPr="00C034BE">
        <w:t>CV’s</w:t>
      </w:r>
      <w:proofErr w:type="spellEnd"/>
      <w:r w:rsidRPr="00C034BE">
        <w:t xml:space="preserve"> worden met elkaar vergeleken en per CV wordt een rapportcijfer toegekend (0 – 10). Gelet wordt hierbij op specifieke ervaring en opleiding. Het rapportcijfer wordt gebaseerd op de kwaliteit van het CV op zich en ook hoe het zich verhoudt ten opzichte van de andere beschikbare </w:t>
      </w:r>
      <w:proofErr w:type="spellStart"/>
      <w:r w:rsidRPr="00C034BE">
        <w:t>CV’s</w:t>
      </w:r>
      <w:proofErr w:type="spellEnd"/>
      <w:r w:rsidRPr="00C034BE">
        <w:t>.</w:t>
      </w:r>
    </w:p>
    <w:p w14:paraId="2967EB64" w14:textId="00EA7E01" w:rsidR="00B6223E" w:rsidRDefault="00B6223E" w:rsidP="0079180F">
      <w:pPr>
        <w:pStyle w:val="Bodytekst"/>
      </w:pPr>
    </w:p>
    <w:p w14:paraId="12BE1626" w14:textId="1C54211A" w:rsidR="00B6223E" w:rsidRDefault="00B6223E" w:rsidP="0079180F">
      <w:pPr>
        <w:pStyle w:val="Bodytekst"/>
      </w:pPr>
      <w:r w:rsidRPr="004620CC">
        <w:t xml:space="preserve">Vervolgens wordt </w:t>
      </w:r>
      <w:r>
        <w:t>het rapportcijfer</w:t>
      </w:r>
      <w:r w:rsidRPr="004620CC">
        <w:t xml:space="preserve"> afgezet tegen het maximaal aantal te behalen punten.</w:t>
      </w:r>
      <w:r>
        <w:t xml:space="preserve"> Het rapportcijfer 10 levert 30 punten op (rapportcijfer 9 levert 27 punten op etc.). </w:t>
      </w:r>
    </w:p>
    <w:p w14:paraId="216479D6" w14:textId="6286A55B" w:rsidR="00B6223E" w:rsidRDefault="00B6223E" w:rsidP="00B6223E">
      <w:pPr>
        <w:spacing w:after="0" w:line="300" w:lineRule="exact"/>
        <w:rPr>
          <w:rFonts w:cs="Lucida Sans Unicode"/>
        </w:rPr>
      </w:pPr>
    </w:p>
    <w:p w14:paraId="26A2CBE7" w14:textId="41ECB4A6" w:rsidR="00B6223E" w:rsidRPr="00C034BE" w:rsidRDefault="00B6223E" w:rsidP="00B6223E">
      <w:pPr>
        <w:spacing w:after="0" w:line="300" w:lineRule="exact"/>
        <w:rPr>
          <w:rFonts w:cs="Lucida Sans Unicode"/>
          <w:u w:val="single"/>
        </w:rPr>
      </w:pPr>
      <w:r w:rsidRPr="00C034BE">
        <w:rPr>
          <w:rFonts w:cs="Lucida Sans Unicode"/>
          <w:u w:val="single"/>
        </w:rPr>
        <w:t>Prijs</w:t>
      </w:r>
    </w:p>
    <w:p w14:paraId="4E75297E" w14:textId="6749B940" w:rsidR="00B6223E" w:rsidRPr="00C034BE" w:rsidRDefault="00B6223E" w:rsidP="0079180F">
      <w:pPr>
        <w:pStyle w:val="Bodytekst"/>
      </w:pPr>
      <w:r w:rsidRPr="00C034BE">
        <w:t xml:space="preserve">De </w:t>
      </w:r>
      <w:r>
        <w:t>Offerte</w:t>
      </w:r>
      <w:r w:rsidRPr="00C034BE">
        <w:t xml:space="preserve"> met </w:t>
      </w:r>
      <w:r>
        <w:t>het laagste uurtarief</w:t>
      </w:r>
      <w:r w:rsidRPr="00C034BE">
        <w:t xml:space="preserve"> krijgt hiervoor het maximaal te behalen aantal punten (= </w:t>
      </w:r>
      <w:r>
        <w:t>3</w:t>
      </w:r>
      <w:r w:rsidRPr="00C034BE">
        <w:t xml:space="preserve">0 punten). De score van de tweede en volgende </w:t>
      </w:r>
      <w:r>
        <w:t>Offertes</w:t>
      </w:r>
      <w:r w:rsidRPr="00C034BE">
        <w:t xml:space="preserve"> wordt bepaald aan de hand van de verhouding tussen de ingediende prijs en de laagste ingediende prijs. </w:t>
      </w:r>
    </w:p>
    <w:p w14:paraId="7FC5B909" w14:textId="56E455F6" w:rsidR="00B6223E" w:rsidRPr="00C034BE" w:rsidRDefault="00B6223E" w:rsidP="0079180F">
      <w:pPr>
        <w:pStyle w:val="Bodytekst"/>
      </w:pPr>
      <w:r w:rsidRPr="00C034BE">
        <w:t>De score voor prijs wordt berekend aan de hand van de volgende formule:</w:t>
      </w:r>
    </w:p>
    <w:p w14:paraId="26EBD617" w14:textId="10C2B236" w:rsidR="00B6223E" w:rsidRDefault="00B6223E" w:rsidP="0011763E">
      <w:pPr>
        <w:rPr>
          <w:lang w:eastAsia="nl-NL"/>
        </w:rPr>
      </w:pPr>
    </w:p>
    <w:tbl>
      <w:tblPr>
        <w:tblStyle w:val="Tabelraster2"/>
        <w:tblW w:w="8640" w:type="dxa"/>
        <w:tblInd w:w="108" w:type="dxa"/>
        <w:tblLayout w:type="fixed"/>
        <w:tblLook w:val="04A0" w:firstRow="1" w:lastRow="0" w:firstColumn="1" w:lastColumn="0" w:noHBand="0" w:noVBand="1"/>
      </w:tblPr>
      <w:tblGrid>
        <w:gridCol w:w="1841"/>
        <w:gridCol w:w="567"/>
        <w:gridCol w:w="2833"/>
        <w:gridCol w:w="425"/>
        <w:gridCol w:w="2974"/>
      </w:tblGrid>
      <w:tr w:rsidR="006031A3" w:rsidRPr="006031A3" w14:paraId="7E978CB3" w14:textId="13C6B777" w:rsidTr="00F61D8C">
        <w:trPr>
          <w:trHeight w:val="70"/>
        </w:trPr>
        <w:tc>
          <w:tcPr>
            <w:tcW w:w="1841" w:type="dxa"/>
            <w:vMerge w:val="restart"/>
            <w:tcBorders>
              <w:top w:val="nil"/>
              <w:left w:val="nil"/>
              <w:bottom w:val="nil"/>
              <w:right w:val="nil"/>
            </w:tcBorders>
            <w:vAlign w:val="center"/>
            <w:hideMark/>
          </w:tcPr>
          <w:p w14:paraId="7F598ADE" w14:textId="3AF9B78C" w:rsidR="006031A3" w:rsidRPr="006031A3" w:rsidRDefault="006031A3" w:rsidP="006031A3">
            <w:pPr>
              <w:spacing w:after="200" w:line="300" w:lineRule="exact"/>
              <w:rPr>
                <w:rFonts w:cs="Lucida Sans Unicode"/>
                <w:iCs/>
                <w:sz w:val="18"/>
                <w:szCs w:val="18"/>
              </w:rPr>
            </w:pPr>
            <w:r w:rsidRPr="006031A3">
              <w:rPr>
                <w:rFonts w:cs="Lucida Sans Unicode"/>
                <w:i/>
                <w:iCs/>
                <w:sz w:val="18"/>
                <w:szCs w:val="18"/>
              </w:rPr>
              <w:t>Score Inschrijver =</w:t>
            </w:r>
          </w:p>
        </w:tc>
        <w:tc>
          <w:tcPr>
            <w:tcW w:w="567" w:type="dxa"/>
            <w:vMerge w:val="restart"/>
            <w:tcBorders>
              <w:top w:val="nil"/>
              <w:left w:val="nil"/>
              <w:bottom w:val="nil"/>
              <w:right w:val="nil"/>
            </w:tcBorders>
            <w:vAlign w:val="center"/>
            <w:hideMark/>
          </w:tcPr>
          <w:p w14:paraId="29315013" w14:textId="2F93D203" w:rsidR="006031A3" w:rsidRPr="006031A3" w:rsidRDefault="006031A3" w:rsidP="006031A3">
            <w:pPr>
              <w:spacing w:after="200" w:line="300" w:lineRule="exact"/>
              <w:rPr>
                <w:rFonts w:cs="Lucida Sans Unicode"/>
                <w:iCs/>
                <w:sz w:val="18"/>
                <w:szCs w:val="18"/>
              </w:rPr>
            </w:pPr>
            <w:r w:rsidRPr="006031A3">
              <w:rPr>
                <w:rFonts w:cs="Lucida Sans Unicode"/>
                <w:i/>
                <w:iCs/>
                <w:sz w:val="18"/>
                <w:szCs w:val="18"/>
              </w:rPr>
              <w:t>(1 -(</w:t>
            </w:r>
          </w:p>
        </w:tc>
        <w:tc>
          <w:tcPr>
            <w:tcW w:w="2833" w:type="dxa"/>
            <w:tcBorders>
              <w:top w:val="nil"/>
              <w:left w:val="nil"/>
              <w:bottom w:val="single" w:sz="4" w:space="0" w:color="auto"/>
              <w:right w:val="nil"/>
            </w:tcBorders>
            <w:hideMark/>
          </w:tcPr>
          <w:p w14:paraId="63D9B241" w14:textId="0F286B05" w:rsidR="006031A3" w:rsidRPr="006031A3" w:rsidRDefault="006031A3" w:rsidP="006031A3">
            <w:pPr>
              <w:spacing w:after="200" w:line="300" w:lineRule="exact"/>
              <w:rPr>
                <w:rFonts w:cs="Lucida Sans Unicode"/>
                <w:iCs/>
                <w:sz w:val="18"/>
                <w:szCs w:val="18"/>
              </w:rPr>
            </w:pPr>
            <w:r w:rsidRPr="006031A3">
              <w:rPr>
                <w:rFonts w:cs="Lucida Sans Unicode"/>
                <w:i/>
                <w:iCs/>
                <w:sz w:val="18"/>
                <w:szCs w:val="18"/>
              </w:rPr>
              <w:t>Aangeboden tarief  – laagst aangeboden tarief</w:t>
            </w:r>
          </w:p>
        </w:tc>
        <w:tc>
          <w:tcPr>
            <w:tcW w:w="425" w:type="dxa"/>
            <w:vMerge w:val="restart"/>
            <w:tcBorders>
              <w:top w:val="nil"/>
              <w:left w:val="nil"/>
              <w:bottom w:val="nil"/>
              <w:right w:val="nil"/>
            </w:tcBorders>
            <w:vAlign w:val="center"/>
            <w:hideMark/>
          </w:tcPr>
          <w:p w14:paraId="31986126" w14:textId="0431B19B" w:rsidR="006031A3" w:rsidRPr="006031A3" w:rsidRDefault="006031A3" w:rsidP="006031A3">
            <w:pPr>
              <w:spacing w:after="200" w:line="300" w:lineRule="exact"/>
              <w:rPr>
                <w:rFonts w:cs="Lucida Sans Unicode"/>
                <w:iCs/>
                <w:sz w:val="18"/>
                <w:szCs w:val="18"/>
              </w:rPr>
            </w:pPr>
            <w:r w:rsidRPr="006031A3">
              <w:rPr>
                <w:rFonts w:cs="Lucida Sans Unicode"/>
                <w:i/>
                <w:iCs/>
                <w:sz w:val="18"/>
                <w:szCs w:val="18"/>
              </w:rPr>
              <w:t>) )</w:t>
            </w:r>
          </w:p>
        </w:tc>
        <w:tc>
          <w:tcPr>
            <w:tcW w:w="2974" w:type="dxa"/>
            <w:vMerge w:val="restart"/>
            <w:tcBorders>
              <w:top w:val="nil"/>
              <w:left w:val="nil"/>
              <w:bottom w:val="nil"/>
              <w:right w:val="nil"/>
            </w:tcBorders>
            <w:vAlign w:val="center"/>
            <w:hideMark/>
          </w:tcPr>
          <w:p w14:paraId="3DD3BA1C" w14:textId="06916B1C" w:rsidR="006031A3" w:rsidRPr="006031A3" w:rsidRDefault="006031A3" w:rsidP="006031A3">
            <w:pPr>
              <w:spacing w:after="200" w:line="300" w:lineRule="exact"/>
              <w:rPr>
                <w:rFonts w:cs="Lucida Sans Unicode"/>
                <w:iCs/>
                <w:sz w:val="18"/>
                <w:szCs w:val="18"/>
              </w:rPr>
            </w:pPr>
            <w:r w:rsidRPr="006031A3">
              <w:rPr>
                <w:rFonts w:cs="Lucida Sans Unicode"/>
                <w:i/>
                <w:iCs/>
                <w:sz w:val="18"/>
                <w:szCs w:val="18"/>
              </w:rPr>
              <w:t>x maximum aantal punten</w:t>
            </w:r>
          </w:p>
        </w:tc>
      </w:tr>
      <w:tr w:rsidR="006031A3" w:rsidRPr="006031A3" w14:paraId="2B7A5A3B" w14:textId="1E26A68F" w:rsidTr="00F61D8C">
        <w:trPr>
          <w:trHeight w:val="726"/>
        </w:trPr>
        <w:tc>
          <w:tcPr>
            <w:tcW w:w="1841" w:type="dxa"/>
            <w:vMerge/>
            <w:tcBorders>
              <w:top w:val="nil"/>
              <w:left w:val="nil"/>
              <w:bottom w:val="nil"/>
              <w:right w:val="nil"/>
            </w:tcBorders>
            <w:vAlign w:val="center"/>
            <w:hideMark/>
          </w:tcPr>
          <w:p w14:paraId="16FDA8A4" w14:textId="4978FCBD" w:rsidR="006031A3" w:rsidRPr="006031A3" w:rsidRDefault="006031A3" w:rsidP="006031A3">
            <w:pPr>
              <w:spacing w:after="200" w:line="300" w:lineRule="exact"/>
              <w:rPr>
                <w:rFonts w:cs="Lucida Sans Unicode"/>
                <w:iCs/>
                <w:sz w:val="18"/>
                <w:szCs w:val="18"/>
              </w:rPr>
            </w:pPr>
          </w:p>
        </w:tc>
        <w:tc>
          <w:tcPr>
            <w:tcW w:w="567" w:type="dxa"/>
            <w:vMerge/>
            <w:tcBorders>
              <w:top w:val="nil"/>
              <w:left w:val="nil"/>
              <w:bottom w:val="nil"/>
              <w:right w:val="nil"/>
            </w:tcBorders>
            <w:vAlign w:val="center"/>
            <w:hideMark/>
          </w:tcPr>
          <w:p w14:paraId="1C3B4790" w14:textId="4184B474" w:rsidR="006031A3" w:rsidRPr="006031A3" w:rsidRDefault="006031A3" w:rsidP="006031A3">
            <w:pPr>
              <w:spacing w:after="200" w:line="300" w:lineRule="exact"/>
              <w:rPr>
                <w:rFonts w:cs="Lucida Sans Unicode"/>
                <w:iCs/>
                <w:sz w:val="18"/>
                <w:szCs w:val="18"/>
              </w:rPr>
            </w:pPr>
          </w:p>
        </w:tc>
        <w:tc>
          <w:tcPr>
            <w:tcW w:w="2833" w:type="dxa"/>
            <w:tcBorders>
              <w:top w:val="single" w:sz="4" w:space="0" w:color="auto"/>
              <w:left w:val="nil"/>
              <w:bottom w:val="nil"/>
              <w:right w:val="nil"/>
            </w:tcBorders>
            <w:hideMark/>
          </w:tcPr>
          <w:p w14:paraId="29352AB1" w14:textId="27E59348" w:rsidR="006031A3" w:rsidRPr="006031A3" w:rsidRDefault="006031A3" w:rsidP="006031A3">
            <w:pPr>
              <w:spacing w:after="200" w:line="300" w:lineRule="exact"/>
              <w:rPr>
                <w:rFonts w:cs="Lucida Sans Unicode"/>
                <w:iCs/>
                <w:sz w:val="18"/>
                <w:szCs w:val="18"/>
              </w:rPr>
            </w:pPr>
            <w:r w:rsidRPr="006031A3">
              <w:rPr>
                <w:rFonts w:cs="Lucida Sans Unicode"/>
                <w:i/>
                <w:iCs/>
                <w:sz w:val="18"/>
                <w:szCs w:val="18"/>
              </w:rPr>
              <w:t>Laagst aangeboden tarief</w:t>
            </w:r>
          </w:p>
        </w:tc>
        <w:tc>
          <w:tcPr>
            <w:tcW w:w="425" w:type="dxa"/>
            <w:vMerge/>
            <w:tcBorders>
              <w:top w:val="nil"/>
              <w:left w:val="nil"/>
              <w:bottom w:val="nil"/>
              <w:right w:val="nil"/>
            </w:tcBorders>
            <w:vAlign w:val="center"/>
            <w:hideMark/>
          </w:tcPr>
          <w:p w14:paraId="77B397CC" w14:textId="2D4FEB27" w:rsidR="006031A3" w:rsidRPr="006031A3" w:rsidRDefault="006031A3" w:rsidP="006031A3">
            <w:pPr>
              <w:spacing w:after="200" w:line="300" w:lineRule="exact"/>
              <w:rPr>
                <w:rFonts w:cs="Lucida Sans Unicode"/>
                <w:iCs/>
                <w:sz w:val="18"/>
                <w:szCs w:val="18"/>
              </w:rPr>
            </w:pPr>
          </w:p>
        </w:tc>
        <w:tc>
          <w:tcPr>
            <w:tcW w:w="2974" w:type="dxa"/>
            <w:vMerge/>
            <w:tcBorders>
              <w:top w:val="nil"/>
              <w:left w:val="nil"/>
              <w:bottom w:val="nil"/>
              <w:right w:val="nil"/>
            </w:tcBorders>
            <w:vAlign w:val="center"/>
            <w:hideMark/>
          </w:tcPr>
          <w:p w14:paraId="3FD36299" w14:textId="6DFD0145" w:rsidR="006031A3" w:rsidRPr="006031A3" w:rsidRDefault="006031A3" w:rsidP="006031A3">
            <w:pPr>
              <w:spacing w:after="200" w:line="300" w:lineRule="exact"/>
              <w:rPr>
                <w:rFonts w:cs="Lucida Sans Unicode"/>
                <w:iCs/>
                <w:sz w:val="18"/>
                <w:szCs w:val="18"/>
              </w:rPr>
            </w:pPr>
          </w:p>
        </w:tc>
      </w:tr>
    </w:tbl>
    <w:p w14:paraId="332CB887" w14:textId="19745610" w:rsidR="006031A3" w:rsidRPr="006031A3" w:rsidRDefault="006031A3" w:rsidP="0079180F">
      <w:pPr>
        <w:pStyle w:val="Bodytekst"/>
        <w:rPr>
          <w:lang w:eastAsia="nl-NL"/>
        </w:rPr>
      </w:pPr>
      <w:r w:rsidRPr="006031A3">
        <w:rPr>
          <w:lang w:eastAsia="nl-NL"/>
        </w:rPr>
        <w:t>De score wordt afgerond op één cijfer achter de komma.</w:t>
      </w:r>
    </w:p>
    <w:p w14:paraId="54AA3F1D" w14:textId="369B4981" w:rsidR="006031A3" w:rsidRDefault="006031A3" w:rsidP="0079180F">
      <w:pPr>
        <w:pStyle w:val="Bodytekst"/>
        <w:rPr>
          <w:lang w:eastAsia="nl-NL"/>
        </w:rPr>
      </w:pPr>
      <w:r w:rsidRPr="006031A3">
        <w:rPr>
          <w:lang w:eastAsia="nl-NL"/>
        </w:rPr>
        <w:t>Kandidaten met de hoogste score op Prijs/CV worden uitgenodigd voor het interview (fase B), de andere kandidaten worden afgewezen.</w:t>
      </w:r>
    </w:p>
    <w:p w14:paraId="72558F6D" w14:textId="77777777" w:rsidR="0079180F" w:rsidRPr="006031A3" w:rsidRDefault="0079180F" w:rsidP="0079180F">
      <w:pPr>
        <w:pStyle w:val="Bodytekst"/>
        <w:rPr>
          <w:lang w:eastAsia="nl-NL"/>
        </w:rPr>
      </w:pPr>
    </w:p>
    <w:p w14:paraId="01D73881" w14:textId="77777777" w:rsidR="006031A3" w:rsidRPr="006031A3" w:rsidRDefault="006031A3" w:rsidP="006031A3">
      <w:pPr>
        <w:spacing w:after="0"/>
        <w:rPr>
          <w:u w:val="single"/>
          <w:lang w:eastAsia="nl-NL"/>
        </w:rPr>
      </w:pPr>
      <w:r w:rsidRPr="006031A3">
        <w:rPr>
          <w:u w:val="single"/>
          <w:lang w:eastAsia="nl-NL"/>
        </w:rPr>
        <w:t>Fase B. Gespreksronde met maximaal drie kandidaten</w:t>
      </w:r>
    </w:p>
    <w:p w14:paraId="389F67FC" w14:textId="6A336C6F" w:rsidR="006031A3" w:rsidRPr="006031A3" w:rsidRDefault="006031A3" w:rsidP="0079180F">
      <w:pPr>
        <w:pStyle w:val="Bodytekst"/>
        <w:rPr>
          <w:lang w:eastAsia="nl-NL"/>
        </w:rPr>
      </w:pPr>
      <w:r w:rsidRPr="006031A3">
        <w:rPr>
          <w:lang w:eastAsia="nl-NL"/>
        </w:rPr>
        <w:t xml:space="preserve">Gedurende het gesprek wordt de kandidaat beoordeeld op persoonlijke eigenschappen en specifieke kennis en ervaring. De VU kent hiervoor een rapportcijfer toe (0 – 10). Kandidaten met een cijfer lager dan 7 komen niet in aanmerking. Vervolgens wordt het rapportcijfer afgezet tegen het maximaal aantal te behalen punten. Het rapportcijfer 10 levert 40 punten op (rapportcijfer 9 levert 36 punten op etc.). </w:t>
      </w:r>
    </w:p>
    <w:p w14:paraId="5664EE16" w14:textId="43106C23" w:rsidR="006031A3" w:rsidRPr="006031A3" w:rsidRDefault="006031A3" w:rsidP="0079180F">
      <w:pPr>
        <w:pStyle w:val="Bodytekst"/>
        <w:rPr>
          <w:lang w:eastAsia="nl-NL"/>
        </w:rPr>
      </w:pPr>
      <w:r w:rsidRPr="006031A3">
        <w:rPr>
          <w:lang w:eastAsia="nl-NL"/>
        </w:rPr>
        <w:t>Er zal geen herbeoordeling van de prijs plaatsvinden als een kandidaat afvalt vanwege een score van een cijfer lager dan 7.</w:t>
      </w:r>
    </w:p>
    <w:p w14:paraId="790EB408" w14:textId="3F14BBDE" w:rsidR="006031A3" w:rsidRPr="006031A3" w:rsidRDefault="006031A3" w:rsidP="0079180F">
      <w:pPr>
        <w:pStyle w:val="Bodytekst"/>
        <w:rPr>
          <w:lang w:eastAsia="nl-NL"/>
        </w:rPr>
      </w:pPr>
      <w:r w:rsidRPr="006031A3">
        <w:rPr>
          <w:lang w:eastAsia="nl-NL"/>
        </w:rPr>
        <w:t>Op grond van alle beschikbare informatie komt de VU tot een totaaloordeel en een eerste keuze v</w:t>
      </w:r>
      <w:r w:rsidR="002020C6">
        <w:rPr>
          <w:lang w:eastAsia="nl-NL"/>
        </w:rPr>
        <w:t>oor</w:t>
      </w:r>
      <w:r w:rsidRPr="006031A3">
        <w:rPr>
          <w:lang w:eastAsia="nl-NL"/>
        </w:rPr>
        <w:t xml:space="preserve"> een kandidaat. In eerste instantie is dat de kandidaat met het hoogste puntentotaal (totaalscore kwaliteit + score prijs).</w:t>
      </w:r>
    </w:p>
    <w:p w14:paraId="36AC7558" w14:textId="4C152B09" w:rsidR="00413444" w:rsidRDefault="00600504" w:rsidP="00582CB6">
      <w:pPr>
        <w:pStyle w:val="Kop3"/>
        <w:numPr>
          <w:ilvl w:val="2"/>
          <w:numId w:val="41"/>
        </w:numPr>
        <w:rPr>
          <w:rFonts w:cs="Lucida Sans Unicode"/>
        </w:rPr>
      </w:pPr>
      <w:bookmarkStart w:id="92" w:name="_Toc156478170"/>
      <w:r>
        <w:rPr>
          <w:rFonts w:cs="Lucida Sans Unicode"/>
        </w:rPr>
        <w:t>Nadere Overeenkomst</w:t>
      </w:r>
      <w:r w:rsidR="005B1138" w:rsidRPr="00600504">
        <w:rPr>
          <w:rFonts w:cs="Lucida Sans Unicode"/>
        </w:rPr>
        <w:t xml:space="preserve"> (NOK)</w:t>
      </w:r>
      <w:bookmarkEnd w:id="92"/>
    </w:p>
    <w:p w14:paraId="111E88B7" w14:textId="77777777" w:rsidR="00600504" w:rsidRDefault="00600504" w:rsidP="0079180F">
      <w:pPr>
        <w:pStyle w:val="Bodytekst"/>
        <w:rPr>
          <w:lang w:eastAsia="nl-NL"/>
        </w:rPr>
      </w:pPr>
      <w:r>
        <w:rPr>
          <w:lang w:eastAsia="nl-NL"/>
        </w:rPr>
        <w:t xml:space="preserve">De afspraken met de geselecteerde kandidaat worden vastgelegd in een Nadere Overeenkomst. Deze Nadere Overeenkomst is onlosmakelijk verbonden aan de Raamovereenkomst. De kosten van de </w:t>
      </w:r>
      <w:r w:rsidR="00DA3421">
        <w:rPr>
          <w:lang w:eastAsia="nl-NL"/>
        </w:rPr>
        <w:t>O</w:t>
      </w:r>
      <w:r>
        <w:rPr>
          <w:lang w:eastAsia="nl-NL"/>
        </w:rPr>
        <w:t>ffertes (inclusief reiskosten ten behoeve van het gesprek) zijn geheel voor r</w:t>
      </w:r>
      <w:r w:rsidR="0077738D">
        <w:rPr>
          <w:lang w:eastAsia="nl-NL"/>
        </w:rPr>
        <w:t>ekening van de Raamcontractant</w:t>
      </w:r>
      <w:r>
        <w:rPr>
          <w:lang w:eastAsia="nl-NL"/>
        </w:rPr>
        <w:t>.</w:t>
      </w:r>
    </w:p>
    <w:p w14:paraId="5B6F7C7E" w14:textId="77777777" w:rsidR="00737F05" w:rsidRDefault="00737F05" w:rsidP="00737F05">
      <w:pPr>
        <w:pStyle w:val="Kop2"/>
      </w:pPr>
      <w:bookmarkStart w:id="93" w:name="_Toc156478171"/>
      <w:r>
        <w:lastRenderedPageBreak/>
        <w:t>Eisen aan de gevraagde dienstverlening</w:t>
      </w:r>
      <w:bookmarkEnd w:id="93"/>
    </w:p>
    <w:p w14:paraId="5F07C776" w14:textId="77777777" w:rsidR="00737F05" w:rsidRDefault="00737F05" w:rsidP="00582CB6">
      <w:pPr>
        <w:pStyle w:val="Kop3"/>
        <w:numPr>
          <w:ilvl w:val="2"/>
          <w:numId w:val="40"/>
        </w:numPr>
      </w:pPr>
      <w:bookmarkStart w:id="94" w:name="_Toc156478172"/>
      <w:r>
        <w:t>Vermijden van stapeling</w:t>
      </w:r>
      <w:bookmarkEnd w:id="94"/>
      <w:r>
        <w:t xml:space="preserve"> </w:t>
      </w:r>
    </w:p>
    <w:p w14:paraId="487BE3F7" w14:textId="29267B6C" w:rsidR="00737F05" w:rsidRDefault="00737F05" w:rsidP="0079180F">
      <w:pPr>
        <w:pStyle w:val="Bodytekst"/>
      </w:pPr>
      <w:r w:rsidRPr="003C5489">
        <w:t xml:space="preserve">De VU wil vermijden dat via een reeks van tussenpersonen kandidaten worden aangeboden. Indien de aangeboden kandidaat geen </w:t>
      </w:r>
      <w:r w:rsidR="005146D8">
        <w:t>zzp</w:t>
      </w:r>
      <w:r w:rsidRPr="003C5489">
        <w:t xml:space="preserve">’er is, moet deze </w:t>
      </w:r>
      <w:r w:rsidRPr="0079180F">
        <w:t>persoon</w:t>
      </w:r>
      <w:r w:rsidRPr="003C5489">
        <w:t xml:space="preserve"> in dienst zijn bij een marktpartij waarmee de </w:t>
      </w:r>
      <w:r w:rsidR="007429B3" w:rsidRPr="003C5489">
        <w:t>O</w:t>
      </w:r>
      <w:r w:rsidRPr="003C5489">
        <w:t xml:space="preserve">pdrachtnemer direct zaken doet (een Tweede orde leverancier). Indien de kandidaat een </w:t>
      </w:r>
      <w:r w:rsidR="005146D8">
        <w:t>zzp</w:t>
      </w:r>
      <w:r w:rsidRPr="003C5489">
        <w:t xml:space="preserve">’er is, dient de Opdrachtnemer zelf een contract te hebben met de </w:t>
      </w:r>
      <w:r w:rsidR="005146D8">
        <w:t>zzp</w:t>
      </w:r>
      <w:r w:rsidRPr="003C5489">
        <w:t>’er en administratieve zaken af te handelen (zoals maar niet beperkt tot het afsluiten van verzekeringen en het afdragen van belasting). De VU is gerechtigd inzicht hierover op te vragen bij Opdrachtnemer.</w:t>
      </w:r>
    </w:p>
    <w:p w14:paraId="53E55C5C" w14:textId="77777777" w:rsidR="00737F05" w:rsidRDefault="00737F05" w:rsidP="00582CB6">
      <w:pPr>
        <w:pStyle w:val="Kop3"/>
        <w:numPr>
          <w:ilvl w:val="2"/>
          <w:numId w:val="40"/>
        </w:numPr>
      </w:pPr>
      <w:bookmarkStart w:id="95" w:name="_Toc156478173"/>
      <w:r w:rsidRPr="00737F05">
        <w:t>Verklaring Omtrent Gedrag (VOG) bij start</w:t>
      </w:r>
      <w:bookmarkEnd w:id="95"/>
      <w:r w:rsidRPr="00737F05">
        <w:t xml:space="preserve"> </w:t>
      </w:r>
    </w:p>
    <w:p w14:paraId="21152943" w14:textId="1A0D9DEF" w:rsidR="00DA3421" w:rsidRDefault="009B1963" w:rsidP="0079180F">
      <w:pPr>
        <w:pStyle w:val="Bodytekst"/>
      </w:pPr>
      <w:r>
        <w:t xml:space="preserve">Een </w:t>
      </w:r>
      <w:r w:rsidR="005D1474">
        <w:t>kandidaat</w:t>
      </w:r>
      <w:r w:rsidR="00737F05" w:rsidRPr="00737F05">
        <w:t xml:space="preserve"> kan niet starten, voordat </w:t>
      </w:r>
      <w:r>
        <w:t>de VU</w:t>
      </w:r>
      <w:r w:rsidR="00737F05" w:rsidRPr="00737F05">
        <w:t xml:space="preserve"> een geldige VOG </w:t>
      </w:r>
      <w:r w:rsidR="002C074A">
        <w:t xml:space="preserve">(niet ouder dan </w:t>
      </w:r>
      <w:r w:rsidR="00920CDC">
        <w:t>zes</w:t>
      </w:r>
      <w:r w:rsidR="000F0638">
        <w:t xml:space="preserve"> (</w:t>
      </w:r>
      <w:r w:rsidR="00920CDC">
        <w:t>6</w:t>
      </w:r>
      <w:r w:rsidR="000F0638">
        <w:t>)</w:t>
      </w:r>
      <w:r w:rsidR="00195073">
        <w:t xml:space="preserve"> </w:t>
      </w:r>
      <w:r w:rsidR="002C074A">
        <w:t xml:space="preserve">maanden voor startdatum) </w:t>
      </w:r>
      <w:r w:rsidR="00737F05" w:rsidRPr="00737F05">
        <w:t xml:space="preserve">van deze </w:t>
      </w:r>
      <w:r w:rsidR="005D1474">
        <w:t xml:space="preserve">kandidaat </w:t>
      </w:r>
      <w:r w:rsidR="00737F05" w:rsidRPr="00737F05">
        <w:t xml:space="preserve">heeft ontvangen. De kosten van de VOG </w:t>
      </w:r>
      <w:r>
        <w:t>kunnen niet bij de VU worden gedeclareerd.</w:t>
      </w:r>
      <w:r w:rsidR="00737F05" w:rsidRPr="00737F05">
        <w:t xml:space="preserve"> Wanneer er een aantekening op de VOG staat, is het aan </w:t>
      </w:r>
      <w:r>
        <w:t xml:space="preserve">de VU </w:t>
      </w:r>
      <w:r w:rsidR="00737F05" w:rsidRPr="00737F05">
        <w:t xml:space="preserve">om te beoordelen of </w:t>
      </w:r>
      <w:r>
        <w:t xml:space="preserve">de </w:t>
      </w:r>
      <w:r w:rsidR="005D1474">
        <w:t>kandidaat</w:t>
      </w:r>
      <w:r>
        <w:t xml:space="preserve"> </w:t>
      </w:r>
      <w:r w:rsidR="00737F05" w:rsidRPr="00737F05">
        <w:t xml:space="preserve">kan starten. </w:t>
      </w:r>
      <w:r>
        <w:t>De VU</w:t>
      </w:r>
      <w:r w:rsidR="00737F05" w:rsidRPr="00737F05">
        <w:t xml:space="preserve"> is gerechtigd </w:t>
      </w:r>
      <w:r w:rsidR="005D1474">
        <w:t>kandidaten</w:t>
      </w:r>
      <w:r w:rsidR="00737F05" w:rsidRPr="00737F05">
        <w:t xml:space="preserve"> zonder VOG te weigeren.</w:t>
      </w:r>
      <w:r w:rsidR="000F0638">
        <w:rPr>
          <w:rFonts w:ascii="Calibri" w:hAnsi="Calibri"/>
        </w:rPr>
        <w:t xml:space="preserve"> </w:t>
      </w:r>
      <w:r w:rsidR="00DA3421">
        <w:t xml:space="preserve">De kandidaat dient zich bij aanvang van de werkzaamheden ten overstaan van de VU te kunnen legitimeren door middel van een geldig </w:t>
      </w:r>
      <w:r w:rsidR="00320B80">
        <w:t xml:space="preserve">identiteitsbewijs. </w:t>
      </w:r>
    </w:p>
    <w:p w14:paraId="43DCC223" w14:textId="2C96BCD2" w:rsidR="009B1963" w:rsidRDefault="009B1963" w:rsidP="00582CB6">
      <w:pPr>
        <w:pStyle w:val="Kop3"/>
        <w:numPr>
          <w:ilvl w:val="2"/>
          <w:numId w:val="40"/>
        </w:numPr>
      </w:pPr>
      <w:r w:rsidRPr="00737F05">
        <w:t xml:space="preserve"> </w:t>
      </w:r>
      <w:bookmarkStart w:id="96" w:name="_Toc156478174"/>
      <w:r>
        <w:t xml:space="preserve">Vervanging </w:t>
      </w:r>
      <w:r w:rsidR="005D1474">
        <w:t>tijdelijk personeel</w:t>
      </w:r>
      <w:bookmarkEnd w:id="96"/>
      <w:r w:rsidR="0077738D">
        <w:t xml:space="preserve"> </w:t>
      </w:r>
    </w:p>
    <w:p w14:paraId="0710878B" w14:textId="77777777" w:rsidR="009B1963" w:rsidRDefault="009B1963" w:rsidP="0079180F">
      <w:pPr>
        <w:pStyle w:val="Bodytekst"/>
      </w:pPr>
      <w:r>
        <w:t xml:space="preserve">Wanneer een </w:t>
      </w:r>
      <w:r w:rsidR="005D1474">
        <w:t>ingehuurde kracht</w:t>
      </w:r>
      <w:r>
        <w:t xml:space="preserve"> eerder stopt dan voor de VU</w:t>
      </w:r>
      <w:r w:rsidR="005D1474">
        <w:t xml:space="preserve"> </w:t>
      </w:r>
      <w:r>
        <w:t>wenselijk is of niet presteert conform afgesproken, is het aan</w:t>
      </w:r>
      <w:r w:rsidR="00320B80">
        <w:t xml:space="preserve"> de O</w:t>
      </w:r>
      <w:r>
        <w:t xml:space="preserve">pdrachtnemer van de betreffende </w:t>
      </w:r>
      <w:r w:rsidR="005D1474">
        <w:t>ingehuurde kracht</w:t>
      </w:r>
      <w:r>
        <w:t xml:space="preserve"> om een geschikte vervanger te regelen. Deze vervanger zal dan onder dezelfde condities ingezet worden. Wanneer </w:t>
      </w:r>
      <w:r w:rsidR="005D1474">
        <w:t>de VU</w:t>
      </w:r>
      <w:r>
        <w:t xml:space="preserve"> akkoord is met deze vervanger, wordt deze minimaal twee weken kosteloos ingewerkt. Wanneer de taken zeer specialistisch zijn en twee weken onvoldoende blijken te zijn, wordt er in overleg tussen </w:t>
      </w:r>
      <w:r w:rsidR="00320B80">
        <w:t>O</w:t>
      </w:r>
      <w:r>
        <w:t xml:space="preserve">pdrachtnemer en </w:t>
      </w:r>
      <w:r w:rsidR="005D1474">
        <w:t>de VU</w:t>
      </w:r>
      <w:r>
        <w:t xml:space="preserve"> een langere kosteloze </w:t>
      </w:r>
      <w:r w:rsidRPr="0079180F">
        <w:t>inwerkperiode</w:t>
      </w:r>
      <w:r>
        <w:t xml:space="preserve"> afgesproken. </w:t>
      </w:r>
    </w:p>
    <w:p w14:paraId="202C9645" w14:textId="77777777" w:rsidR="0038078B" w:rsidRDefault="009B1963" w:rsidP="009B1963">
      <w:pPr>
        <w:pStyle w:val="Bodytekst"/>
      </w:pPr>
      <w:r>
        <w:t xml:space="preserve">Opdrachtnemer gaat akkoord dat bij langdurige afwezigheid van de </w:t>
      </w:r>
      <w:r w:rsidR="005D1474">
        <w:t>ingehuurde kracht</w:t>
      </w:r>
      <w:r>
        <w:t xml:space="preserve"> (bijvoorbeeld door ziekte) </w:t>
      </w:r>
      <w:r w:rsidR="005D1474">
        <w:t>de VU</w:t>
      </w:r>
      <w:r>
        <w:t xml:space="preserve"> en Opdrachtnemer in overleg treden over vervanging van de betreffende </w:t>
      </w:r>
      <w:r w:rsidR="005D1474">
        <w:t>ingehuurde kracht</w:t>
      </w:r>
      <w:r>
        <w:t xml:space="preserve"> door één of meerdere snel inzetbare </w:t>
      </w:r>
      <w:proofErr w:type="spellStart"/>
      <w:r>
        <w:t>kandida</w:t>
      </w:r>
      <w:proofErr w:type="spellEnd"/>
      <w:r>
        <w:t>(a)t(en) met dezelfde kwalificaties.</w:t>
      </w:r>
    </w:p>
    <w:p w14:paraId="698DA670" w14:textId="77777777" w:rsidR="0038078B" w:rsidRDefault="0038078B" w:rsidP="00582CB6">
      <w:pPr>
        <w:pStyle w:val="Kop3"/>
        <w:numPr>
          <w:ilvl w:val="2"/>
          <w:numId w:val="40"/>
        </w:numPr>
      </w:pPr>
      <w:bookmarkStart w:id="97" w:name="_Toc156478175"/>
      <w:r>
        <w:t>Tarieven</w:t>
      </w:r>
      <w:bookmarkEnd w:id="97"/>
    </w:p>
    <w:p w14:paraId="3654DEC4" w14:textId="10DB08E5" w:rsidR="00920CDC" w:rsidRDefault="00920CDC" w:rsidP="0079180F">
      <w:pPr>
        <w:pStyle w:val="Bodytekst"/>
      </w:pPr>
      <w:r>
        <w:t>Inschrijver conformeert zich aan het maximum uurtarief van €</w:t>
      </w:r>
      <w:r w:rsidRPr="00741195">
        <w:t>1</w:t>
      </w:r>
      <w:r w:rsidR="00750C27" w:rsidRPr="00741195">
        <w:t>50</w:t>
      </w:r>
      <w:r>
        <w:t>,00,- excl. btw per uur voor alle functies</w:t>
      </w:r>
      <w:r w:rsidR="0063457C">
        <w:t xml:space="preserve"> voor het eerste jaar en maximaal € 1</w:t>
      </w:r>
      <w:r w:rsidR="00750C27">
        <w:t>3</w:t>
      </w:r>
      <w:r w:rsidR="000C71A7">
        <w:t>5</w:t>
      </w:r>
      <w:r w:rsidR="0063457C">
        <w:t xml:space="preserve">,00,- excl. btw voor opvolgende jaren. </w:t>
      </w:r>
      <w:r>
        <w:t xml:space="preserve"> Voor de Offerteaanvraag/Minicompetitie kan de VU per functie een bandbreedte (die lager kan liggen dan het maximum uurtarief) bepalen waarbinnen opdrachtnemers een prijs dienen te offreren met onderbouwing. </w:t>
      </w:r>
      <w:r w:rsidRPr="0079180F">
        <w:t>Inschrijver</w:t>
      </w:r>
      <w:r>
        <w:t xml:space="preserve"> garandeert dat bij het uitbrengen van een Offerte het maximum uurtarief niet zal worden overschreden. Offertes met uurtarieven hoger dan het maximum uurtarief/bandbreedte worden uitgesloten van deelname aan de minicompetitie.</w:t>
      </w:r>
    </w:p>
    <w:p w14:paraId="70F2DC91" w14:textId="77777777" w:rsidR="00920CDC" w:rsidRDefault="00920CDC" w:rsidP="00920CDC">
      <w:pPr>
        <w:pStyle w:val="Bodytekst"/>
      </w:pPr>
    </w:p>
    <w:p w14:paraId="4A7CD891" w14:textId="0A8FF5EC" w:rsidR="00920CDC" w:rsidRDefault="00920CDC" w:rsidP="009B1963">
      <w:pPr>
        <w:pStyle w:val="Bodytekst"/>
      </w:pPr>
      <w:r>
        <w:t xml:space="preserve">Het aangeboden uurtarief heeft betrekking op alle door Opdrachtnemer in het kader van de desbetreffende Nadere Overeenkomst (NOK) te verrichten werkzaamheden en diensten en </w:t>
      </w:r>
      <w:r>
        <w:lastRenderedPageBreak/>
        <w:t>eventueel daartoe benodigde materialen. Het tarief is exclusief BTW en inclusief alle overige emolumenten zoals, maar niet beperkt tot, reis- en verblijfskosten en alle door opdrachtnemer te betalen premies.</w:t>
      </w:r>
    </w:p>
    <w:p w14:paraId="72BAC7AC" w14:textId="77777777" w:rsidR="0038078B" w:rsidRDefault="0038078B" w:rsidP="00582CB6">
      <w:pPr>
        <w:pStyle w:val="Kop3"/>
        <w:numPr>
          <w:ilvl w:val="2"/>
          <w:numId w:val="40"/>
        </w:numPr>
      </w:pPr>
      <w:bookmarkStart w:id="98" w:name="_Toc156478176"/>
      <w:r>
        <w:t>Facturatie</w:t>
      </w:r>
      <w:bookmarkEnd w:id="98"/>
    </w:p>
    <w:p w14:paraId="028B0853" w14:textId="77777777" w:rsidR="0038078B" w:rsidRDefault="0038078B" w:rsidP="0038078B">
      <w:pPr>
        <w:pStyle w:val="Bodytekst"/>
      </w:pPr>
      <w:r>
        <w:t xml:space="preserve">Opdrachtnemer is gerechtigd per maand het aantal gewerkte uren te declareren tegen het in de NOK opgenomen uurtarief. Dit proces ziet er als volgt uit: </w:t>
      </w:r>
    </w:p>
    <w:p w14:paraId="2ACB0EED" w14:textId="3D146E7D" w:rsidR="0038078B" w:rsidRDefault="0038078B" w:rsidP="0038078B">
      <w:pPr>
        <w:pStyle w:val="Bodytekst"/>
        <w:ind w:left="705" w:hanging="705"/>
      </w:pPr>
      <w:r>
        <w:t>1)</w:t>
      </w:r>
      <w:r>
        <w:tab/>
        <w:t>De ingehuurde kracht houdt zijn uren</w:t>
      </w:r>
      <w:r w:rsidR="00842879">
        <w:t xml:space="preserve"> bij</w:t>
      </w:r>
      <w:r>
        <w:t xml:space="preserve"> </w:t>
      </w:r>
      <w:r w:rsidR="00842879">
        <w:t>in het</w:t>
      </w:r>
      <w:r>
        <w:t xml:space="preserve"> tijdregistratiesysteem</w:t>
      </w:r>
      <w:r w:rsidR="00842879">
        <w:t xml:space="preserve"> van opdrachtnemer</w:t>
      </w:r>
      <w:r>
        <w:t>. Uiterlijk de laatste dag van de maand zorgt de ingehuurde kracht ervoor dat alle uren geschreven zijn.</w:t>
      </w:r>
    </w:p>
    <w:p w14:paraId="4B086B79" w14:textId="77777777" w:rsidR="0038078B" w:rsidRDefault="0038078B" w:rsidP="0038078B">
      <w:pPr>
        <w:pStyle w:val="Bodytekst"/>
        <w:ind w:left="705" w:hanging="705"/>
      </w:pPr>
      <w:r>
        <w:t>2)</w:t>
      </w:r>
      <w:r>
        <w:tab/>
        <w:t xml:space="preserve">Vervolgens maakt de ingehuurde kracht via </w:t>
      </w:r>
      <w:r w:rsidR="00010FF8">
        <w:t>het tijdregistratiesysteem</w:t>
      </w:r>
      <w:r>
        <w:t xml:space="preserve"> een urenstaat, met daarin alleen de te factureren uren.</w:t>
      </w:r>
    </w:p>
    <w:p w14:paraId="1D0FD57B" w14:textId="77777777" w:rsidR="0038078B" w:rsidRDefault="0038078B" w:rsidP="0038078B">
      <w:pPr>
        <w:pStyle w:val="Bodytekst"/>
        <w:ind w:left="705" w:hanging="705"/>
      </w:pPr>
      <w:r>
        <w:t>3)</w:t>
      </w:r>
      <w:r>
        <w:tab/>
        <w:t>Deze urenstaat wordt door een door de VU aangewezen persoon ondertekend. De ingehuurde kracht verzendt vervolgens</w:t>
      </w:r>
      <w:r w:rsidR="00320B80">
        <w:t xml:space="preserve"> dit ondertekende bestand naar O</w:t>
      </w:r>
      <w:r>
        <w:t>pdrachtnemer.</w:t>
      </w:r>
    </w:p>
    <w:p w14:paraId="037D7EF8" w14:textId="77777777" w:rsidR="0038078B" w:rsidRDefault="0038078B" w:rsidP="0038078B">
      <w:pPr>
        <w:pStyle w:val="Bodytekst"/>
        <w:ind w:left="705" w:hanging="705"/>
      </w:pPr>
      <w:r>
        <w:t>4)</w:t>
      </w:r>
      <w:r>
        <w:tab/>
        <w:t xml:space="preserve">Opdrachtnemer levert binnen twee werkweken, gerekend vanaf einde kalendermaand, per ingehuurde kracht één pdf bestand aan met: 1) een factuur en 2) getekende urendeclaratie. </w:t>
      </w:r>
    </w:p>
    <w:p w14:paraId="007C94D0" w14:textId="77777777" w:rsidR="0038078B" w:rsidRDefault="0038078B" w:rsidP="0038078B">
      <w:pPr>
        <w:pStyle w:val="Bodytekst"/>
      </w:pPr>
    </w:p>
    <w:p w14:paraId="13A2A313" w14:textId="77777777" w:rsidR="00E515D7" w:rsidRDefault="0038078B" w:rsidP="00E515D7">
      <w:pPr>
        <w:pStyle w:val="Bodytekst"/>
      </w:pPr>
      <w:r>
        <w:t>Extra uren boven het aantal dat i</w:t>
      </w:r>
      <w:r w:rsidR="00320B80">
        <w:t>s overeengekomen in de NOK kan O</w:t>
      </w:r>
      <w:r>
        <w:t xml:space="preserve">pdrachtnemer alleen in rekening brengen indien de VU voor die extra uren </w:t>
      </w:r>
      <w:r w:rsidR="00925709">
        <w:t xml:space="preserve">vooraf </w:t>
      </w:r>
      <w:r>
        <w:t>schriftelijke toest</w:t>
      </w:r>
      <w:r w:rsidR="00320B80">
        <w:t>emming heeft gegeven aan O</w:t>
      </w:r>
      <w:r>
        <w:t>pdr</w:t>
      </w:r>
      <w:r w:rsidR="002F25C1">
        <w:t xml:space="preserve">achtnemer. </w:t>
      </w:r>
      <w:bookmarkStart w:id="99" w:name="_Toc156478177"/>
    </w:p>
    <w:p w14:paraId="31514216" w14:textId="77777777" w:rsidR="009C1DDE" w:rsidRDefault="009C1DDE" w:rsidP="00E515D7">
      <w:pPr>
        <w:pStyle w:val="Bodytekst"/>
      </w:pPr>
    </w:p>
    <w:p w14:paraId="4432480C" w14:textId="7C004483" w:rsidR="00EF5AEC" w:rsidRDefault="005F53CD" w:rsidP="00E515D7">
      <w:pPr>
        <w:pStyle w:val="Bodytekst"/>
      </w:pPr>
      <w:r>
        <w:t>Zorgverplichting</w:t>
      </w:r>
      <w:bookmarkEnd w:id="99"/>
    </w:p>
    <w:p w14:paraId="5802D0F8" w14:textId="77777777" w:rsidR="005F53CD" w:rsidRPr="00D7177C" w:rsidRDefault="005F53CD" w:rsidP="005F53CD">
      <w:pPr>
        <w:pStyle w:val="Bodytekst"/>
      </w:pPr>
      <w:r w:rsidRPr="00D7177C">
        <w:t>Opdrachtnemer heeft als werkgever/hoofdaannemer de zorgverplichting voor de door opdrachtnemer bij de VU in te zetten medewerkers. Opdrachtnemer draagt onder meer zorg voor:</w:t>
      </w:r>
    </w:p>
    <w:p w14:paraId="7F17A769" w14:textId="2063A473" w:rsidR="005F53CD" w:rsidRPr="00D7177C" w:rsidRDefault="005F53CD" w:rsidP="00582CB6">
      <w:pPr>
        <w:pStyle w:val="Bodytekst"/>
        <w:numPr>
          <w:ilvl w:val="0"/>
          <w:numId w:val="47"/>
        </w:numPr>
      </w:pPr>
      <w:r w:rsidRPr="00D7177C">
        <w:t>Registratie en controle van de gegevens:</w:t>
      </w:r>
    </w:p>
    <w:p w14:paraId="497E67DF" w14:textId="2A88B3D5" w:rsidR="005F53CD" w:rsidRPr="00D7177C" w:rsidRDefault="005F53CD" w:rsidP="00D7177C">
      <w:pPr>
        <w:pStyle w:val="Bodytekst"/>
        <w:ind w:left="360"/>
      </w:pPr>
      <w:r w:rsidRPr="00D7177C">
        <w:t xml:space="preserve">Opdrachtnemer beschikt over de relevante gegevens van ieder in te zetten medewerker. Dit zijn in ieder geval persoonlijke gegevens, opleidingen en arbeidsverleden. Opdrachtnemer controleert de originele diploma’s en/of certificaten benodigd voor het correct uitvoeren van de opdracht en laat de medewerker bij het in dienst treden een geldig legitimatiebewijs </w:t>
      </w:r>
      <w:r w:rsidR="00010FF8" w:rsidRPr="00D7177C">
        <w:t>tonen</w:t>
      </w:r>
      <w:r w:rsidRPr="00D7177C">
        <w:t xml:space="preserve">. </w:t>
      </w:r>
    </w:p>
    <w:p w14:paraId="1163B240" w14:textId="29A8A3EC" w:rsidR="005F53CD" w:rsidRPr="00D7177C" w:rsidRDefault="005F53CD" w:rsidP="00582CB6">
      <w:pPr>
        <w:pStyle w:val="Bodytekst"/>
        <w:numPr>
          <w:ilvl w:val="0"/>
          <w:numId w:val="47"/>
        </w:numPr>
      </w:pPr>
      <w:r w:rsidRPr="00D7177C">
        <w:t>Controle naleving wetsbepalingen:</w:t>
      </w:r>
    </w:p>
    <w:p w14:paraId="451EFD9F" w14:textId="77777777" w:rsidR="00D7177C" w:rsidRPr="00D7177C" w:rsidRDefault="005F53CD" w:rsidP="00D7177C">
      <w:pPr>
        <w:pStyle w:val="Bodytekst"/>
        <w:ind w:left="360"/>
      </w:pPr>
      <w:r w:rsidRPr="00D7177C">
        <w:t xml:space="preserve">Opdrachtnemer draagt er zorg voor dat de voorwaarden respectievelijk de formaliteiten krachtens de Wet Arbeid Vreemdelingen en de Wet op de Identificatieplicht zijn vervuld voordat de in te huren medewerker zijn werk bij de VU aanvangt. </w:t>
      </w:r>
    </w:p>
    <w:p w14:paraId="38BA0BBB" w14:textId="33522CFA" w:rsidR="00EF5AEC" w:rsidRPr="00D7177C" w:rsidRDefault="00D7177C" w:rsidP="00582CB6">
      <w:pPr>
        <w:pStyle w:val="Bodytekst"/>
        <w:numPr>
          <w:ilvl w:val="0"/>
          <w:numId w:val="47"/>
        </w:numPr>
      </w:pPr>
      <w:r w:rsidRPr="00D7177C">
        <w:t>W</w:t>
      </w:r>
      <w:r w:rsidR="005F53CD" w:rsidRPr="00D7177C">
        <w:t>ettelijke inhoudingen van fiscale lasten en sociale premies en afdracht hier</w:t>
      </w:r>
      <w:r w:rsidR="00004096">
        <w:t>van aan de relevante instanties:</w:t>
      </w:r>
    </w:p>
    <w:p w14:paraId="01310391" w14:textId="0FA7C289" w:rsidR="00D7177C" w:rsidRPr="00004096" w:rsidRDefault="00D7177C" w:rsidP="00582CB6">
      <w:pPr>
        <w:pStyle w:val="Lijstalinea"/>
        <w:numPr>
          <w:ilvl w:val="1"/>
          <w:numId w:val="47"/>
        </w:numPr>
        <w:rPr>
          <w:rFonts w:asciiTheme="minorHAnsi" w:hAnsiTheme="minorHAnsi" w:cstheme="minorHAnsi"/>
          <w:sz w:val="22"/>
          <w:szCs w:val="22"/>
        </w:rPr>
      </w:pPr>
      <w:r w:rsidRPr="00004096">
        <w:rPr>
          <w:rFonts w:asciiTheme="minorHAnsi" w:hAnsiTheme="minorHAnsi" w:cstheme="minorHAnsi"/>
          <w:sz w:val="22"/>
          <w:szCs w:val="22"/>
        </w:rPr>
        <w:t xml:space="preserve">In het geval van de detachering is de uitlener (toeleverancier) verplicht de afdrachten te doen. Alleen als de uitlener failliet is dan wordt </w:t>
      </w:r>
      <w:r w:rsidR="0063457C">
        <w:rPr>
          <w:rFonts w:asciiTheme="minorHAnsi" w:hAnsiTheme="minorHAnsi" w:cstheme="minorHAnsi"/>
          <w:sz w:val="22"/>
          <w:szCs w:val="22"/>
        </w:rPr>
        <w:t>Opdrachtnemer</w:t>
      </w:r>
      <w:r w:rsidRPr="00004096">
        <w:rPr>
          <w:rFonts w:asciiTheme="minorHAnsi" w:hAnsiTheme="minorHAnsi" w:cstheme="minorHAnsi"/>
          <w:sz w:val="22"/>
          <w:szCs w:val="22"/>
        </w:rPr>
        <w:t xml:space="preserve"> aansprakelijk gesteld. </w:t>
      </w:r>
    </w:p>
    <w:p w14:paraId="50627B5F" w14:textId="490813CF" w:rsidR="00D7177C" w:rsidRPr="00004096" w:rsidRDefault="00D92667" w:rsidP="00582CB6">
      <w:pPr>
        <w:pStyle w:val="Lijstalinea"/>
        <w:numPr>
          <w:ilvl w:val="1"/>
          <w:numId w:val="47"/>
        </w:numPr>
        <w:rPr>
          <w:rFonts w:asciiTheme="minorHAnsi" w:hAnsiTheme="minorHAnsi" w:cstheme="minorHAnsi"/>
          <w:sz w:val="22"/>
          <w:szCs w:val="22"/>
        </w:rPr>
      </w:pPr>
      <w:r>
        <w:rPr>
          <w:rFonts w:asciiTheme="minorHAnsi" w:hAnsiTheme="minorHAnsi" w:cstheme="minorHAnsi"/>
          <w:sz w:val="22"/>
          <w:szCs w:val="22"/>
        </w:rPr>
        <w:t>In het geval van een zzp</w:t>
      </w:r>
      <w:r w:rsidR="00D7177C" w:rsidRPr="00004096">
        <w:rPr>
          <w:rFonts w:asciiTheme="minorHAnsi" w:hAnsiTheme="minorHAnsi" w:cstheme="minorHAnsi"/>
          <w:sz w:val="22"/>
          <w:szCs w:val="22"/>
        </w:rPr>
        <w:t xml:space="preserve">’er is hijzelf verplicht tot afdrachten, tenzij er sprake is van een fictief dienstverband. Van een fictief dienstverband is geen sprake als het gaat om een zelfstandig ondernemer. </w:t>
      </w:r>
    </w:p>
    <w:p w14:paraId="5460CD8A" w14:textId="77777777" w:rsidR="00EF5AEC" w:rsidRDefault="005F53CD" w:rsidP="00582CB6">
      <w:pPr>
        <w:pStyle w:val="Kop3"/>
        <w:numPr>
          <w:ilvl w:val="2"/>
          <w:numId w:val="40"/>
        </w:numPr>
      </w:pPr>
      <w:bookmarkStart w:id="100" w:name="_Toc156478178"/>
      <w:r w:rsidRPr="005F53CD">
        <w:lastRenderedPageBreak/>
        <w:t>Transitie einde raamovereenkomst</w:t>
      </w:r>
      <w:bookmarkEnd w:id="100"/>
    </w:p>
    <w:p w14:paraId="55A87A1E" w14:textId="39A1BEBD" w:rsidR="00442AB2" w:rsidRDefault="00CD55D4" w:rsidP="0079180F">
      <w:pPr>
        <w:pStyle w:val="Bodytekst"/>
        <w:rPr>
          <w:lang w:eastAsia="nl-NL"/>
        </w:rPr>
      </w:pPr>
      <w:r>
        <w:rPr>
          <w:lang w:eastAsia="nl-NL"/>
        </w:rPr>
        <w:t xml:space="preserve">Lopende inhuurtrajecten worden niet ontbonden bij het afsluiten van de Raamovereenkomst. Deze inhuurtrajecten worden gerespecteerd en maken dus geen deel uit van </w:t>
      </w:r>
      <w:r w:rsidR="00320B80">
        <w:rPr>
          <w:lang w:eastAsia="nl-NL"/>
        </w:rPr>
        <w:t>onderhavige</w:t>
      </w:r>
      <w:r>
        <w:rPr>
          <w:lang w:eastAsia="nl-NL"/>
        </w:rPr>
        <w:t xml:space="preserve"> aanbesteding. Na afloop van de Raamovereenkomst zullen de dan lopende inhuurtrajecten ook gerespecteerd worden.</w:t>
      </w:r>
      <w:r w:rsidR="00442AB2" w:rsidRPr="00442AB2">
        <w:rPr>
          <w:lang w:eastAsia="nl-NL"/>
        </w:rPr>
        <w:t xml:space="preserve"> </w:t>
      </w:r>
    </w:p>
    <w:p w14:paraId="3B61B8E6" w14:textId="77777777" w:rsidR="00442AB2" w:rsidRDefault="00442AB2" w:rsidP="0079180F">
      <w:pPr>
        <w:pStyle w:val="Bodytekst"/>
        <w:rPr>
          <w:lang w:eastAsia="nl-NL"/>
        </w:rPr>
      </w:pPr>
      <w:r w:rsidRPr="005F53CD">
        <w:rPr>
          <w:lang w:eastAsia="nl-NL"/>
        </w:rPr>
        <w:t xml:space="preserve">Opdrachtnemer verklaart dat hij bij het beëindigen van de raamovereenkomst medewerking zal verlenen bij een soepele overgang van de dan bestaande dienstverlening naar de </w:t>
      </w:r>
      <w:r>
        <w:rPr>
          <w:lang w:eastAsia="nl-NL"/>
        </w:rPr>
        <w:t xml:space="preserve">VU </w:t>
      </w:r>
      <w:r w:rsidRPr="005F53CD">
        <w:rPr>
          <w:lang w:eastAsia="nl-NL"/>
        </w:rPr>
        <w:t xml:space="preserve">en/of een overnemende partij, waarover geen </w:t>
      </w:r>
      <w:r>
        <w:rPr>
          <w:lang w:eastAsia="nl-NL"/>
        </w:rPr>
        <w:t xml:space="preserve">(extra) </w:t>
      </w:r>
      <w:r w:rsidRPr="005F53CD">
        <w:rPr>
          <w:lang w:eastAsia="nl-NL"/>
        </w:rPr>
        <w:t xml:space="preserve">kosten in rekening kunnen worden gebracht </w:t>
      </w:r>
      <w:r>
        <w:rPr>
          <w:lang w:eastAsia="nl-NL"/>
        </w:rPr>
        <w:t>bij de VU.</w:t>
      </w:r>
    </w:p>
    <w:p w14:paraId="2EFF2DE4" w14:textId="77777777" w:rsidR="00442AB2" w:rsidRDefault="00442AB2" w:rsidP="00582CB6">
      <w:pPr>
        <w:pStyle w:val="Kop3"/>
        <w:numPr>
          <w:ilvl w:val="2"/>
          <w:numId w:val="40"/>
        </w:numPr>
      </w:pPr>
      <w:bookmarkStart w:id="101" w:name="_Toc156478179"/>
      <w:r>
        <w:t>Bescherming persoonsgegevens</w:t>
      </w:r>
      <w:bookmarkEnd w:id="101"/>
    </w:p>
    <w:p w14:paraId="0E90519B" w14:textId="77777777" w:rsidR="00442AB2" w:rsidRDefault="00442AB2" w:rsidP="0079180F">
      <w:pPr>
        <w:pStyle w:val="Bodytekst"/>
        <w:rPr>
          <w:lang w:eastAsia="nl-NL"/>
        </w:rPr>
      </w:pPr>
      <w:r>
        <w:rPr>
          <w:lang w:eastAsia="nl-NL"/>
        </w:rPr>
        <w:t>De VU beschouwt de Opdrachtnemer en zichzelf als zelfstandig verwerkingsverantwoordelijken voor de verwerkingen van persoonsgegevens die Partijen uitvoeren in het kader van deze opdracht.</w:t>
      </w:r>
    </w:p>
    <w:p w14:paraId="51976F9D" w14:textId="77777777" w:rsidR="00442AB2" w:rsidRDefault="00442AB2" w:rsidP="0079180F">
      <w:pPr>
        <w:pStyle w:val="Bodytekst"/>
        <w:rPr>
          <w:lang w:eastAsia="nl-NL"/>
        </w:rPr>
      </w:pPr>
      <w:r>
        <w:rPr>
          <w:lang w:eastAsia="nl-NL"/>
        </w:rPr>
        <w:t>De VU vereist van Opdrachtnemer dat</w:t>
      </w:r>
      <w:r w:rsidRPr="00A25EFC">
        <w:rPr>
          <w:lang w:eastAsia="nl-NL"/>
        </w:rPr>
        <w:t xml:space="preserve"> de verwerking van persoonsgegevens</w:t>
      </w:r>
      <w:r>
        <w:rPr>
          <w:lang w:eastAsia="nl-NL"/>
        </w:rPr>
        <w:t xml:space="preserve"> in het kader van deze opdracht</w:t>
      </w:r>
      <w:r w:rsidRPr="00A25EFC">
        <w:rPr>
          <w:lang w:eastAsia="nl-NL"/>
        </w:rPr>
        <w:t xml:space="preserve"> in overeenstemming is</w:t>
      </w:r>
      <w:r>
        <w:rPr>
          <w:lang w:eastAsia="nl-NL"/>
        </w:rPr>
        <w:t xml:space="preserve"> en blijft</w:t>
      </w:r>
      <w:r w:rsidRPr="00A25EFC">
        <w:rPr>
          <w:lang w:eastAsia="nl-NL"/>
        </w:rPr>
        <w:t xml:space="preserve"> met de toepasselijke wetgeving met betrekking tot de verwerking van persoonsgegevens, waaronder de Algemene verordening gegevensbescherming (AVG) en de Uitvoeringswet Algemene verordening gegevensbescherming (UAVG).</w:t>
      </w:r>
    </w:p>
    <w:p w14:paraId="3021276F" w14:textId="77777777" w:rsidR="00EA4174" w:rsidRPr="00A25EFC" w:rsidRDefault="00EA4174" w:rsidP="00442AB2">
      <w:pPr>
        <w:rPr>
          <w:lang w:eastAsia="nl-NL"/>
        </w:rPr>
      </w:pPr>
    </w:p>
    <w:p w14:paraId="544A597A" w14:textId="77777777" w:rsidR="00D727A5" w:rsidRPr="002E7741" w:rsidRDefault="00D727A5" w:rsidP="00D727A5">
      <w:pPr>
        <w:pStyle w:val="Kop1"/>
        <w:ind w:left="567" w:hanging="567"/>
      </w:pPr>
      <w:bookmarkStart w:id="102" w:name="_Toc378152443"/>
      <w:bookmarkStart w:id="103" w:name="_Toc497735627"/>
      <w:bookmarkStart w:id="104" w:name="_Toc156478180"/>
      <w:r w:rsidRPr="002E7741">
        <w:t>Gunningsprocedure</w:t>
      </w:r>
      <w:bookmarkEnd w:id="102"/>
      <w:bookmarkEnd w:id="103"/>
      <w:bookmarkEnd w:id="104"/>
    </w:p>
    <w:p w14:paraId="4E16F2E8" w14:textId="77777777" w:rsidR="00857913" w:rsidRPr="00857913" w:rsidRDefault="00857913" w:rsidP="0079180F">
      <w:pPr>
        <w:pStyle w:val="Bodytekst"/>
      </w:pPr>
      <w:r w:rsidRPr="00857913">
        <w:t xml:space="preserve">In dit hoofdstuk is het gunningproces voor de Raamovereenkomst beschreven. Gunning zal plaatsvinden op basis van de beste kwaliteit waarbij op basis van gunningscriteria punten gescoord kunnen worden. </w:t>
      </w:r>
    </w:p>
    <w:p w14:paraId="61717B75" w14:textId="77777777" w:rsidR="00857913" w:rsidRPr="00857913" w:rsidRDefault="00857913" w:rsidP="0079180F">
      <w:pPr>
        <w:pStyle w:val="Bodytekst"/>
      </w:pPr>
    </w:p>
    <w:p w14:paraId="43577DD4" w14:textId="599A14CA" w:rsidR="00D727A5" w:rsidRDefault="00857913" w:rsidP="0079180F">
      <w:pPr>
        <w:pStyle w:val="Bodytekst"/>
      </w:pPr>
      <w:r w:rsidRPr="00857913">
        <w:t>De uitwerking en de waardering van de criteria is weergegeven in dit hoofdstuk. De beoordeling van de Inschrijvingen zal plaats vinden volgens de volgende, chronologische stappen.</w:t>
      </w:r>
    </w:p>
    <w:p w14:paraId="5F6AB21C" w14:textId="040366B0" w:rsidR="00D727A5" w:rsidRDefault="00D727A5" w:rsidP="00582CB6">
      <w:pPr>
        <w:pStyle w:val="Kop2"/>
        <w:numPr>
          <w:ilvl w:val="1"/>
          <w:numId w:val="45"/>
        </w:numPr>
      </w:pPr>
      <w:bookmarkStart w:id="105" w:name="_Toc497735628"/>
      <w:bookmarkStart w:id="106" w:name="_Toc156478181"/>
      <w:r>
        <w:t>Minimumeisen</w:t>
      </w:r>
      <w:bookmarkEnd w:id="105"/>
      <w:bookmarkEnd w:id="106"/>
    </w:p>
    <w:p w14:paraId="1B3FBA82" w14:textId="77777777" w:rsidR="00D727A5" w:rsidRPr="00C23C99" w:rsidRDefault="00D727A5" w:rsidP="0079180F">
      <w:pPr>
        <w:pStyle w:val="Bodytekst"/>
      </w:pPr>
      <w:r w:rsidRPr="00C23C99">
        <w:t>Inschrijver dient akkoord te gaan met onderstaande minimumeisen. Indien aan deze eisen niet wordt voldaan, vindt uitsluiting van de aanbesteding plaats.</w:t>
      </w:r>
    </w:p>
    <w:p w14:paraId="76E2DB00" w14:textId="77777777" w:rsidR="00D727A5" w:rsidRPr="002E7741" w:rsidRDefault="00D727A5" w:rsidP="00523105">
      <w:pPr>
        <w:pStyle w:val="Kop3"/>
        <w:numPr>
          <w:ilvl w:val="2"/>
          <w:numId w:val="13"/>
        </w:numPr>
        <w:ind w:left="851" w:hanging="851"/>
      </w:pPr>
      <w:bookmarkStart w:id="107" w:name="_Toc378152446"/>
      <w:bookmarkStart w:id="108" w:name="_Toc497735629"/>
      <w:bookmarkStart w:id="109" w:name="_Toc156478182"/>
      <w:r w:rsidRPr="002E7741">
        <w:t>Minimumeisen: uitgebreide omschrijving van de opdracht</w:t>
      </w:r>
      <w:bookmarkEnd w:id="107"/>
      <w:bookmarkEnd w:id="108"/>
      <w:bookmarkEnd w:id="109"/>
    </w:p>
    <w:p w14:paraId="77F87DAA" w14:textId="77777777" w:rsidR="00D727A5" w:rsidRDefault="00D727A5" w:rsidP="0079180F">
      <w:pPr>
        <w:pStyle w:val="Bodytekst"/>
      </w:pPr>
      <w:r>
        <w:t xml:space="preserve">Het ‘Programma van eisen’ zoals in hoofdstuk 4 is beschreven geldt in zijn totaliteit, dus met alle aspecten, als minimumeis, tenzij specifiek anders is aangegeven. </w:t>
      </w:r>
    </w:p>
    <w:p w14:paraId="12F9EDE7" w14:textId="77777777" w:rsidR="00D727A5" w:rsidRDefault="00D727A5" w:rsidP="00D727A5">
      <w:pPr>
        <w:widowControl w:val="0"/>
        <w:autoSpaceDE w:val="0"/>
        <w:autoSpaceDN w:val="0"/>
        <w:adjustRightInd w:val="0"/>
        <w:spacing w:after="0" w:line="300" w:lineRule="exact"/>
        <w:ind w:left="567"/>
        <w:jc w:val="both"/>
        <w:rPr>
          <w:rFonts w:cs="Arial"/>
        </w:rPr>
      </w:pPr>
    </w:p>
    <w:p w14:paraId="1928763C" w14:textId="77777777" w:rsidR="00D727A5" w:rsidRPr="002E7741" w:rsidRDefault="00D727A5" w:rsidP="0079180F">
      <w:pPr>
        <w:pStyle w:val="Bodytekst"/>
      </w:pPr>
      <w:r>
        <w:t xml:space="preserve">Door </w:t>
      </w:r>
      <w:r w:rsidRPr="00C23C99">
        <w:t xml:space="preserve">het indienen van een </w:t>
      </w:r>
      <w:r w:rsidR="00084EEC">
        <w:t>Inschrijving</w:t>
      </w:r>
      <w:r w:rsidR="00084EEC" w:rsidRPr="00C23C99">
        <w:t xml:space="preserve"> </w:t>
      </w:r>
      <w:r w:rsidRPr="00C23C99">
        <w:t>geeft Inschrijver aan akkoord te gaan met het gestelde in hoofdstuk 4 - ‘Programma van Eisen’.</w:t>
      </w:r>
    </w:p>
    <w:p w14:paraId="404CA1EE" w14:textId="0CB711E7" w:rsidR="00D727A5" w:rsidRPr="002E7741" w:rsidRDefault="00D727A5" w:rsidP="00523105">
      <w:pPr>
        <w:pStyle w:val="Kop3"/>
        <w:numPr>
          <w:ilvl w:val="2"/>
          <w:numId w:val="13"/>
        </w:numPr>
        <w:ind w:left="851" w:hanging="851"/>
      </w:pPr>
      <w:bookmarkStart w:id="110" w:name="_Toc378152447"/>
      <w:bookmarkStart w:id="111" w:name="_Toc497735630"/>
      <w:bookmarkStart w:id="112" w:name="_Toc156478183"/>
      <w:r w:rsidRPr="002E7741">
        <w:t xml:space="preserve">Minimumeisen: </w:t>
      </w:r>
      <w:r>
        <w:t>C</w:t>
      </w:r>
      <w:r w:rsidRPr="002E7741">
        <w:t>onceptovereenkomst</w:t>
      </w:r>
      <w:r>
        <w:t xml:space="preserve"> en </w:t>
      </w:r>
      <w:r w:rsidRPr="002E7741">
        <w:t xml:space="preserve"> A</w:t>
      </w:r>
      <w:bookmarkEnd w:id="110"/>
      <w:bookmarkEnd w:id="111"/>
      <w:bookmarkEnd w:id="112"/>
      <w:r w:rsidR="00057D3B">
        <w:t>RVODI 2018</w:t>
      </w:r>
    </w:p>
    <w:p w14:paraId="56ED01E6" w14:textId="7BA68655" w:rsidR="00D727A5" w:rsidRDefault="00D727A5" w:rsidP="0079180F">
      <w:pPr>
        <w:pStyle w:val="Bodytekst"/>
      </w:pPr>
      <w:r w:rsidRPr="004360D4">
        <w:t>Bijlage</w:t>
      </w:r>
      <w:r w:rsidR="006A70FB" w:rsidRPr="004360D4">
        <w:t>n</w:t>
      </w:r>
      <w:r w:rsidRPr="004360D4">
        <w:t xml:space="preserve"> </w:t>
      </w:r>
      <w:r w:rsidR="004360D4" w:rsidRPr="004360D4">
        <w:t>3</w:t>
      </w:r>
      <w:r w:rsidRPr="004360D4">
        <w:t xml:space="preserve"> en </w:t>
      </w:r>
      <w:r w:rsidR="004360D4" w:rsidRPr="004360D4">
        <w:t>6</w:t>
      </w:r>
      <w:r w:rsidRPr="004360D4">
        <w:t xml:space="preserve"> bevatten de conceptovereenkomst en de </w:t>
      </w:r>
      <w:r w:rsidR="002370FC" w:rsidRPr="004360D4">
        <w:t>ARVODI-2018</w:t>
      </w:r>
      <w:r w:rsidRPr="004360D4">
        <w:t>. Ten aanzien van de overeenkomst</w:t>
      </w:r>
      <w:r w:rsidRPr="004360D4">
        <w:rPr>
          <w:color w:val="0000FF"/>
        </w:rPr>
        <w:t xml:space="preserve"> </w:t>
      </w:r>
      <w:r w:rsidRPr="004360D4">
        <w:t>en de inkoopvoorwaarden</w:t>
      </w:r>
      <w:r w:rsidRPr="002E7741">
        <w:t xml:space="preserve"> kunnen, in de fase tot het verzenden van de Nota van Inlichtingen door de VU, slechts (eventuele) wijzigingen van ondergeschikte aard worden </w:t>
      </w:r>
      <w:r w:rsidRPr="002E7741">
        <w:lastRenderedPageBreak/>
        <w:t>aangegeven. In</w:t>
      </w:r>
      <w:r>
        <w:t xml:space="preserve"> </w:t>
      </w:r>
      <w:r w:rsidRPr="002E7741">
        <w:t>geval van op- en aanmerkingen dient inschrijver een tegenvoorstel te doen onder vermelding van het artikelnummer. De VU is niet verplicht de aangeboden wijzigingsvoorstellen over te nemen. Indien er wijzigingen in de (concept)overeenkomst worden aangebracht, zal een definitieve overeenkomst</w:t>
      </w:r>
      <w:r w:rsidRPr="002E7741">
        <w:rPr>
          <w:color w:val="0000FF"/>
        </w:rPr>
        <w:t xml:space="preserve"> </w:t>
      </w:r>
      <w:r w:rsidRPr="002E7741">
        <w:t xml:space="preserve">samen met de Nota van Inlichtingen worden meegezonden. </w:t>
      </w:r>
    </w:p>
    <w:p w14:paraId="5D6EB79C" w14:textId="77777777" w:rsidR="00D727A5" w:rsidRPr="002E7741" w:rsidRDefault="00D727A5" w:rsidP="0079180F">
      <w:pPr>
        <w:pStyle w:val="Bodytekst"/>
      </w:pPr>
      <w:r w:rsidRPr="002E7741">
        <w:t>Indien aan het voorgaande niet wordt voldaan vindt uitsluiting van de aanbesteding plaats.</w:t>
      </w:r>
    </w:p>
    <w:p w14:paraId="7B86BA74" w14:textId="77777777" w:rsidR="00D727A5" w:rsidRDefault="00D727A5" w:rsidP="00D727A5">
      <w:pPr>
        <w:widowControl w:val="0"/>
        <w:tabs>
          <w:tab w:val="left" w:pos="720"/>
          <w:tab w:val="right" w:pos="7380"/>
        </w:tabs>
        <w:autoSpaceDE w:val="0"/>
        <w:autoSpaceDN w:val="0"/>
        <w:adjustRightInd w:val="0"/>
        <w:spacing w:after="0" w:line="300" w:lineRule="exact"/>
        <w:jc w:val="both"/>
        <w:rPr>
          <w:rFonts w:cs="Arial"/>
        </w:rPr>
      </w:pPr>
    </w:p>
    <w:p w14:paraId="7AABEBB9" w14:textId="373FCF76" w:rsidR="00D727A5" w:rsidRDefault="00D727A5" w:rsidP="0079180F">
      <w:pPr>
        <w:pStyle w:val="Bodytekst"/>
      </w:pPr>
      <w:r>
        <w:t>Door</w:t>
      </w:r>
      <w:r w:rsidRPr="002E7741">
        <w:t xml:space="preserve"> het indienen van een </w:t>
      </w:r>
      <w:r w:rsidR="00084EEC">
        <w:t>Inschrijving</w:t>
      </w:r>
      <w:r w:rsidR="00084EEC" w:rsidRPr="002E7741">
        <w:t xml:space="preserve"> </w:t>
      </w:r>
      <w:r w:rsidRPr="002E7741">
        <w:t xml:space="preserve">geeft Inschrijver aan akkoord te gaan met de definitieve overeenkomst en de </w:t>
      </w:r>
      <w:r w:rsidR="002370FC">
        <w:t>ARVODI-2018</w:t>
      </w:r>
      <w:r w:rsidRPr="002E7741">
        <w:t>.</w:t>
      </w:r>
    </w:p>
    <w:p w14:paraId="2DDA73FF" w14:textId="77777777" w:rsidR="000D3105" w:rsidRDefault="000D3105">
      <w:pPr>
        <w:rPr>
          <w:rFonts w:eastAsia="MS Mincho" w:cs="Arial"/>
          <w:b/>
          <w:bCs/>
          <w:kern w:val="32"/>
          <w:lang w:eastAsia="nl-NL"/>
        </w:rPr>
      </w:pPr>
      <w:bookmarkStart w:id="113" w:name="_Toc378152449"/>
      <w:bookmarkStart w:id="114" w:name="_Toc497735632"/>
      <w:r>
        <w:br w:type="page"/>
      </w:r>
    </w:p>
    <w:p w14:paraId="307F1484" w14:textId="3F4AA64B" w:rsidR="00D727A5" w:rsidRPr="003A42A3" w:rsidRDefault="00D727A5" w:rsidP="00116C7F">
      <w:pPr>
        <w:pStyle w:val="Kop2"/>
        <w:ind w:left="1134" w:hanging="567"/>
      </w:pPr>
      <w:bookmarkStart w:id="115" w:name="_Toc156478184"/>
      <w:r w:rsidRPr="003A42A3">
        <w:lastRenderedPageBreak/>
        <w:t>Gunnings</w:t>
      </w:r>
      <w:r w:rsidR="006B6FC3" w:rsidRPr="003A42A3">
        <w:t>criteria</w:t>
      </w:r>
      <w:r w:rsidRPr="003A42A3">
        <w:t xml:space="preserve"> en </w:t>
      </w:r>
      <w:bookmarkEnd w:id="113"/>
      <w:bookmarkEnd w:id="114"/>
      <w:r w:rsidR="00986EF6">
        <w:t>maximum score</w:t>
      </w:r>
      <w:bookmarkEnd w:id="115"/>
    </w:p>
    <w:p w14:paraId="1642CC9E" w14:textId="77777777" w:rsidR="00D727A5" w:rsidRDefault="00D727A5" w:rsidP="00D727A5">
      <w:pPr>
        <w:pStyle w:val="Bodytekst"/>
      </w:pPr>
      <w:r w:rsidRPr="002E7741">
        <w:t>De gunningscriteria met weging vallen uiteen in:</w:t>
      </w:r>
    </w:p>
    <w:p w14:paraId="1BB099E0" w14:textId="77777777" w:rsidR="00411C21" w:rsidRDefault="00411C21" w:rsidP="00D727A5">
      <w:pPr>
        <w:pStyle w:val="Bodytekst"/>
      </w:pPr>
    </w:p>
    <w:tbl>
      <w:tblPr>
        <w:tblW w:w="4229" w:type="pct"/>
        <w:tblLook w:val="0000" w:firstRow="0" w:lastRow="0" w:firstColumn="0" w:lastColumn="0" w:noHBand="0" w:noVBand="0"/>
      </w:tblPr>
      <w:tblGrid>
        <w:gridCol w:w="4958"/>
        <w:gridCol w:w="1111"/>
        <w:gridCol w:w="1350"/>
      </w:tblGrid>
      <w:tr w:rsidR="004817AE" w:rsidRPr="00411C21" w14:paraId="4E4B352C" w14:textId="77777777" w:rsidTr="004817AE">
        <w:trPr>
          <w:trHeight w:val="268"/>
        </w:trPr>
        <w:tc>
          <w:tcPr>
            <w:tcW w:w="3341" w:type="pct"/>
            <w:tcBorders>
              <w:top w:val="single" w:sz="6" w:space="0" w:color="auto"/>
              <w:left w:val="single" w:sz="6" w:space="0" w:color="auto"/>
              <w:bottom w:val="single" w:sz="6" w:space="0" w:color="auto"/>
              <w:right w:val="single" w:sz="6" w:space="0" w:color="auto"/>
            </w:tcBorders>
            <w:shd w:val="clear" w:color="auto" w:fill="EEECE1" w:themeFill="background2"/>
            <w:vAlign w:val="center"/>
          </w:tcPr>
          <w:p w14:paraId="610BDCFF" w14:textId="77777777" w:rsidR="004817AE" w:rsidRPr="00411C21" w:rsidRDefault="004817AE" w:rsidP="00411C21">
            <w:pPr>
              <w:pStyle w:val="Bodytekst"/>
              <w:rPr>
                <w:b/>
                <w:bCs/>
              </w:rPr>
            </w:pPr>
            <w:r w:rsidRPr="00411C21">
              <w:rPr>
                <w:b/>
                <w:bCs/>
              </w:rPr>
              <w:t>Gunningscriterium</w:t>
            </w:r>
          </w:p>
        </w:tc>
        <w:tc>
          <w:tcPr>
            <w:tcW w:w="749" w:type="pct"/>
            <w:tcBorders>
              <w:top w:val="single" w:sz="6" w:space="0" w:color="auto"/>
              <w:left w:val="single" w:sz="6" w:space="0" w:color="auto"/>
              <w:bottom w:val="single" w:sz="6" w:space="0" w:color="auto"/>
              <w:right w:val="single" w:sz="6" w:space="0" w:color="auto"/>
            </w:tcBorders>
            <w:shd w:val="clear" w:color="auto" w:fill="EEECE1" w:themeFill="background2"/>
            <w:vAlign w:val="center"/>
          </w:tcPr>
          <w:p w14:paraId="1F2A0C70" w14:textId="77777777" w:rsidR="004817AE" w:rsidRPr="00411C21" w:rsidRDefault="004817AE" w:rsidP="00411C21">
            <w:pPr>
              <w:pStyle w:val="Bodytekst"/>
              <w:rPr>
                <w:b/>
                <w:bCs/>
              </w:rPr>
            </w:pPr>
            <w:r w:rsidRPr="00411C21">
              <w:rPr>
                <w:b/>
                <w:bCs/>
              </w:rPr>
              <w:t>Punten score</w:t>
            </w:r>
          </w:p>
        </w:tc>
        <w:tc>
          <w:tcPr>
            <w:tcW w:w="911" w:type="pct"/>
            <w:tcBorders>
              <w:top w:val="single" w:sz="6" w:space="0" w:color="auto"/>
              <w:left w:val="single" w:sz="6" w:space="0" w:color="auto"/>
              <w:bottom w:val="single" w:sz="6" w:space="0" w:color="auto"/>
              <w:right w:val="single" w:sz="6" w:space="0" w:color="auto"/>
            </w:tcBorders>
            <w:shd w:val="clear" w:color="auto" w:fill="EEECE1" w:themeFill="background2"/>
          </w:tcPr>
          <w:p w14:paraId="4ECDF560" w14:textId="77777777" w:rsidR="004817AE" w:rsidRPr="00411C21" w:rsidRDefault="004817AE" w:rsidP="00411C21">
            <w:pPr>
              <w:pStyle w:val="Bodytekst"/>
              <w:rPr>
                <w:b/>
                <w:bCs/>
              </w:rPr>
            </w:pPr>
            <w:r w:rsidRPr="00411C21">
              <w:rPr>
                <w:b/>
                <w:bCs/>
              </w:rPr>
              <w:t>Maximum score</w:t>
            </w:r>
          </w:p>
        </w:tc>
      </w:tr>
      <w:tr w:rsidR="004817AE" w:rsidRPr="00411C21" w14:paraId="65DEAD31" w14:textId="77777777" w:rsidTr="004817AE">
        <w:tc>
          <w:tcPr>
            <w:tcW w:w="3341" w:type="pct"/>
            <w:tcBorders>
              <w:top w:val="single" w:sz="6" w:space="0" w:color="auto"/>
              <w:left w:val="single" w:sz="6" w:space="0" w:color="auto"/>
              <w:bottom w:val="single" w:sz="6" w:space="0" w:color="auto"/>
              <w:right w:val="single" w:sz="6" w:space="0" w:color="auto"/>
            </w:tcBorders>
            <w:vAlign w:val="center"/>
          </w:tcPr>
          <w:p w14:paraId="08262D83" w14:textId="5570C3A8" w:rsidR="004817AE" w:rsidRDefault="004817AE" w:rsidP="00582CB6">
            <w:pPr>
              <w:pStyle w:val="Bodytekst"/>
              <w:numPr>
                <w:ilvl w:val="0"/>
                <w:numId w:val="42"/>
              </w:numPr>
              <w:rPr>
                <w:b/>
              </w:rPr>
            </w:pPr>
            <w:r>
              <w:rPr>
                <w:b/>
              </w:rPr>
              <w:t>Organisatie</w:t>
            </w:r>
          </w:p>
        </w:tc>
        <w:tc>
          <w:tcPr>
            <w:tcW w:w="749" w:type="pct"/>
            <w:tcBorders>
              <w:top w:val="single" w:sz="6" w:space="0" w:color="auto"/>
              <w:left w:val="single" w:sz="6" w:space="0" w:color="auto"/>
              <w:bottom w:val="single" w:sz="6" w:space="0" w:color="auto"/>
              <w:right w:val="single" w:sz="6" w:space="0" w:color="auto"/>
            </w:tcBorders>
            <w:vAlign w:val="center"/>
          </w:tcPr>
          <w:p w14:paraId="3BACB52F" w14:textId="77777777" w:rsidR="004817AE" w:rsidRDefault="004817AE" w:rsidP="002647EA">
            <w:pPr>
              <w:pStyle w:val="Bodytekst"/>
            </w:pPr>
            <w:r>
              <w:t>0-10</w:t>
            </w:r>
          </w:p>
        </w:tc>
        <w:tc>
          <w:tcPr>
            <w:tcW w:w="911" w:type="pct"/>
            <w:tcBorders>
              <w:top w:val="single" w:sz="6" w:space="0" w:color="auto"/>
              <w:left w:val="single" w:sz="6" w:space="0" w:color="auto"/>
              <w:bottom w:val="single" w:sz="6" w:space="0" w:color="auto"/>
              <w:right w:val="single" w:sz="6" w:space="0" w:color="auto"/>
            </w:tcBorders>
          </w:tcPr>
          <w:p w14:paraId="4CBC10D6" w14:textId="66C0999E" w:rsidR="004817AE" w:rsidRDefault="004817AE" w:rsidP="00411C21">
            <w:pPr>
              <w:pStyle w:val="Bodytekst"/>
            </w:pPr>
            <w:r>
              <w:t>40</w:t>
            </w:r>
          </w:p>
        </w:tc>
      </w:tr>
      <w:tr w:rsidR="004817AE" w:rsidRPr="00411C21" w14:paraId="45E4DBFC" w14:textId="77777777" w:rsidTr="004817AE">
        <w:tc>
          <w:tcPr>
            <w:tcW w:w="3341" w:type="pct"/>
            <w:tcBorders>
              <w:top w:val="single" w:sz="6" w:space="0" w:color="auto"/>
              <w:left w:val="single" w:sz="6" w:space="0" w:color="auto"/>
              <w:bottom w:val="single" w:sz="6" w:space="0" w:color="auto"/>
              <w:right w:val="single" w:sz="6" w:space="0" w:color="auto"/>
            </w:tcBorders>
            <w:vAlign w:val="center"/>
          </w:tcPr>
          <w:p w14:paraId="2AA72DA2" w14:textId="0C0C2A34" w:rsidR="004817AE" w:rsidRDefault="004817AE" w:rsidP="00582CB6">
            <w:pPr>
              <w:pStyle w:val="Bodytekst"/>
              <w:numPr>
                <w:ilvl w:val="0"/>
                <w:numId w:val="42"/>
              </w:numPr>
              <w:rPr>
                <w:b/>
              </w:rPr>
            </w:pPr>
            <w:r>
              <w:rPr>
                <w:b/>
              </w:rPr>
              <w:t xml:space="preserve">Inzet Personeel </w:t>
            </w:r>
          </w:p>
        </w:tc>
        <w:tc>
          <w:tcPr>
            <w:tcW w:w="749" w:type="pct"/>
            <w:tcBorders>
              <w:top w:val="single" w:sz="6" w:space="0" w:color="auto"/>
              <w:left w:val="single" w:sz="6" w:space="0" w:color="auto"/>
              <w:bottom w:val="single" w:sz="6" w:space="0" w:color="auto"/>
              <w:right w:val="single" w:sz="6" w:space="0" w:color="auto"/>
            </w:tcBorders>
            <w:vAlign w:val="center"/>
          </w:tcPr>
          <w:p w14:paraId="6A8E6ADA" w14:textId="77777777" w:rsidR="004817AE" w:rsidRDefault="004817AE" w:rsidP="0043148A">
            <w:pPr>
              <w:pStyle w:val="Bodytekst"/>
            </w:pPr>
            <w:r>
              <w:t>0-10</w:t>
            </w:r>
          </w:p>
        </w:tc>
        <w:tc>
          <w:tcPr>
            <w:tcW w:w="911" w:type="pct"/>
            <w:tcBorders>
              <w:top w:val="single" w:sz="6" w:space="0" w:color="auto"/>
              <w:left w:val="single" w:sz="6" w:space="0" w:color="auto"/>
              <w:bottom w:val="single" w:sz="6" w:space="0" w:color="auto"/>
              <w:right w:val="single" w:sz="6" w:space="0" w:color="auto"/>
            </w:tcBorders>
          </w:tcPr>
          <w:p w14:paraId="2522DF7F" w14:textId="24AA96EC" w:rsidR="004817AE" w:rsidRDefault="00153B09" w:rsidP="0043148A">
            <w:pPr>
              <w:pStyle w:val="Bodytekst"/>
            </w:pPr>
            <w:r>
              <w:t>5</w:t>
            </w:r>
            <w:r w:rsidR="004817AE">
              <w:t>0</w:t>
            </w:r>
          </w:p>
        </w:tc>
      </w:tr>
      <w:tr w:rsidR="004817AE" w:rsidRPr="00411C21" w14:paraId="44AE9591" w14:textId="77777777" w:rsidTr="004817AE">
        <w:tc>
          <w:tcPr>
            <w:tcW w:w="3341" w:type="pct"/>
            <w:tcBorders>
              <w:top w:val="single" w:sz="6" w:space="0" w:color="auto"/>
              <w:left w:val="single" w:sz="6" w:space="0" w:color="auto"/>
              <w:bottom w:val="single" w:sz="6" w:space="0" w:color="auto"/>
              <w:right w:val="single" w:sz="6" w:space="0" w:color="auto"/>
            </w:tcBorders>
          </w:tcPr>
          <w:p w14:paraId="77D82C02" w14:textId="2722B0DC" w:rsidR="004817AE" w:rsidRPr="000D41CB" w:rsidRDefault="004817AE" w:rsidP="00582CB6">
            <w:pPr>
              <w:pStyle w:val="Bodytekst"/>
              <w:numPr>
                <w:ilvl w:val="0"/>
                <w:numId w:val="42"/>
              </w:numPr>
              <w:rPr>
                <w:b/>
              </w:rPr>
            </w:pPr>
            <w:r>
              <w:rPr>
                <w:b/>
              </w:rPr>
              <w:t>Diversiteit</w:t>
            </w:r>
            <w:r w:rsidR="002C6205">
              <w:rPr>
                <w:b/>
              </w:rPr>
              <w:t xml:space="preserve"> en d</w:t>
            </w:r>
            <w:r w:rsidR="008B4357">
              <w:rPr>
                <w:b/>
              </w:rPr>
              <w:t>uurzaamheid</w:t>
            </w:r>
          </w:p>
        </w:tc>
        <w:tc>
          <w:tcPr>
            <w:tcW w:w="749" w:type="pct"/>
            <w:tcBorders>
              <w:top w:val="single" w:sz="6" w:space="0" w:color="auto"/>
              <w:left w:val="single" w:sz="6" w:space="0" w:color="auto"/>
              <w:bottom w:val="single" w:sz="6" w:space="0" w:color="auto"/>
              <w:right w:val="single" w:sz="6" w:space="0" w:color="auto"/>
            </w:tcBorders>
            <w:vAlign w:val="center"/>
          </w:tcPr>
          <w:p w14:paraId="3B1D4449" w14:textId="77777777" w:rsidR="004817AE" w:rsidRPr="00411C21" w:rsidRDefault="004817AE" w:rsidP="0043148A">
            <w:pPr>
              <w:pStyle w:val="Bodytekst"/>
            </w:pPr>
            <w:r>
              <w:t>0-10</w:t>
            </w:r>
          </w:p>
        </w:tc>
        <w:tc>
          <w:tcPr>
            <w:tcW w:w="911" w:type="pct"/>
            <w:tcBorders>
              <w:top w:val="single" w:sz="6" w:space="0" w:color="auto"/>
              <w:left w:val="single" w:sz="6" w:space="0" w:color="auto"/>
              <w:bottom w:val="single" w:sz="6" w:space="0" w:color="auto"/>
              <w:right w:val="single" w:sz="6" w:space="0" w:color="auto"/>
            </w:tcBorders>
          </w:tcPr>
          <w:p w14:paraId="3931C064" w14:textId="44234C41" w:rsidR="004817AE" w:rsidRPr="00411C21" w:rsidRDefault="00153B09" w:rsidP="0043148A">
            <w:pPr>
              <w:pStyle w:val="Bodytekst"/>
            </w:pPr>
            <w:r>
              <w:t>1</w:t>
            </w:r>
            <w:r w:rsidR="004817AE">
              <w:t>0</w:t>
            </w:r>
          </w:p>
        </w:tc>
      </w:tr>
      <w:tr w:rsidR="004817AE" w:rsidRPr="00411C21" w14:paraId="422CBD80" w14:textId="77777777" w:rsidTr="004817AE">
        <w:tc>
          <w:tcPr>
            <w:tcW w:w="3341" w:type="pct"/>
            <w:tcBorders>
              <w:top w:val="single" w:sz="6" w:space="0" w:color="auto"/>
              <w:left w:val="single" w:sz="6" w:space="0" w:color="auto"/>
              <w:bottom w:val="single" w:sz="6" w:space="0" w:color="auto"/>
              <w:right w:val="single" w:sz="6" w:space="0" w:color="auto"/>
            </w:tcBorders>
          </w:tcPr>
          <w:p w14:paraId="18C9E2EE" w14:textId="77777777" w:rsidR="004817AE" w:rsidRPr="00411C21" w:rsidRDefault="004817AE" w:rsidP="00925453">
            <w:pPr>
              <w:pStyle w:val="Bodytekst"/>
              <w:rPr>
                <w:b/>
                <w:bCs/>
              </w:rPr>
            </w:pPr>
            <w:r w:rsidRPr="00411C21">
              <w:rPr>
                <w:b/>
                <w:bCs/>
              </w:rPr>
              <w:t>Totaal</w:t>
            </w:r>
          </w:p>
        </w:tc>
        <w:tc>
          <w:tcPr>
            <w:tcW w:w="749" w:type="pct"/>
            <w:tcBorders>
              <w:top w:val="single" w:sz="6" w:space="0" w:color="auto"/>
              <w:left w:val="single" w:sz="6" w:space="0" w:color="auto"/>
              <w:bottom w:val="single" w:sz="6" w:space="0" w:color="auto"/>
              <w:right w:val="single" w:sz="6" w:space="0" w:color="auto"/>
            </w:tcBorders>
            <w:vAlign w:val="center"/>
          </w:tcPr>
          <w:p w14:paraId="1413935D" w14:textId="77777777" w:rsidR="004817AE" w:rsidRPr="00411C21" w:rsidRDefault="004817AE" w:rsidP="00925453">
            <w:pPr>
              <w:pStyle w:val="Bodytekst"/>
              <w:rPr>
                <w:b/>
                <w:bCs/>
              </w:rPr>
            </w:pPr>
          </w:p>
        </w:tc>
        <w:tc>
          <w:tcPr>
            <w:tcW w:w="911" w:type="pct"/>
            <w:tcBorders>
              <w:top w:val="single" w:sz="6" w:space="0" w:color="auto"/>
              <w:left w:val="single" w:sz="6" w:space="0" w:color="auto"/>
              <w:bottom w:val="single" w:sz="6" w:space="0" w:color="auto"/>
              <w:right w:val="single" w:sz="6" w:space="0" w:color="auto"/>
            </w:tcBorders>
          </w:tcPr>
          <w:p w14:paraId="4D654C4B" w14:textId="77777777" w:rsidR="004817AE" w:rsidRPr="00411C21" w:rsidRDefault="004817AE" w:rsidP="00925453">
            <w:pPr>
              <w:pStyle w:val="Bodytekst"/>
              <w:rPr>
                <w:b/>
                <w:bCs/>
              </w:rPr>
            </w:pPr>
            <w:r w:rsidRPr="00411C21">
              <w:rPr>
                <w:b/>
                <w:bCs/>
              </w:rPr>
              <w:t>100</w:t>
            </w:r>
          </w:p>
        </w:tc>
      </w:tr>
    </w:tbl>
    <w:p w14:paraId="496EB2B0" w14:textId="77777777" w:rsidR="00986EF6" w:rsidRDefault="00986EF6" w:rsidP="00986EF6">
      <w:pPr>
        <w:pStyle w:val="Bodytekst"/>
      </w:pPr>
    </w:p>
    <w:p w14:paraId="36C9E5F3" w14:textId="3761582B" w:rsidR="00986EF6" w:rsidRPr="0079180F" w:rsidRDefault="00986EF6" w:rsidP="0079180F">
      <w:pPr>
        <w:pStyle w:val="Bodytekst"/>
      </w:pPr>
      <w:r>
        <w:t xml:space="preserve">Inschrijver wordt gevraagd onderstaande criteria te beschrijven </w:t>
      </w:r>
      <w:r w:rsidRPr="009C212F">
        <w:t>rekening houdend met de minimumeisen van hoofdstuk 4 (Programma van Eisen).</w:t>
      </w:r>
      <w:r w:rsidR="00614500">
        <w:t xml:space="preserve"> </w:t>
      </w:r>
      <w:r w:rsidR="00614500" w:rsidRPr="00614500">
        <w:t>De</w:t>
      </w:r>
      <w:r w:rsidR="00BB217D">
        <w:t xml:space="preserve"> gehele</w:t>
      </w:r>
      <w:r w:rsidR="00614500" w:rsidRPr="00614500">
        <w:t xml:space="preserve"> criteria dient u uit te werken in maximaal </w:t>
      </w:r>
      <w:r w:rsidR="00967EE0">
        <w:t>6</w:t>
      </w:r>
      <w:r w:rsidR="00614500" w:rsidRPr="00614500">
        <w:t xml:space="preserve"> A4 (enkelvoudig). Het meerdere wordt niet gelezen en niet in de beoordeling meegenomen. Geef kort en bondig antwoord op de vragen. De VU stelt geen eisen aan lettertype en regelafstand. De tekst moet wel goed leesbaar zijn.</w:t>
      </w:r>
    </w:p>
    <w:p w14:paraId="7A877736" w14:textId="550101C6" w:rsidR="00D727A5" w:rsidRDefault="006A062C" w:rsidP="00523105">
      <w:pPr>
        <w:pStyle w:val="Kop3"/>
        <w:numPr>
          <w:ilvl w:val="2"/>
          <w:numId w:val="14"/>
        </w:numPr>
        <w:ind w:left="851" w:hanging="851"/>
      </w:pPr>
      <w:bookmarkStart w:id="116" w:name="_Toc156478185"/>
      <w:r>
        <w:t>Organisatie</w:t>
      </w:r>
      <w:bookmarkEnd w:id="116"/>
    </w:p>
    <w:p w14:paraId="18E9ED54" w14:textId="5C8E60F2" w:rsidR="006A062C" w:rsidRPr="00372BBF" w:rsidRDefault="006A062C" w:rsidP="006A062C">
      <w:pPr>
        <w:widowControl w:val="0"/>
        <w:autoSpaceDE w:val="0"/>
        <w:autoSpaceDN w:val="0"/>
        <w:adjustRightInd w:val="0"/>
        <w:spacing w:after="0" w:line="300" w:lineRule="exact"/>
        <w:jc w:val="both"/>
        <w:rPr>
          <w:rFonts w:cs="Arial"/>
          <w:color w:val="000000"/>
          <w:u w:val="single"/>
        </w:rPr>
      </w:pPr>
      <w:r>
        <w:rPr>
          <w:rFonts w:cs="Arial"/>
          <w:color w:val="000000"/>
          <w:u w:val="single"/>
        </w:rPr>
        <w:t>a</w:t>
      </w:r>
      <w:r w:rsidRPr="00372BBF">
        <w:rPr>
          <w:rFonts w:cs="Arial"/>
          <w:color w:val="000000"/>
          <w:u w:val="single"/>
        </w:rPr>
        <w:t>.</w:t>
      </w:r>
      <w:r w:rsidRPr="00372BBF">
        <w:rPr>
          <w:rFonts w:cs="Arial"/>
          <w:color w:val="000000"/>
          <w:u w:val="single"/>
        </w:rPr>
        <w:tab/>
      </w:r>
      <w:r>
        <w:rPr>
          <w:rFonts w:cs="Arial"/>
          <w:color w:val="000000"/>
          <w:u w:val="single"/>
        </w:rPr>
        <w:t>Personeel</w:t>
      </w:r>
    </w:p>
    <w:p w14:paraId="6142793E" w14:textId="450DCAEE" w:rsidR="006A062C" w:rsidRDefault="006A062C" w:rsidP="0079180F">
      <w:pPr>
        <w:pStyle w:val="Bodytekst"/>
      </w:pPr>
      <w:r>
        <w:t xml:space="preserve">Beschrijf </w:t>
      </w:r>
      <w:r w:rsidRPr="00F01F92">
        <w:t xml:space="preserve">hoe </w:t>
      </w:r>
      <w:r>
        <w:t>u</w:t>
      </w:r>
      <w:r w:rsidRPr="00F01F92">
        <w:t xml:space="preserve"> de juiste medewerkers op de arbeidsmarkt vindt, hoe </w:t>
      </w:r>
      <w:r>
        <w:t>u</w:t>
      </w:r>
      <w:r w:rsidRPr="00F01F92">
        <w:t xml:space="preserve"> deze medewerkers aan </w:t>
      </w:r>
      <w:r>
        <w:t>uw organisatie</w:t>
      </w:r>
      <w:r w:rsidRPr="00F01F92">
        <w:t xml:space="preserve"> bindt en welke inspanningen </w:t>
      </w:r>
      <w:r>
        <w:t>u</w:t>
      </w:r>
      <w:r w:rsidRPr="00F01F92">
        <w:t xml:space="preserve"> verricht om de medewerkers te ontwikkelen.</w:t>
      </w:r>
    </w:p>
    <w:p w14:paraId="4E323589" w14:textId="77777777" w:rsidR="006A062C" w:rsidRDefault="006A062C" w:rsidP="006A062C">
      <w:pPr>
        <w:widowControl w:val="0"/>
        <w:autoSpaceDE w:val="0"/>
        <w:autoSpaceDN w:val="0"/>
        <w:adjustRightInd w:val="0"/>
        <w:spacing w:after="0" w:line="300" w:lineRule="exact"/>
        <w:ind w:left="705"/>
        <w:jc w:val="both"/>
        <w:rPr>
          <w:rFonts w:cs="Arial"/>
          <w:color w:val="000000"/>
        </w:rPr>
      </w:pPr>
    </w:p>
    <w:p w14:paraId="773CA5D4" w14:textId="77777777" w:rsidR="006A062C" w:rsidRPr="00372BBF" w:rsidRDefault="006A062C" w:rsidP="006A062C">
      <w:pPr>
        <w:widowControl w:val="0"/>
        <w:autoSpaceDE w:val="0"/>
        <w:autoSpaceDN w:val="0"/>
        <w:adjustRightInd w:val="0"/>
        <w:spacing w:after="0" w:line="300" w:lineRule="exact"/>
        <w:jc w:val="both"/>
        <w:rPr>
          <w:rFonts w:cs="Arial"/>
          <w:color w:val="000000"/>
          <w:u w:val="single"/>
        </w:rPr>
      </w:pPr>
      <w:r>
        <w:rPr>
          <w:rFonts w:cs="Arial"/>
          <w:color w:val="000000"/>
          <w:u w:val="single"/>
        </w:rPr>
        <w:t>b</w:t>
      </w:r>
      <w:r w:rsidRPr="00372BBF">
        <w:rPr>
          <w:rFonts w:cs="Arial"/>
          <w:color w:val="000000"/>
          <w:u w:val="single"/>
        </w:rPr>
        <w:t>.</w:t>
      </w:r>
      <w:r w:rsidRPr="00372BBF">
        <w:rPr>
          <w:rFonts w:cs="Arial"/>
          <w:color w:val="000000"/>
          <w:u w:val="single"/>
        </w:rPr>
        <w:tab/>
      </w:r>
      <w:r>
        <w:rPr>
          <w:rFonts w:cs="Arial"/>
          <w:color w:val="000000"/>
          <w:u w:val="single"/>
        </w:rPr>
        <w:t xml:space="preserve">Kwaliteit </w:t>
      </w:r>
    </w:p>
    <w:p w14:paraId="1CB52EBC" w14:textId="1121551F" w:rsidR="006A062C" w:rsidRDefault="006A062C" w:rsidP="0079180F">
      <w:pPr>
        <w:pStyle w:val="Bodytekst"/>
      </w:pPr>
      <w:r>
        <w:t xml:space="preserve">Beschrijf </w:t>
      </w:r>
      <w:r w:rsidRPr="00F01F92">
        <w:t xml:space="preserve">hoe </w:t>
      </w:r>
      <w:r>
        <w:t>u</w:t>
      </w:r>
      <w:r w:rsidRPr="00F01F92">
        <w:t xml:space="preserve"> de ervaring en prestaties uit het verleden van het beschikbare personeel</w:t>
      </w:r>
      <w:r w:rsidR="00DA5154">
        <w:t xml:space="preserve"> </w:t>
      </w:r>
      <w:r w:rsidRPr="00F01F92">
        <w:t xml:space="preserve">screent </w:t>
      </w:r>
      <w:r>
        <w:t xml:space="preserve">aan u eigen kwaliteitscriteria </w:t>
      </w:r>
      <w:r w:rsidRPr="00F01F92">
        <w:t xml:space="preserve">(denk daarbij aan check van </w:t>
      </w:r>
      <w:proofErr w:type="spellStart"/>
      <w:r w:rsidRPr="00F01F92">
        <w:t>CV’s</w:t>
      </w:r>
      <w:proofErr w:type="spellEnd"/>
      <w:r w:rsidRPr="00F01F92">
        <w:t xml:space="preserve">, diploma’s </w:t>
      </w:r>
      <w:r>
        <w:t>en certificaten, referenties en assessment).</w:t>
      </w:r>
    </w:p>
    <w:p w14:paraId="6DCEA14F" w14:textId="77777777" w:rsidR="006A062C" w:rsidRDefault="006A062C" w:rsidP="006A062C">
      <w:pPr>
        <w:widowControl w:val="0"/>
        <w:autoSpaceDE w:val="0"/>
        <w:autoSpaceDN w:val="0"/>
        <w:adjustRightInd w:val="0"/>
        <w:spacing w:after="0" w:line="300" w:lineRule="exact"/>
        <w:ind w:left="705"/>
        <w:jc w:val="both"/>
        <w:rPr>
          <w:rFonts w:cs="Arial"/>
          <w:color w:val="000000"/>
        </w:rPr>
      </w:pPr>
    </w:p>
    <w:p w14:paraId="2B0F4AB0" w14:textId="77777777" w:rsidR="006A062C" w:rsidRPr="00372BBF" w:rsidRDefault="006A062C" w:rsidP="006A062C">
      <w:pPr>
        <w:widowControl w:val="0"/>
        <w:autoSpaceDE w:val="0"/>
        <w:autoSpaceDN w:val="0"/>
        <w:adjustRightInd w:val="0"/>
        <w:spacing w:after="0" w:line="300" w:lineRule="exact"/>
        <w:jc w:val="both"/>
        <w:rPr>
          <w:rFonts w:cs="Arial"/>
          <w:color w:val="000000"/>
          <w:u w:val="single"/>
        </w:rPr>
      </w:pPr>
      <w:r>
        <w:rPr>
          <w:rFonts w:cs="Arial"/>
          <w:color w:val="000000"/>
          <w:u w:val="single"/>
        </w:rPr>
        <w:t>c</w:t>
      </w:r>
      <w:r w:rsidRPr="00372BBF">
        <w:rPr>
          <w:rFonts w:cs="Arial"/>
          <w:color w:val="000000"/>
          <w:u w:val="single"/>
        </w:rPr>
        <w:t>.</w:t>
      </w:r>
      <w:r w:rsidRPr="00372BBF">
        <w:rPr>
          <w:rFonts w:cs="Arial"/>
          <w:color w:val="000000"/>
          <w:u w:val="single"/>
        </w:rPr>
        <w:tab/>
      </w:r>
      <w:r>
        <w:rPr>
          <w:rFonts w:cs="Arial"/>
          <w:color w:val="000000"/>
          <w:u w:val="single"/>
        </w:rPr>
        <w:t>Matching</w:t>
      </w:r>
    </w:p>
    <w:p w14:paraId="0CC0CE2D" w14:textId="4256420A" w:rsidR="006A062C" w:rsidRDefault="006A062C" w:rsidP="00937ECB">
      <w:pPr>
        <w:widowControl w:val="0"/>
        <w:autoSpaceDE w:val="0"/>
        <w:autoSpaceDN w:val="0"/>
        <w:adjustRightInd w:val="0"/>
        <w:spacing w:after="0" w:line="300" w:lineRule="exact"/>
        <w:jc w:val="both"/>
      </w:pPr>
      <w:r>
        <w:rPr>
          <w:rFonts w:cs="Arial"/>
          <w:color w:val="000000"/>
        </w:rPr>
        <w:t xml:space="preserve">Beschrijf </w:t>
      </w:r>
      <w:r w:rsidRPr="008D1766">
        <w:rPr>
          <w:rFonts w:cs="Arial"/>
          <w:color w:val="000000"/>
        </w:rPr>
        <w:t xml:space="preserve">de werkwijze die </w:t>
      </w:r>
      <w:r>
        <w:rPr>
          <w:rFonts w:cs="Arial"/>
          <w:color w:val="000000"/>
        </w:rPr>
        <w:t>u</w:t>
      </w:r>
      <w:r w:rsidRPr="008D1766">
        <w:rPr>
          <w:rFonts w:cs="Arial"/>
          <w:color w:val="000000"/>
        </w:rPr>
        <w:t xml:space="preserve"> toepast voor het matchen</w:t>
      </w:r>
      <w:r w:rsidR="00937ECB">
        <w:rPr>
          <w:rFonts w:cs="Arial"/>
          <w:color w:val="000000"/>
        </w:rPr>
        <w:t xml:space="preserve"> </w:t>
      </w:r>
      <w:r w:rsidRPr="008D1766">
        <w:t>van vraag en aanbod en het aanbieden van kandidaten in relatie tot de gewenste</w:t>
      </w:r>
      <w:r w:rsidR="00937ECB">
        <w:t xml:space="preserve"> </w:t>
      </w:r>
      <w:r w:rsidRPr="008D1766">
        <w:t>competenties</w:t>
      </w:r>
      <w:r w:rsidR="00D6126E">
        <w:t xml:space="preserve"> </w:t>
      </w:r>
      <w:r w:rsidRPr="008D1766">
        <w:t>(denk daarbij aan ondersteunende systemen/procedures/processen)</w:t>
      </w:r>
      <w:r>
        <w:t xml:space="preserve">. In het geval van inzet van een ZZP’er </w:t>
      </w:r>
      <w:r w:rsidRPr="006A062C">
        <w:t>dient</w:t>
      </w:r>
      <w:r w:rsidR="00694CB4">
        <w:t xml:space="preserve"> u</w:t>
      </w:r>
      <w:r w:rsidRPr="006A062C">
        <w:t xml:space="preserve"> te omschrijven hoe de VU optimaal wordt ontzorgd en er tegelijkertijd op kan vertrouwen dat mogelijke risico’s worden afgedekt.</w:t>
      </w:r>
    </w:p>
    <w:p w14:paraId="5BB244E6" w14:textId="77777777" w:rsidR="006A062C" w:rsidRDefault="006A062C" w:rsidP="006A062C">
      <w:pPr>
        <w:widowControl w:val="0"/>
        <w:autoSpaceDE w:val="0"/>
        <w:autoSpaceDN w:val="0"/>
        <w:adjustRightInd w:val="0"/>
        <w:spacing w:after="0" w:line="300" w:lineRule="exact"/>
        <w:jc w:val="both"/>
        <w:rPr>
          <w:rFonts w:cs="Arial"/>
          <w:color w:val="000000"/>
          <w:u w:val="single"/>
        </w:rPr>
      </w:pPr>
    </w:p>
    <w:p w14:paraId="610A205E" w14:textId="77777777" w:rsidR="006A062C" w:rsidRDefault="006A062C" w:rsidP="006A062C">
      <w:pPr>
        <w:widowControl w:val="0"/>
        <w:autoSpaceDE w:val="0"/>
        <w:autoSpaceDN w:val="0"/>
        <w:adjustRightInd w:val="0"/>
        <w:spacing w:after="0" w:line="300" w:lineRule="exact"/>
        <w:jc w:val="both"/>
        <w:rPr>
          <w:rFonts w:cs="Arial"/>
          <w:color w:val="000000"/>
          <w:u w:val="single"/>
        </w:rPr>
      </w:pPr>
      <w:r>
        <w:rPr>
          <w:rFonts w:cs="Arial"/>
          <w:color w:val="000000"/>
          <w:u w:val="single"/>
        </w:rPr>
        <w:t>d</w:t>
      </w:r>
      <w:r w:rsidRPr="00372BBF">
        <w:rPr>
          <w:rFonts w:cs="Arial"/>
          <w:color w:val="000000"/>
          <w:u w:val="single"/>
        </w:rPr>
        <w:t>.</w:t>
      </w:r>
      <w:r w:rsidRPr="00372BBF">
        <w:rPr>
          <w:rFonts w:cs="Arial"/>
          <w:color w:val="000000"/>
          <w:u w:val="single"/>
        </w:rPr>
        <w:tab/>
      </w:r>
      <w:r>
        <w:rPr>
          <w:rFonts w:cs="Arial"/>
          <w:color w:val="000000"/>
          <w:u w:val="single"/>
        </w:rPr>
        <w:t>Relatiemanagement</w:t>
      </w:r>
    </w:p>
    <w:p w14:paraId="5C8896CE" w14:textId="77777777" w:rsidR="006A062C" w:rsidRDefault="006A062C" w:rsidP="0079180F">
      <w:pPr>
        <w:pStyle w:val="Bodytekst"/>
      </w:pPr>
      <w:r>
        <w:t xml:space="preserve">Beschrijf hoe u de samenwerking met de VU inricht (denk hierbij aan: accountmanagement en een communicatie &amp; escalatiemodel). </w:t>
      </w:r>
    </w:p>
    <w:p w14:paraId="13BF5C5E" w14:textId="77777777" w:rsidR="006A062C" w:rsidRDefault="006A062C" w:rsidP="0008729B">
      <w:pPr>
        <w:rPr>
          <w:lang w:eastAsia="nl-NL"/>
        </w:rPr>
      </w:pPr>
    </w:p>
    <w:p w14:paraId="5FE5D3C0" w14:textId="77777777" w:rsidR="006A062C" w:rsidRDefault="006A062C" w:rsidP="0008729B">
      <w:pPr>
        <w:rPr>
          <w:lang w:eastAsia="nl-NL"/>
        </w:rPr>
      </w:pPr>
    </w:p>
    <w:p w14:paraId="539BE846" w14:textId="77777777" w:rsidR="006A062C" w:rsidRDefault="006A062C" w:rsidP="0008729B">
      <w:pPr>
        <w:rPr>
          <w:lang w:eastAsia="nl-NL"/>
        </w:rPr>
      </w:pPr>
    </w:p>
    <w:p w14:paraId="5016D207" w14:textId="77777777" w:rsidR="006A062C" w:rsidRDefault="006A062C" w:rsidP="0008729B">
      <w:pPr>
        <w:rPr>
          <w:lang w:eastAsia="nl-NL"/>
        </w:rPr>
      </w:pPr>
    </w:p>
    <w:p w14:paraId="135B1D09" w14:textId="77777777" w:rsidR="006A062C" w:rsidRDefault="006A062C" w:rsidP="0008729B">
      <w:pPr>
        <w:rPr>
          <w:lang w:eastAsia="nl-NL"/>
        </w:rPr>
      </w:pPr>
    </w:p>
    <w:p w14:paraId="41EE604E" w14:textId="548F6616" w:rsidR="00581C6B" w:rsidRDefault="006A062C" w:rsidP="00523105">
      <w:pPr>
        <w:pStyle w:val="Kop3"/>
        <w:numPr>
          <w:ilvl w:val="2"/>
          <w:numId w:val="14"/>
        </w:numPr>
        <w:ind w:left="851" w:hanging="851"/>
      </w:pPr>
      <w:bookmarkStart w:id="117" w:name="_Toc156478186"/>
      <w:bookmarkStart w:id="118" w:name="_Ref495051716"/>
      <w:r>
        <w:t>Inzet Personeel</w:t>
      </w:r>
      <w:bookmarkEnd w:id="117"/>
      <w:r w:rsidR="00A45F89">
        <w:t xml:space="preserve"> </w:t>
      </w:r>
    </w:p>
    <w:p w14:paraId="5AD426D2" w14:textId="77777777" w:rsidR="006A062C" w:rsidRPr="00372BBF" w:rsidRDefault="006A062C" w:rsidP="006A062C">
      <w:pPr>
        <w:widowControl w:val="0"/>
        <w:autoSpaceDE w:val="0"/>
        <w:autoSpaceDN w:val="0"/>
        <w:adjustRightInd w:val="0"/>
        <w:spacing w:after="0" w:line="300" w:lineRule="exact"/>
        <w:jc w:val="both"/>
        <w:rPr>
          <w:rFonts w:cs="Arial"/>
          <w:color w:val="000000"/>
          <w:u w:val="single"/>
        </w:rPr>
      </w:pPr>
      <w:r>
        <w:rPr>
          <w:rFonts w:cs="Arial"/>
          <w:color w:val="000000"/>
          <w:u w:val="single"/>
        </w:rPr>
        <w:t>e</w:t>
      </w:r>
      <w:r w:rsidRPr="00372BBF">
        <w:rPr>
          <w:rFonts w:cs="Arial"/>
          <w:color w:val="000000"/>
          <w:u w:val="single"/>
        </w:rPr>
        <w:t>.</w:t>
      </w:r>
      <w:r w:rsidRPr="00372BBF">
        <w:rPr>
          <w:rFonts w:cs="Arial"/>
          <w:color w:val="000000"/>
          <w:u w:val="single"/>
        </w:rPr>
        <w:tab/>
      </w:r>
      <w:r>
        <w:rPr>
          <w:rFonts w:cs="Arial"/>
          <w:color w:val="000000"/>
          <w:u w:val="single"/>
        </w:rPr>
        <w:t>Beschikbaarheid</w:t>
      </w:r>
    </w:p>
    <w:p w14:paraId="17E23496" w14:textId="77777777" w:rsidR="006A062C" w:rsidRDefault="006A062C" w:rsidP="0079180F">
      <w:pPr>
        <w:pStyle w:val="Bodytekst"/>
      </w:pPr>
      <w:r>
        <w:t xml:space="preserve">Beschrijf </w:t>
      </w:r>
      <w:r w:rsidRPr="00F01F92">
        <w:t xml:space="preserve">hoe </w:t>
      </w:r>
      <w:r>
        <w:t>u</w:t>
      </w:r>
      <w:r w:rsidRPr="00F01F92">
        <w:t xml:space="preserve"> </w:t>
      </w:r>
      <w:r>
        <w:t xml:space="preserve">voldoende kandidaten – binnen </w:t>
      </w:r>
      <w:r w:rsidRPr="00581C6B">
        <w:t xml:space="preserve">afzienbare tijd – beschikbaar </w:t>
      </w:r>
      <w:r>
        <w:t xml:space="preserve">heeft om </w:t>
      </w:r>
      <w:r w:rsidRPr="00581C6B">
        <w:t xml:space="preserve">te </w:t>
      </w:r>
      <w:r>
        <w:t xml:space="preserve">voldoen aan een directe vraag van de VU </w:t>
      </w:r>
      <w:r w:rsidRPr="00581C6B">
        <w:t xml:space="preserve"> (denk daarbij aan </w:t>
      </w:r>
      <w:r>
        <w:t>de mate van beschikbaarheid van eigen en flexibel personeel).</w:t>
      </w:r>
      <w:r w:rsidRPr="00F01F92">
        <w:t xml:space="preserve"> </w:t>
      </w:r>
    </w:p>
    <w:p w14:paraId="5C08205A" w14:textId="77777777" w:rsidR="006A062C" w:rsidRDefault="006A062C" w:rsidP="006A062C">
      <w:pPr>
        <w:widowControl w:val="0"/>
        <w:autoSpaceDE w:val="0"/>
        <w:autoSpaceDN w:val="0"/>
        <w:adjustRightInd w:val="0"/>
        <w:spacing w:after="0" w:line="300" w:lineRule="exact"/>
        <w:ind w:left="705"/>
        <w:jc w:val="both"/>
        <w:rPr>
          <w:rFonts w:cs="Arial"/>
          <w:color w:val="000000"/>
        </w:rPr>
      </w:pPr>
    </w:p>
    <w:p w14:paraId="3ECE0FEF" w14:textId="77777777" w:rsidR="006A062C" w:rsidRPr="00372BBF" w:rsidRDefault="006A062C" w:rsidP="006A062C">
      <w:pPr>
        <w:widowControl w:val="0"/>
        <w:autoSpaceDE w:val="0"/>
        <w:autoSpaceDN w:val="0"/>
        <w:adjustRightInd w:val="0"/>
        <w:spacing w:after="0" w:line="300" w:lineRule="exact"/>
        <w:jc w:val="both"/>
        <w:rPr>
          <w:rFonts w:cs="Arial"/>
          <w:color w:val="000000"/>
          <w:u w:val="single"/>
        </w:rPr>
      </w:pPr>
      <w:r>
        <w:rPr>
          <w:rFonts w:cs="Arial"/>
          <w:color w:val="000000"/>
          <w:u w:val="single"/>
        </w:rPr>
        <w:t>f</w:t>
      </w:r>
      <w:r w:rsidRPr="00372BBF">
        <w:rPr>
          <w:rFonts w:cs="Arial"/>
          <w:color w:val="000000"/>
          <w:u w:val="single"/>
        </w:rPr>
        <w:t>.</w:t>
      </w:r>
      <w:r w:rsidRPr="00372BBF">
        <w:rPr>
          <w:rFonts w:cs="Arial"/>
          <w:color w:val="000000"/>
          <w:u w:val="single"/>
        </w:rPr>
        <w:tab/>
      </w:r>
      <w:r>
        <w:rPr>
          <w:rFonts w:cs="Arial"/>
          <w:color w:val="000000"/>
          <w:u w:val="single"/>
        </w:rPr>
        <w:t>Voorbereiding</w:t>
      </w:r>
    </w:p>
    <w:p w14:paraId="02462B9B" w14:textId="2C9102E8" w:rsidR="006A062C" w:rsidRDefault="006A062C" w:rsidP="0079180F">
      <w:pPr>
        <w:pStyle w:val="Bodytekst"/>
      </w:pPr>
      <w:r>
        <w:t xml:space="preserve">Beschrijf </w:t>
      </w:r>
      <w:r w:rsidRPr="00F01F92">
        <w:t xml:space="preserve">hoe </w:t>
      </w:r>
      <w:r>
        <w:t>u</w:t>
      </w:r>
      <w:r w:rsidRPr="00F01F92">
        <w:t xml:space="preserve"> de</w:t>
      </w:r>
      <w:r>
        <w:t xml:space="preserve"> kandidaat voorbereidt o</w:t>
      </w:r>
      <w:r w:rsidR="004817AE">
        <w:t>p en begeleidt naar de opdracht en wat u hiervoor nodig heeft van de VU.</w:t>
      </w:r>
      <w:r>
        <w:t xml:space="preserve"> </w:t>
      </w:r>
      <w:r w:rsidRPr="00F01F92">
        <w:t xml:space="preserve"> </w:t>
      </w:r>
    </w:p>
    <w:p w14:paraId="5F36B8FD" w14:textId="77777777" w:rsidR="00AF4D55" w:rsidRDefault="00AF4D55" w:rsidP="006A062C">
      <w:pPr>
        <w:widowControl w:val="0"/>
        <w:autoSpaceDE w:val="0"/>
        <w:autoSpaceDN w:val="0"/>
        <w:adjustRightInd w:val="0"/>
        <w:spacing w:after="0" w:line="300" w:lineRule="exact"/>
        <w:ind w:left="705"/>
        <w:jc w:val="both"/>
        <w:rPr>
          <w:rFonts w:cs="Arial"/>
          <w:color w:val="000000"/>
        </w:rPr>
      </w:pPr>
    </w:p>
    <w:p w14:paraId="554E2CA7" w14:textId="13AC0EEE" w:rsidR="00B50EEF" w:rsidRPr="009F2710" w:rsidRDefault="00AF4D55" w:rsidP="0079180F">
      <w:pPr>
        <w:pStyle w:val="Bodytekst"/>
      </w:pPr>
      <w:r>
        <w:rPr>
          <w:u w:val="single"/>
        </w:rPr>
        <w:t>g</w:t>
      </w:r>
      <w:r w:rsidRPr="00372BBF">
        <w:rPr>
          <w:u w:val="single"/>
        </w:rPr>
        <w:t>.</w:t>
      </w:r>
      <w:r w:rsidRPr="00372BBF">
        <w:rPr>
          <w:u w:val="single"/>
        </w:rPr>
        <w:tab/>
      </w:r>
      <w:r>
        <w:rPr>
          <w:u w:val="single"/>
        </w:rPr>
        <w:t>Continuïteit</w:t>
      </w:r>
      <w:r w:rsidR="00B50EEF">
        <w:rPr>
          <w:u w:val="single"/>
        </w:rPr>
        <w:br/>
      </w:r>
      <w:r w:rsidR="00B50EEF">
        <w:t>Beschrijf hoe u continuïteit van in</w:t>
      </w:r>
      <w:r w:rsidR="008449D3">
        <w:t>ge</w:t>
      </w:r>
      <w:r w:rsidR="00B50EEF">
        <w:t>zet</w:t>
      </w:r>
      <w:r w:rsidR="008449D3">
        <w:t>te medewerkers</w:t>
      </w:r>
      <w:r w:rsidR="00B50EEF">
        <w:t xml:space="preserve"> borgt</w:t>
      </w:r>
      <w:r w:rsidR="004A4126">
        <w:t>.</w:t>
      </w:r>
    </w:p>
    <w:p w14:paraId="59037C60" w14:textId="77777777" w:rsidR="006A062C" w:rsidRDefault="006A062C" w:rsidP="008449D3">
      <w:pPr>
        <w:widowControl w:val="0"/>
        <w:autoSpaceDE w:val="0"/>
        <w:autoSpaceDN w:val="0"/>
        <w:adjustRightInd w:val="0"/>
        <w:spacing w:after="0" w:line="300" w:lineRule="exact"/>
        <w:jc w:val="both"/>
        <w:rPr>
          <w:rFonts w:cs="Arial"/>
          <w:color w:val="000000"/>
        </w:rPr>
      </w:pPr>
    </w:p>
    <w:p w14:paraId="75C74903" w14:textId="3C73F2DA" w:rsidR="006A062C" w:rsidRPr="00372BBF" w:rsidRDefault="00AF4D55" w:rsidP="006A062C">
      <w:pPr>
        <w:widowControl w:val="0"/>
        <w:autoSpaceDE w:val="0"/>
        <w:autoSpaceDN w:val="0"/>
        <w:adjustRightInd w:val="0"/>
        <w:spacing w:after="0" w:line="300" w:lineRule="exact"/>
        <w:jc w:val="both"/>
        <w:rPr>
          <w:rFonts w:cs="Arial"/>
          <w:color w:val="000000"/>
          <w:u w:val="single"/>
        </w:rPr>
      </w:pPr>
      <w:r>
        <w:rPr>
          <w:rFonts w:cs="Arial"/>
          <w:color w:val="000000"/>
          <w:u w:val="single"/>
        </w:rPr>
        <w:t>h</w:t>
      </w:r>
      <w:r w:rsidR="006A062C" w:rsidRPr="00372BBF">
        <w:rPr>
          <w:rFonts w:cs="Arial"/>
          <w:color w:val="000000"/>
          <w:u w:val="single"/>
        </w:rPr>
        <w:t>.</w:t>
      </w:r>
      <w:r w:rsidR="006A062C" w:rsidRPr="00372BBF">
        <w:rPr>
          <w:rFonts w:cs="Arial"/>
          <w:color w:val="000000"/>
          <w:u w:val="single"/>
        </w:rPr>
        <w:tab/>
      </w:r>
      <w:r w:rsidR="006A062C">
        <w:rPr>
          <w:rFonts w:cs="Arial"/>
          <w:color w:val="000000"/>
          <w:u w:val="single"/>
        </w:rPr>
        <w:t>Vervanging op verzoek van de VU</w:t>
      </w:r>
    </w:p>
    <w:p w14:paraId="7948FCA3" w14:textId="77777777" w:rsidR="006A062C" w:rsidRPr="008D1766" w:rsidRDefault="006A062C" w:rsidP="0079180F">
      <w:pPr>
        <w:pStyle w:val="Bodytekst"/>
      </w:pPr>
      <w:r>
        <w:t xml:space="preserve">Beschrijf </w:t>
      </w:r>
      <w:r w:rsidRPr="008D1766">
        <w:t xml:space="preserve">de werkwijze </w:t>
      </w:r>
      <w:r>
        <w:t>die u hanteert bij vervanging van Personeel vanwege een niet goede match of niet naar tevredenheid functioneren.</w:t>
      </w:r>
    </w:p>
    <w:p w14:paraId="0010DF7F" w14:textId="77777777" w:rsidR="006A062C" w:rsidRDefault="006A062C" w:rsidP="006A062C">
      <w:pPr>
        <w:widowControl w:val="0"/>
        <w:autoSpaceDE w:val="0"/>
        <w:autoSpaceDN w:val="0"/>
        <w:adjustRightInd w:val="0"/>
        <w:spacing w:after="0" w:line="300" w:lineRule="exact"/>
        <w:jc w:val="both"/>
        <w:rPr>
          <w:rFonts w:cs="Arial"/>
          <w:color w:val="000000"/>
          <w:u w:val="single"/>
        </w:rPr>
      </w:pPr>
      <w:r>
        <w:rPr>
          <w:rFonts w:cs="Arial"/>
          <w:color w:val="000000"/>
        </w:rPr>
        <w:t xml:space="preserve"> </w:t>
      </w:r>
    </w:p>
    <w:p w14:paraId="225ABC5E" w14:textId="47386392" w:rsidR="006A062C" w:rsidRDefault="00AF4D55" w:rsidP="006A062C">
      <w:pPr>
        <w:widowControl w:val="0"/>
        <w:autoSpaceDE w:val="0"/>
        <w:autoSpaceDN w:val="0"/>
        <w:adjustRightInd w:val="0"/>
        <w:spacing w:after="0" w:line="300" w:lineRule="exact"/>
        <w:jc w:val="both"/>
        <w:rPr>
          <w:rFonts w:cs="Arial"/>
          <w:color w:val="000000"/>
          <w:u w:val="single"/>
        </w:rPr>
      </w:pPr>
      <w:r>
        <w:rPr>
          <w:rFonts w:cs="Arial"/>
          <w:color w:val="000000"/>
          <w:u w:val="single"/>
        </w:rPr>
        <w:t>i</w:t>
      </w:r>
      <w:r w:rsidR="006A062C" w:rsidRPr="00372BBF">
        <w:rPr>
          <w:rFonts w:cs="Arial"/>
          <w:color w:val="000000"/>
          <w:u w:val="single"/>
        </w:rPr>
        <w:t>.</w:t>
      </w:r>
      <w:r w:rsidR="006A062C" w:rsidRPr="00372BBF">
        <w:rPr>
          <w:rFonts w:cs="Arial"/>
          <w:color w:val="000000"/>
          <w:u w:val="single"/>
        </w:rPr>
        <w:tab/>
      </w:r>
      <w:r w:rsidR="006A062C">
        <w:rPr>
          <w:rFonts w:cs="Arial"/>
          <w:color w:val="000000"/>
          <w:u w:val="single"/>
        </w:rPr>
        <w:t>Kennisborging</w:t>
      </w:r>
    </w:p>
    <w:p w14:paraId="0DF92297" w14:textId="77777777" w:rsidR="006A062C" w:rsidRDefault="006A062C" w:rsidP="0079180F">
      <w:pPr>
        <w:pStyle w:val="Bodytekst"/>
      </w:pPr>
      <w:r>
        <w:t xml:space="preserve">Beschrijf hoe u ook tijdens de uitvoering van de opdracht het kennisniveau van Personeel blijft ontwikkelen en hoe kennisoverdracht plaatsvindt na einde opdracht. </w:t>
      </w:r>
    </w:p>
    <w:p w14:paraId="6D09553E" w14:textId="23C641C5" w:rsidR="00E92BDF" w:rsidRDefault="006A062C" w:rsidP="00E92BDF">
      <w:pPr>
        <w:pStyle w:val="Kop3"/>
        <w:numPr>
          <w:ilvl w:val="2"/>
          <w:numId w:val="14"/>
        </w:numPr>
        <w:ind w:left="851" w:hanging="851"/>
      </w:pPr>
      <w:bookmarkStart w:id="119" w:name="_Toc156478187"/>
      <w:r>
        <w:t>Diversiteit</w:t>
      </w:r>
      <w:r w:rsidR="00E92BDF">
        <w:t xml:space="preserve"> </w:t>
      </w:r>
      <w:r w:rsidR="0063327F">
        <w:t>en duurzaamheid</w:t>
      </w:r>
      <w:bookmarkEnd w:id="119"/>
    </w:p>
    <w:p w14:paraId="44A0C9A0" w14:textId="07BF16AC" w:rsidR="006A062C" w:rsidRPr="00523105" w:rsidRDefault="008B54E4" w:rsidP="006A062C">
      <w:pPr>
        <w:widowControl w:val="0"/>
        <w:autoSpaceDE w:val="0"/>
        <w:autoSpaceDN w:val="0"/>
        <w:adjustRightInd w:val="0"/>
        <w:spacing w:after="0" w:line="300" w:lineRule="exact"/>
        <w:jc w:val="both"/>
        <w:rPr>
          <w:rFonts w:cs="Arial"/>
          <w:color w:val="000000"/>
          <w:u w:val="single"/>
        </w:rPr>
      </w:pPr>
      <w:r>
        <w:rPr>
          <w:rFonts w:cs="Arial"/>
          <w:color w:val="000000"/>
          <w:u w:val="single"/>
        </w:rPr>
        <w:t>j</w:t>
      </w:r>
      <w:r w:rsidR="006A062C" w:rsidRPr="00523105">
        <w:rPr>
          <w:rFonts w:cs="Arial"/>
          <w:color w:val="000000"/>
          <w:u w:val="single"/>
        </w:rPr>
        <w:t>.</w:t>
      </w:r>
      <w:r w:rsidR="006A062C" w:rsidRPr="00523105">
        <w:rPr>
          <w:rFonts w:cs="Arial"/>
          <w:color w:val="000000"/>
          <w:u w:val="single"/>
        </w:rPr>
        <w:tab/>
      </w:r>
      <w:r w:rsidR="00B102B7">
        <w:rPr>
          <w:rFonts w:cs="Arial"/>
          <w:color w:val="000000"/>
          <w:u w:val="single"/>
        </w:rPr>
        <w:t>D</w:t>
      </w:r>
      <w:r w:rsidR="002C6205">
        <w:rPr>
          <w:rFonts w:cs="Arial"/>
          <w:color w:val="000000"/>
          <w:u w:val="single"/>
        </w:rPr>
        <w:t>iversiteit en d</w:t>
      </w:r>
      <w:r w:rsidR="00B102B7">
        <w:rPr>
          <w:rFonts w:cs="Arial"/>
          <w:color w:val="000000"/>
          <w:u w:val="single"/>
        </w:rPr>
        <w:t xml:space="preserve">uurzaamheid </w:t>
      </w:r>
    </w:p>
    <w:p w14:paraId="1AA7C53A" w14:textId="4344D2CF" w:rsidR="00463AD0" w:rsidRDefault="006A062C" w:rsidP="0079180F">
      <w:pPr>
        <w:pStyle w:val="Bodytekst"/>
      </w:pPr>
      <w:r w:rsidRPr="00523105">
        <w:t xml:space="preserve">Beschrijf hoe u </w:t>
      </w:r>
      <w:r>
        <w:t>in het kader van onderhavige opdracht aansluit bij het beleid van de VU op het thema diversiteit</w:t>
      </w:r>
      <w:r w:rsidR="006F2456">
        <w:t xml:space="preserve"> en duurzaamheid</w:t>
      </w:r>
      <w:r>
        <w:t>.</w:t>
      </w:r>
    </w:p>
    <w:p w14:paraId="6A23F054" w14:textId="7FC120A1" w:rsidR="00556FE1" w:rsidRPr="00857913" w:rsidRDefault="00B10D6F" w:rsidP="00857913">
      <w:pPr>
        <w:pStyle w:val="Kop3"/>
        <w:numPr>
          <w:ilvl w:val="2"/>
          <w:numId w:val="14"/>
        </w:numPr>
        <w:ind w:left="851" w:hanging="851"/>
      </w:pPr>
      <w:bookmarkStart w:id="120" w:name="_Toc474243440"/>
      <w:bookmarkStart w:id="121" w:name="_Toc497735637"/>
      <w:bookmarkStart w:id="122" w:name="_Toc156478188"/>
      <w:r w:rsidRPr="00F40493">
        <w:t>Prijs</w:t>
      </w:r>
      <w:bookmarkEnd w:id="120"/>
      <w:bookmarkEnd w:id="121"/>
      <w:bookmarkEnd w:id="122"/>
    </w:p>
    <w:p w14:paraId="4E5A74EA" w14:textId="44F8B305" w:rsidR="00B10D6F" w:rsidRPr="00F6605C" w:rsidRDefault="00857913" w:rsidP="00556FE1">
      <w:pPr>
        <w:widowControl w:val="0"/>
        <w:autoSpaceDE w:val="0"/>
        <w:autoSpaceDN w:val="0"/>
        <w:adjustRightInd w:val="0"/>
        <w:spacing w:after="0" w:line="300" w:lineRule="exact"/>
        <w:jc w:val="both"/>
        <w:rPr>
          <w:rFonts w:cs="Arial"/>
          <w:color w:val="000000"/>
        </w:rPr>
      </w:pPr>
      <w:r w:rsidRPr="00857913">
        <w:rPr>
          <w:rFonts w:cs="Arial"/>
          <w:color w:val="000000"/>
        </w:rPr>
        <w:t xml:space="preserve">Bij Prijs in </w:t>
      </w:r>
      <w:proofErr w:type="spellStart"/>
      <w:r w:rsidRPr="00857913">
        <w:rPr>
          <w:rFonts w:cs="Arial"/>
          <w:color w:val="000000"/>
        </w:rPr>
        <w:t>Tenderned</w:t>
      </w:r>
      <w:proofErr w:type="spellEnd"/>
      <w:r w:rsidRPr="00857913">
        <w:rPr>
          <w:rFonts w:cs="Arial"/>
          <w:color w:val="000000"/>
        </w:rPr>
        <w:t xml:space="preserve"> vult u het fictieve bedrag € 0 in om 100% van </w:t>
      </w:r>
      <w:proofErr w:type="spellStart"/>
      <w:r w:rsidRPr="00857913">
        <w:rPr>
          <w:rFonts w:cs="Arial"/>
          <w:color w:val="000000"/>
        </w:rPr>
        <w:t>Tenderned</w:t>
      </w:r>
      <w:proofErr w:type="spellEnd"/>
      <w:r w:rsidRPr="00857913">
        <w:rPr>
          <w:rFonts w:cs="Arial"/>
          <w:color w:val="000000"/>
        </w:rPr>
        <w:t xml:space="preserve"> ingevuld te krijgen.</w:t>
      </w:r>
    </w:p>
    <w:p w14:paraId="7F440148" w14:textId="75187495" w:rsidR="00D727A5" w:rsidRPr="00F40493" w:rsidRDefault="00D727A5" w:rsidP="00D727A5">
      <w:pPr>
        <w:pStyle w:val="Kop2"/>
        <w:numPr>
          <w:ilvl w:val="1"/>
          <w:numId w:val="8"/>
        </w:numPr>
        <w:ind w:left="1134" w:hanging="567"/>
      </w:pPr>
      <w:bookmarkStart w:id="123" w:name="_Toc434244982"/>
      <w:bookmarkStart w:id="124" w:name="_Toc474243445"/>
      <w:bookmarkStart w:id="125" w:name="_Toc497735642"/>
      <w:bookmarkStart w:id="126" w:name="_Toc156478189"/>
      <w:bookmarkEnd w:id="118"/>
      <w:r w:rsidRPr="00F40493">
        <w:t>Beoordeling</w:t>
      </w:r>
      <w:bookmarkEnd w:id="123"/>
      <w:bookmarkEnd w:id="124"/>
      <w:bookmarkEnd w:id="125"/>
      <w:r w:rsidR="00012FB0">
        <w:t xml:space="preserve"> kwalitatieve Gunningscriteria</w:t>
      </w:r>
      <w:bookmarkEnd w:id="126"/>
    </w:p>
    <w:p w14:paraId="10219507" w14:textId="26D5ACB1" w:rsidR="00694CB4" w:rsidRPr="00694CB4" w:rsidRDefault="003A4631" w:rsidP="00694CB4">
      <w:pPr>
        <w:spacing w:after="0" w:line="300" w:lineRule="exact"/>
        <w:jc w:val="both"/>
        <w:rPr>
          <w:rFonts w:cs="Arial"/>
          <w:color w:val="000000"/>
        </w:rPr>
      </w:pPr>
      <w:bookmarkStart w:id="127" w:name="_Toc434244985"/>
      <w:bookmarkStart w:id="128" w:name="_Toc474243448"/>
      <w:r>
        <w:rPr>
          <w:rFonts w:cs="Arial"/>
          <w:color w:val="000000"/>
        </w:rPr>
        <w:t>D</w:t>
      </w:r>
      <w:r w:rsidR="00CA3754">
        <w:rPr>
          <w:rFonts w:cs="Arial"/>
          <w:color w:val="000000"/>
        </w:rPr>
        <w:t>e uitwerking van de kwalitatieve criteria</w:t>
      </w:r>
      <w:r w:rsidR="00D727A5">
        <w:rPr>
          <w:rFonts w:cs="Arial"/>
          <w:color w:val="000000"/>
        </w:rPr>
        <w:t xml:space="preserve"> van de Inschrijvers</w:t>
      </w:r>
      <w:r>
        <w:rPr>
          <w:rFonts w:cs="Arial"/>
          <w:color w:val="000000"/>
        </w:rPr>
        <w:t xml:space="preserve"> wordt</w:t>
      </w:r>
      <w:r w:rsidR="00D727A5">
        <w:rPr>
          <w:rFonts w:cs="Arial"/>
          <w:color w:val="000000"/>
        </w:rPr>
        <w:t xml:space="preserve"> beoordeeld door de individuele leden van </w:t>
      </w:r>
      <w:r w:rsidR="00CA3754">
        <w:rPr>
          <w:rFonts w:cs="Arial"/>
          <w:color w:val="000000"/>
        </w:rPr>
        <w:t>het beoordelingsteam</w:t>
      </w:r>
      <w:r w:rsidR="007B07C7">
        <w:rPr>
          <w:rFonts w:cs="Arial"/>
          <w:color w:val="000000"/>
        </w:rPr>
        <w:t xml:space="preserve"> dat bestaat uit minimaal drie personen</w:t>
      </w:r>
      <w:r w:rsidR="00D727A5">
        <w:rPr>
          <w:rFonts w:cs="Arial"/>
          <w:color w:val="000000"/>
        </w:rPr>
        <w:t>.</w:t>
      </w:r>
      <w:r w:rsidR="007B07C7" w:rsidRPr="007B07C7">
        <w:rPr>
          <w:rFonts w:cs="Arial"/>
          <w:color w:val="000000"/>
        </w:rPr>
        <w:t xml:space="preserve"> </w:t>
      </w:r>
      <w:r w:rsidR="007B07C7">
        <w:rPr>
          <w:rFonts w:cs="Arial"/>
          <w:color w:val="000000"/>
        </w:rPr>
        <w:t>Leden van het beoordelingsteam beoordelen de uitwerking van de kwalitatieve criteria onafhankelijk van elkaar en o</w:t>
      </w:r>
      <w:r w:rsidR="00FA001F">
        <w:rPr>
          <w:rFonts w:cs="Arial"/>
          <w:color w:val="000000"/>
        </w:rPr>
        <w:t xml:space="preserve">p basis van eigen deskundigheid, </w:t>
      </w:r>
      <w:r w:rsidR="00FA001F" w:rsidRPr="00FA001F">
        <w:rPr>
          <w:rFonts w:cs="Arial"/>
          <w:color w:val="000000"/>
        </w:rPr>
        <w:t>waarna binnen het beoordelingsteam de scores worden besproken. Vervolgens wordt een consensusscore per Inschrijver vastgesteld en afgezet tegen het maximaal aantal te behalen punten.</w:t>
      </w:r>
      <w:r w:rsidR="00767CE0">
        <w:rPr>
          <w:rFonts w:cs="Arial"/>
          <w:color w:val="000000"/>
        </w:rPr>
        <w:t xml:space="preserve"> </w:t>
      </w:r>
      <w:r w:rsidR="00694CB4" w:rsidRPr="00694CB4">
        <w:rPr>
          <w:rFonts w:cs="Arial"/>
          <w:color w:val="000000"/>
        </w:rPr>
        <w:t xml:space="preserve">De drie gunningscriteria zijn onderverdeeld in tien </w:t>
      </w:r>
      <w:proofErr w:type="spellStart"/>
      <w:r w:rsidR="00694CB4" w:rsidRPr="00694CB4">
        <w:rPr>
          <w:rFonts w:cs="Arial"/>
          <w:color w:val="000000"/>
        </w:rPr>
        <w:t>subcriteria</w:t>
      </w:r>
      <w:proofErr w:type="spellEnd"/>
      <w:r w:rsidR="00694CB4" w:rsidRPr="00694CB4">
        <w:rPr>
          <w:rFonts w:cs="Arial"/>
          <w:color w:val="000000"/>
        </w:rPr>
        <w:t xml:space="preserve">. De beoordeling vindt per </w:t>
      </w:r>
      <w:proofErr w:type="spellStart"/>
      <w:r w:rsidR="00694CB4" w:rsidRPr="00694CB4">
        <w:rPr>
          <w:rFonts w:cs="Arial"/>
          <w:color w:val="000000"/>
        </w:rPr>
        <w:t>subcriterium</w:t>
      </w:r>
      <w:proofErr w:type="spellEnd"/>
      <w:r w:rsidR="00694CB4" w:rsidRPr="00694CB4">
        <w:rPr>
          <w:rFonts w:cs="Arial"/>
          <w:color w:val="000000"/>
        </w:rPr>
        <w:t xml:space="preserve"> plaats. Gelet op het aantal </w:t>
      </w:r>
      <w:proofErr w:type="spellStart"/>
      <w:r w:rsidR="00694CB4" w:rsidRPr="00694CB4">
        <w:rPr>
          <w:rFonts w:cs="Arial"/>
          <w:color w:val="000000"/>
        </w:rPr>
        <w:t>subcriteria</w:t>
      </w:r>
      <w:proofErr w:type="spellEnd"/>
      <w:r w:rsidR="00694CB4" w:rsidRPr="00694CB4">
        <w:rPr>
          <w:rFonts w:cs="Arial"/>
          <w:color w:val="000000"/>
        </w:rPr>
        <w:t xml:space="preserve"> van tien (a t/m j), en een maximum score van 10 punten per </w:t>
      </w:r>
      <w:proofErr w:type="spellStart"/>
      <w:r w:rsidR="00694CB4" w:rsidRPr="00694CB4">
        <w:rPr>
          <w:rFonts w:cs="Arial"/>
          <w:color w:val="000000"/>
        </w:rPr>
        <w:t>subcriterium</w:t>
      </w:r>
      <w:proofErr w:type="spellEnd"/>
      <w:r w:rsidR="00694CB4" w:rsidRPr="00694CB4">
        <w:rPr>
          <w:rFonts w:cs="Arial"/>
          <w:color w:val="000000"/>
        </w:rPr>
        <w:t>, kan maximaal 100 punten worden behaald.</w:t>
      </w:r>
    </w:p>
    <w:p w14:paraId="5A588C1E" w14:textId="77777777" w:rsidR="00556FE1" w:rsidRDefault="00556FE1" w:rsidP="00D727A5">
      <w:pPr>
        <w:spacing w:after="0" w:line="300" w:lineRule="exact"/>
        <w:jc w:val="both"/>
        <w:rPr>
          <w:rFonts w:cs="Arial"/>
          <w:color w:val="000000"/>
        </w:rPr>
      </w:pPr>
    </w:p>
    <w:p w14:paraId="12043916" w14:textId="77777777" w:rsidR="007B07C7" w:rsidRDefault="007B07C7" w:rsidP="007B07C7">
      <w:pPr>
        <w:spacing w:after="0" w:line="300" w:lineRule="exact"/>
        <w:rPr>
          <w:rFonts w:cs="Arial"/>
          <w:color w:val="000000"/>
        </w:rPr>
      </w:pPr>
      <w:r>
        <w:rPr>
          <w:rFonts w:cs="Arial"/>
          <w:color w:val="000000"/>
        </w:rPr>
        <w:lastRenderedPageBreak/>
        <w:t>Het beoordelingsteam beoordeelt de criteria op  onderstaande aspecten:</w:t>
      </w:r>
    </w:p>
    <w:p w14:paraId="470EC0D5" w14:textId="3AEB48B1" w:rsidR="007B07C7" w:rsidRPr="003421AA" w:rsidRDefault="007B07C7" w:rsidP="00523105">
      <w:pPr>
        <w:pStyle w:val="Ballontekst"/>
        <w:numPr>
          <w:ilvl w:val="0"/>
          <w:numId w:val="35"/>
        </w:numPr>
        <w:tabs>
          <w:tab w:val="left" w:pos="264"/>
        </w:tabs>
        <w:spacing w:line="300" w:lineRule="exact"/>
        <w:ind w:left="264" w:hanging="264"/>
        <w:rPr>
          <w:rFonts w:asciiTheme="minorHAnsi" w:hAnsiTheme="minorHAnsi" w:cs="Arial"/>
          <w:spacing w:val="5"/>
          <w:sz w:val="22"/>
          <w:szCs w:val="22"/>
        </w:rPr>
      </w:pPr>
      <w:r w:rsidRPr="003421AA">
        <w:rPr>
          <w:rFonts w:asciiTheme="minorHAnsi" w:hAnsiTheme="minorHAnsi" w:cs="Arial"/>
          <w:spacing w:val="5"/>
          <w:sz w:val="22"/>
          <w:szCs w:val="22"/>
        </w:rPr>
        <w:t>De mate waarin de beschrijving</w:t>
      </w:r>
      <w:r>
        <w:rPr>
          <w:rFonts w:asciiTheme="minorHAnsi" w:hAnsiTheme="minorHAnsi" w:cs="Arial"/>
          <w:spacing w:val="5"/>
          <w:sz w:val="22"/>
          <w:szCs w:val="22"/>
        </w:rPr>
        <w:t xml:space="preserve"> van de aanpak </w:t>
      </w:r>
      <w:r w:rsidRPr="003421AA">
        <w:rPr>
          <w:rFonts w:asciiTheme="minorHAnsi" w:hAnsiTheme="minorHAnsi" w:cs="Arial"/>
          <w:spacing w:val="5"/>
          <w:sz w:val="22"/>
          <w:szCs w:val="22"/>
        </w:rPr>
        <w:t>volledig, concreet en realistisch is</w:t>
      </w:r>
      <w:r w:rsidR="00C40218">
        <w:rPr>
          <w:rFonts w:asciiTheme="minorHAnsi" w:hAnsiTheme="minorHAnsi" w:cs="Arial"/>
          <w:spacing w:val="5"/>
          <w:sz w:val="22"/>
          <w:szCs w:val="22"/>
        </w:rPr>
        <w:t>;</w:t>
      </w:r>
    </w:p>
    <w:p w14:paraId="1C087BEE" w14:textId="7C7B81AA" w:rsidR="007B07C7" w:rsidRPr="003421AA" w:rsidRDefault="007B07C7" w:rsidP="00523105">
      <w:pPr>
        <w:pStyle w:val="Ballontekst"/>
        <w:numPr>
          <w:ilvl w:val="0"/>
          <w:numId w:val="35"/>
        </w:numPr>
        <w:tabs>
          <w:tab w:val="left" w:pos="264"/>
        </w:tabs>
        <w:spacing w:line="300" w:lineRule="exact"/>
        <w:ind w:left="264" w:hanging="264"/>
        <w:rPr>
          <w:rFonts w:asciiTheme="minorHAnsi" w:hAnsiTheme="minorHAnsi" w:cs="Arial"/>
          <w:spacing w:val="5"/>
          <w:sz w:val="22"/>
          <w:szCs w:val="22"/>
        </w:rPr>
      </w:pPr>
      <w:r w:rsidRPr="003421AA">
        <w:rPr>
          <w:rFonts w:asciiTheme="minorHAnsi" w:hAnsiTheme="minorHAnsi" w:cs="Arial"/>
          <w:spacing w:val="5"/>
          <w:sz w:val="22"/>
          <w:szCs w:val="22"/>
        </w:rPr>
        <w:t xml:space="preserve">De mate waarin </w:t>
      </w:r>
      <w:r>
        <w:rPr>
          <w:rFonts w:asciiTheme="minorHAnsi" w:hAnsiTheme="minorHAnsi" w:cs="Arial"/>
          <w:spacing w:val="5"/>
          <w:sz w:val="22"/>
          <w:szCs w:val="22"/>
        </w:rPr>
        <w:t>inschrijver</w:t>
      </w:r>
      <w:r w:rsidRPr="003421AA">
        <w:rPr>
          <w:rFonts w:asciiTheme="minorHAnsi" w:hAnsiTheme="minorHAnsi" w:cs="Arial"/>
          <w:spacing w:val="5"/>
          <w:sz w:val="22"/>
          <w:szCs w:val="22"/>
        </w:rPr>
        <w:t xml:space="preserve"> in zijn aanpak rekening houdt met de doelstellingen en randvoorwaarden van </w:t>
      </w:r>
      <w:r>
        <w:rPr>
          <w:rFonts w:asciiTheme="minorHAnsi" w:hAnsiTheme="minorHAnsi" w:cs="Arial"/>
          <w:spacing w:val="5"/>
          <w:sz w:val="22"/>
          <w:szCs w:val="22"/>
        </w:rPr>
        <w:t>de opdracht en van de VU</w:t>
      </w:r>
      <w:r w:rsidR="00C40218">
        <w:rPr>
          <w:rFonts w:asciiTheme="minorHAnsi" w:hAnsiTheme="minorHAnsi" w:cs="Arial"/>
          <w:spacing w:val="5"/>
          <w:sz w:val="22"/>
          <w:szCs w:val="22"/>
        </w:rPr>
        <w:t>;</w:t>
      </w:r>
    </w:p>
    <w:p w14:paraId="0C87170E" w14:textId="584B6DA1" w:rsidR="007B07C7" w:rsidRPr="0087646A" w:rsidRDefault="007B07C7" w:rsidP="00523105">
      <w:pPr>
        <w:pStyle w:val="Ballontekst"/>
        <w:numPr>
          <w:ilvl w:val="0"/>
          <w:numId w:val="35"/>
        </w:numPr>
        <w:tabs>
          <w:tab w:val="left" w:pos="264"/>
        </w:tabs>
        <w:spacing w:line="300" w:lineRule="exact"/>
        <w:ind w:left="264" w:hanging="264"/>
        <w:rPr>
          <w:rFonts w:cs="Arial"/>
          <w:color w:val="000000"/>
        </w:rPr>
      </w:pPr>
      <w:r w:rsidRPr="00C067F3">
        <w:rPr>
          <w:rFonts w:asciiTheme="minorHAnsi" w:hAnsiTheme="minorHAnsi" w:cs="Arial"/>
          <w:spacing w:val="5"/>
          <w:sz w:val="22"/>
          <w:szCs w:val="22"/>
        </w:rPr>
        <w:t xml:space="preserve">De mate waarin de aanpak meerwaarde creëert voor </w:t>
      </w:r>
      <w:r w:rsidRPr="00697E9C">
        <w:rPr>
          <w:rFonts w:asciiTheme="minorHAnsi" w:hAnsiTheme="minorHAnsi" w:cs="Arial"/>
          <w:spacing w:val="5"/>
          <w:sz w:val="22"/>
          <w:szCs w:val="22"/>
        </w:rPr>
        <w:t>de VU</w:t>
      </w:r>
      <w:r w:rsidR="00C40218">
        <w:rPr>
          <w:rFonts w:asciiTheme="minorHAnsi" w:hAnsiTheme="minorHAnsi" w:cs="Arial"/>
          <w:spacing w:val="5"/>
          <w:sz w:val="22"/>
          <w:szCs w:val="22"/>
        </w:rPr>
        <w:t>;</w:t>
      </w:r>
    </w:p>
    <w:p w14:paraId="358C3367" w14:textId="77777777" w:rsidR="007B07C7" w:rsidRDefault="007B07C7" w:rsidP="00D727A5">
      <w:pPr>
        <w:spacing w:after="0" w:line="300" w:lineRule="exact"/>
        <w:jc w:val="both"/>
        <w:rPr>
          <w:rFonts w:cs="Arial"/>
          <w:color w:val="000000"/>
        </w:rPr>
      </w:pPr>
    </w:p>
    <w:p w14:paraId="5E9CBC8D" w14:textId="77777777" w:rsidR="007B07C7" w:rsidRDefault="007B07C7" w:rsidP="007B07C7">
      <w:pPr>
        <w:spacing w:after="0" w:line="300" w:lineRule="exact"/>
        <w:rPr>
          <w:rFonts w:cs="Arial"/>
          <w:color w:val="000000"/>
        </w:rPr>
      </w:pPr>
      <w:r>
        <w:rPr>
          <w:rFonts w:cs="Arial"/>
          <w:color w:val="000000"/>
        </w:rPr>
        <w:t xml:space="preserve">waarna een score uit onderstaande tabel wordt toegekend. </w:t>
      </w:r>
    </w:p>
    <w:p w14:paraId="3DFA47A9" w14:textId="77777777" w:rsidR="006D4AAA" w:rsidRDefault="006D4AAA" w:rsidP="00D727A5">
      <w:pPr>
        <w:spacing w:after="0" w:line="300" w:lineRule="exact"/>
        <w:rPr>
          <w:rFonts w:cs="Arial"/>
          <w:color w:val="000000"/>
        </w:rPr>
      </w:pPr>
    </w:p>
    <w:tbl>
      <w:tblPr>
        <w:tblStyle w:val="Tabelraster"/>
        <w:tblW w:w="8874" w:type="dxa"/>
        <w:tblInd w:w="142" w:type="dxa"/>
        <w:tblLook w:val="04A0" w:firstRow="1" w:lastRow="0" w:firstColumn="1" w:lastColumn="0" w:noHBand="0" w:noVBand="1"/>
      </w:tblPr>
      <w:tblGrid>
        <w:gridCol w:w="850"/>
        <w:gridCol w:w="8024"/>
      </w:tblGrid>
      <w:tr w:rsidR="00D727A5" w:rsidRPr="00596593" w14:paraId="0027A08A" w14:textId="77777777" w:rsidTr="00071D6A">
        <w:tc>
          <w:tcPr>
            <w:tcW w:w="850" w:type="dxa"/>
            <w:tcBorders>
              <w:top w:val="single" w:sz="4" w:space="0" w:color="auto"/>
              <w:left w:val="single" w:sz="4" w:space="0" w:color="auto"/>
              <w:bottom w:val="single" w:sz="4" w:space="0" w:color="auto"/>
              <w:right w:val="single" w:sz="4" w:space="0" w:color="auto"/>
            </w:tcBorders>
            <w:shd w:val="clear" w:color="auto" w:fill="0089CF"/>
            <w:hideMark/>
          </w:tcPr>
          <w:p w14:paraId="459C0173" w14:textId="77777777" w:rsidR="00D727A5" w:rsidRPr="00596593" w:rsidRDefault="00D727A5" w:rsidP="00D727A5">
            <w:pPr>
              <w:spacing w:line="300" w:lineRule="exact"/>
              <w:rPr>
                <w:rFonts w:cs="Arial"/>
                <w:b/>
                <w:color w:val="FFFFFF" w:themeColor="background1"/>
                <w:spacing w:val="5"/>
              </w:rPr>
            </w:pPr>
            <w:r w:rsidRPr="00596593">
              <w:rPr>
                <w:rFonts w:cs="Arial"/>
                <w:b/>
                <w:color w:val="FFFFFF" w:themeColor="background1"/>
                <w:spacing w:val="5"/>
              </w:rPr>
              <w:t>Cijfer</w:t>
            </w:r>
          </w:p>
        </w:tc>
        <w:tc>
          <w:tcPr>
            <w:tcW w:w="8024" w:type="dxa"/>
            <w:tcBorders>
              <w:top w:val="single" w:sz="4" w:space="0" w:color="auto"/>
              <w:left w:val="single" w:sz="4" w:space="0" w:color="auto"/>
              <w:bottom w:val="single" w:sz="4" w:space="0" w:color="auto"/>
              <w:right w:val="single" w:sz="4" w:space="0" w:color="auto"/>
            </w:tcBorders>
            <w:shd w:val="clear" w:color="auto" w:fill="0089CF"/>
            <w:hideMark/>
          </w:tcPr>
          <w:p w14:paraId="0CF07791" w14:textId="77777777" w:rsidR="00D727A5" w:rsidRPr="00596593" w:rsidRDefault="00D727A5" w:rsidP="00D727A5">
            <w:pPr>
              <w:spacing w:line="300" w:lineRule="exact"/>
              <w:rPr>
                <w:rFonts w:cs="Arial"/>
                <w:b/>
                <w:color w:val="FFFFFF" w:themeColor="background1"/>
                <w:spacing w:val="5"/>
              </w:rPr>
            </w:pPr>
            <w:r w:rsidRPr="00596593">
              <w:rPr>
                <w:rFonts w:cs="Arial"/>
                <w:b/>
                <w:color w:val="FFFFFF" w:themeColor="background1"/>
                <w:spacing w:val="5"/>
              </w:rPr>
              <w:t>Betekenis</w:t>
            </w:r>
          </w:p>
        </w:tc>
      </w:tr>
      <w:tr w:rsidR="00D727A5" w:rsidRPr="00596593" w14:paraId="1E0AE44D" w14:textId="77777777" w:rsidTr="00071D6A">
        <w:tc>
          <w:tcPr>
            <w:tcW w:w="850" w:type="dxa"/>
            <w:tcBorders>
              <w:top w:val="single" w:sz="4" w:space="0" w:color="auto"/>
              <w:left w:val="single" w:sz="4" w:space="0" w:color="auto"/>
              <w:bottom w:val="single" w:sz="4" w:space="0" w:color="auto"/>
              <w:right w:val="single" w:sz="4" w:space="0" w:color="auto"/>
            </w:tcBorders>
            <w:hideMark/>
          </w:tcPr>
          <w:p w14:paraId="0B467DB7" w14:textId="77777777" w:rsidR="00D727A5" w:rsidRPr="00596593" w:rsidRDefault="00D727A5" w:rsidP="00D727A5">
            <w:pPr>
              <w:spacing w:line="300" w:lineRule="exact"/>
              <w:rPr>
                <w:rFonts w:cs="Arial"/>
                <w:color w:val="000000"/>
              </w:rPr>
            </w:pPr>
            <w:r w:rsidRPr="00596593">
              <w:rPr>
                <w:rFonts w:cs="Arial"/>
                <w:color w:val="000000"/>
              </w:rPr>
              <w:t>10</w:t>
            </w:r>
          </w:p>
        </w:tc>
        <w:tc>
          <w:tcPr>
            <w:tcW w:w="8024" w:type="dxa"/>
            <w:tcBorders>
              <w:top w:val="single" w:sz="4" w:space="0" w:color="auto"/>
              <w:left w:val="single" w:sz="4" w:space="0" w:color="auto"/>
              <w:bottom w:val="single" w:sz="4" w:space="0" w:color="auto"/>
              <w:right w:val="single" w:sz="4" w:space="0" w:color="auto"/>
            </w:tcBorders>
            <w:hideMark/>
          </w:tcPr>
          <w:p w14:paraId="2A519612" w14:textId="77777777" w:rsidR="00D727A5" w:rsidRPr="00596593" w:rsidRDefault="00D727A5" w:rsidP="00D727A5">
            <w:pPr>
              <w:spacing w:line="300" w:lineRule="exact"/>
              <w:rPr>
                <w:rFonts w:cs="Arial"/>
                <w:color w:val="000000"/>
              </w:rPr>
            </w:pPr>
            <w:r w:rsidRPr="00596593">
              <w:rPr>
                <w:rFonts w:cs="Arial"/>
                <w:color w:val="000000"/>
              </w:rPr>
              <w:t xml:space="preserve">Uitstekend </w:t>
            </w:r>
          </w:p>
          <w:p w14:paraId="16F7086C" w14:textId="77777777" w:rsidR="00D727A5" w:rsidRPr="00596593" w:rsidRDefault="00D727A5" w:rsidP="00D727A5">
            <w:pPr>
              <w:spacing w:line="300" w:lineRule="exact"/>
              <w:rPr>
                <w:rFonts w:cs="Arial"/>
                <w:color w:val="000000"/>
              </w:rPr>
            </w:pPr>
            <w:r w:rsidRPr="00596593">
              <w:rPr>
                <w:rFonts w:cs="LucidaSansEF"/>
                <w:color w:val="000000"/>
              </w:rPr>
              <w:t>Het criterium is uitstekend beantwoord. Alle onderdelen zijn in beschouwing genomen en goed uitgewerkt. Daarnaast zijn er extra onderdelen aangevuld en de toegevoegde waarde als</w:t>
            </w:r>
            <w:r w:rsidR="00387E55">
              <w:rPr>
                <w:rFonts w:cs="LucidaSansEF"/>
                <w:color w:val="000000"/>
              </w:rPr>
              <w:t xml:space="preserve"> </w:t>
            </w:r>
            <w:r w:rsidRPr="00596593">
              <w:rPr>
                <w:rFonts w:cs="LucidaSansEF"/>
                <w:color w:val="000000"/>
              </w:rPr>
              <w:t>ook relatie met de overige onderdelen uitgewerkt. Uw uitwerking sluit uitstekend aan bij de opdracht en de VU als organisatie.</w:t>
            </w:r>
          </w:p>
        </w:tc>
      </w:tr>
      <w:tr w:rsidR="00D727A5" w:rsidRPr="00596593" w14:paraId="180253C3" w14:textId="77777777" w:rsidTr="00071D6A">
        <w:tc>
          <w:tcPr>
            <w:tcW w:w="850" w:type="dxa"/>
            <w:tcBorders>
              <w:top w:val="single" w:sz="4" w:space="0" w:color="auto"/>
              <w:left w:val="single" w:sz="4" w:space="0" w:color="auto"/>
              <w:bottom w:val="single" w:sz="4" w:space="0" w:color="auto"/>
              <w:right w:val="single" w:sz="4" w:space="0" w:color="auto"/>
            </w:tcBorders>
            <w:hideMark/>
          </w:tcPr>
          <w:p w14:paraId="22E51DA0" w14:textId="77777777" w:rsidR="00D727A5" w:rsidRPr="00596593" w:rsidRDefault="00D727A5" w:rsidP="00D727A5">
            <w:pPr>
              <w:spacing w:line="300" w:lineRule="exact"/>
              <w:rPr>
                <w:rFonts w:cs="Arial"/>
                <w:color w:val="000000"/>
              </w:rPr>
            </w:pPr>
            <w:r w:rsidRPr="00596593">
              <w:rPr>
                <w:rFonts w:cs="Arial"/>
                <w:color w:val="000000"/>
              </w:rPr>
              <w:t>9</w:t>
            </w:r>
          </w:p>
        </w:tc>
        <w:tc>
          <w:tcPr>
            <w:tcW w:w="8024" w:type="dxa"/>
            <w:tcBorders>
              <w:top w:val="single" w:sz="4" w:space="0" w:color="auto"/>
              <w:left w:val="single" w:sz="4" w:space="0" w:color="auto"/>
              <w:bottom w:val="single" w:sz="4" w:space="0" w:color="auto"/>
              <w:right w:val="single" w:sz="4" w:space="0" w:color="auto"/>
            </w:tcBorders>
            <w:hideMark/>
          </w:tcPr>
          <w:p w14:paraId="4AAE556F" w14:textId="77777777" w:rsidR="00D727A5" w:rsidRPr="00596593" w:rsidRDefault="00D727A5" w:rsidP="00D727A5">
            <w:pPr>
              <w:spacing w:line="300" w:lineRule="exact"/>
              <w:rPr>
                <w:rFonts w:cs="Arial"/>
                <w:color w:val="000000"/>
              </w:rPr>
            </w:pPr>
            <w:r w:rsidRPr="00596593">
              <w:rPr>
                <w:rFonts w:cs="Arial"/>
                <w:color w:val="000000"/>
              </w:rPr>
              <w:t xml:space="preserve">Zeer goed </w:t>
            </w:r>
          </w:p>
          <w:p w14:paraId="1D105E67" w14:textId="77777777" w:rsidR="00D727A5" w:rsidRPr="00596593" w:rsidRDefault="00D727A5" w:rsidP="00D727A5">
            <w:pPr>
              <w:spacing w:line="300" w:lineRule="exact"/>
              <w:rPr>
                <w:rFonts w:cs="Arial"/>
                <w:color w:val="000000"/>
              </w:rPr>
            </w:pPr>
            <w:r w:rsidRPr="00596593">
              <w:rPr>
                <w:rFonts w:cs="LucidaSansEF"/>
                <w:color w:val="000000"/>
              </w:rPr>
              <w:t>Het criterium is zeer goed beantwoord. Alle onderdelen zijn in beschouwing genomen en goed uitgewerkt. Daarnaast zijn er extra onderdelen aangevuld en de toegevoegde waarde alsook relatie met de overige onderdelen uitgewerkt.</w:t>
            </w:r>
          </w:p>
        </w:tc>
      </w:tr>
      <w:tr w:rsidR="00D727A5" w:rsidRPr="00596593" w14:paraId="6DBFF128" w14:textId="77777777" w:rsidTr="00071D6A">
        <w:tc>
          <w:tcPr>
            <w:tcW w:w="850" w:type="dxa"/>
            <w:tcBorders>
              <w:top w:val="single" w:sz="4" w:space="0" w:color="auto"/>
              <w:left w:val="single" w:sz="4" w:space="0" w:color="auto"/>
              <w:bottom w:val="single" w:sz="4" w:space="0" w:color="auto"/>
              <w:right w:val="single" w:sz="4" w:space="0" w:color="auto"/>
            </w:tcBorders>
            <w:hideMark/>
          </w:tcPr>
          <w:p w14:paraId="2C54181D" w14:textId="77777777" w:rsidR="00D727A5" w:rsidRPr="00596593" w:rsidRDefault="00D727A5" w:rsidP="00D727A5">
            <w:pPr>
              <w:spacing w:line="300" w:lineRule="exact"/>
              <w:rPr>
                <w:rFonts w:cs="Arial"/>
                <w:color w:val="000000"/>
              </w:rPr>
            </w:pPr>
            <w:r w:rsidRPr="00596593">
              <w:rPr>
                <w:rFonts w:cs="Arial"/>
                <w:color w:val="000000"/>
              </w:rPr>
              <w:t>8</w:t>
            </w:r>
          </w:p>
        </w:tc>
        <w:tc>
          <w:tcPr>
            <w:tcW w:w="8024" w:type="dxa"/>
            <w:tcBorders>
              <w:top w:val="single" w:sz="4" w:space="0" w:color="auto"/>
              <w:left w:val="single" w:sz="4" w:space="0" w:color="auto"/>
              <w:bottom w:val="single" w:sz="4" w:space="0" w:color="auto"/>
              <w:right w:val="single" w:sz="4" w:space="0" w:color="auto"/>
            </w:tcBorders>
            <w:hideMark/>
          </w:tcPr>
          <w:p w14:paraId="312DD3D2" w14:textId="77777777" w:rsidR="00D727A5" w:rsidRPr="00596593" w:rsidRDefault="00D727A5" w:rsidP="00D727A5">
            <w:pPr>
              <w:spacing w:line="300" w:lineRule="exact"/>
              <w:rPr>
                <w:rFonts w:cs="Arial"/>
                <w:color w:val="000000"/>
              </w:rPr>
            </w:pPr>
            <w:r w:rsidRPr="00596593">
              <w:rPr>
                <w:rFonts w:cs="Arial"/>
                <w:color w:val="000000"/>
              </w:rPr>
              <w:t>Goed</w:t>
            </w:r>
          </w:p>
          <w:p w14:paraId="4623FD79" w14:textId="77777777" w:rsidR="00D727A5" w:rsidRPr="00596593" w:rsidRDefault="00D727A5" w:rsidP="00D727A5">
            <w:pPr>
              <w:spacing w:line="300" w:lineRule="exact"/>
              <w:rPr>
                <w:rFonts w:cs="Arial"/>
                <w:color w:val="000000"/>
              </w:rPr>
            </w:pPr>
            <w:r w:rsidRPr="00596593">
              <w:rPr>
                <w:rFonts w:cs="LucidaSansEF"/>
                <w:color w:val="000000"/>
              </w:rPr>
              <w:t>Het criterium is goed beantwoord. Naast de gevraagde elementen en onderbouwing benoemt u extra elementen.</w:t>
            </w:r>
          </w:p>
        </w:tc>
      </w:tr>
      <w:tr w:rsidR="00D727A5" w:rsidRPr="00596593" w14:paraId="428046F7" w14:textId="77777777" w:rsidTr="00071D6A">
        <w:tc>
          <w:tcPr>
            <w:tcW w:w="850" w:type="dxa"/>
            <w:tcBorders>
              <w:top w:val="single" w:sz="4" w:space="0" w:color="auto"/>
              <w:left w:val="single" w:sz="4" w:space="0" w:color="auto"/>
              <w:bottom w:val="single" w:sz="4" w:space="0" w:color="auto"/>
              <w:right w:val="single" w:sz="4" w:space="0" w:color="auto"/>
            </w:tcBorders>
            <w:hideMark/>
          </w:tcPr>
          <w:p w14:paraId="77938270" w14:textId="77777777" w:rsidR="00D727A5" w:rsidRPr="00596593" w:rsidRDefault="00D727A5" w:rsidP="00D727A5">
            <w:pPr>
              <w:spacing w:line="300" w:lineRule="exact"/>
              <w:rPr>
                <w:rFonts w:cs="Arial"/>
                <w:color w:val="000000"/>
              </w:rPr>
            </w:pPr>
            <w:r w:rsidRPr="00596593">
              <w:rPr>
                <w:rFonts w:cs="Arial"/>
                <w:color w:val="000000"/>
              </w:rPr>
              <w:t>7</w:t>
            </w:r>
          </w:p>
        </w:tc>
        <w:tc>
          <w:tcPr>
            <w:tcW w:w="8024" w:type="dxa"/>
            <w:tcBorders>
              <w:top w:val="single" w:sz="4" w:space="0" w:color="auto"/>
              <w:left w:val="single" w:sz="4" w:space="0" w:color="auto"/>
              <w:bottom w:val="single" w:sz="4" w:space="0" w:color="auto"/>
              <w:right w:val="single" w:sz="4" w:space="0" w:color="auto"/>
            </w:tcBorders>
            <w:hideMark/>
          </w:tcPr>
          <w:p w14:paraId="71000D14" w14:textId="77777777" w:rsidR="00D727A5" w:rsidRPr="00596593" w:rsidRDefault="00D727A5" w:rsidP="00D727A5">
            <w:pPr>
              <w:spacing w:line="300" w:lineRule="exact"/>
              <w:rPr>
                <w:rFonts w:cs="Arial"/>
                <w:color w:val="000000"/>
              </w:rPr>
            </w:pPr>
            <w:r w:rsidRPr="00596593">
              <w:rPr>
                <w:rFonts w:cs="Arial"/>
                <w:color w:val="000000"/>
              </w:rPr>
              <w:t>Ruim voldoende</w:t>
            </w:r>
          </w:p>
          <w:p w14:paraId="2A02A4FD" w14:textId="77777777" w:rsidR="00D727A5" w:rsidRPr="00596593" w:rsidRDefault="00D727A5" w:rsidP="00D727A5">
            <w:pPr>
              <w:spacing w:line="300" w:lineRule="exact"/>
              <w:rPr>
                <w:rFonts w:cs="Arial"/>
                <w:color w:val="000000"/>
              </w:rPr>
            </w:pPr>
            <w:r w:rsidRPr="00596593">
              <w:rPr>
                <w:rFonts w:cs="LucidaSansEF"/>
                <w:color w:val="000000"/>
              </w:rPr>
              <w:t>Het criterium is voldoende beantwoord, alle elementen zijn genoemd en volledig onderbouwd.</w:t>
            </w:r>
          </w:p>
        </w:tc>
      </w:tr>
      <w:tr w:rsidR="00D727A5" w:rsidRPr="00596593" w14:paraId="19ADBFCC" w14:textId="77777777" w:rsidTr="00071D6A">
        <w:tc>
          <w:tcPr>
            <w:tcW w:w="850" w:type="dxa"/>
            <w:tcBorders>
              <w:top w:val="single" w:sz="4" w:space="0" w:color="auto"/>
              <w:left w:val="single" w:sz="4" w:space="0" w:color="auto"/>
              <w:bottom w:val="single" w:sz="4" w:space="0" w:color="auto"/>
              <w:right w:val="single" w:sz="4" w:space="0" w:color="auto"/>
            </w:tcBorders>
            <w:hideMark/>
          </w:tcPr>
          <w:p w14:paraId="4E2F4F64" w14:textId="77777777" w:rsidR="00D727A5" w:rsidRPr="00596593" w:rsidRDefault="00D727A5" w:rsidP="00D727A5">
            <w:pPr>
              <w:spacing w:line="300" w:lineRule="exact"/>
              <w:rPr>
                <w:rFonts w:cs="Arial"/>
                <w:color w:val="000000"/>
              </w:rPr>
            </w:pPr>
            <w:r w:rsidRPr="00596593">
              <w:rPr>
                <w:rFonts w:cs="Arial"/>
                <w:color w:val="000000"/>
              </w:rPr>
              <w:t>6</w:t>
            </w:r>
          </w:p>
        </w:tc>
        <w:tc>
          <w:tcPr>
            <w:tcW w:w="8024" w:type="dxa"/>
            <w:tcBorders>
              <w:top w:val="single" w:sz="4" w:space="0" w:color="auto"/>
              <w:left w:val="single" w:sz="4" w:space="0" w:color="auto"/>
              <w:bottom w:val="single" w:sz="4" w:space="0" w:color="auto"/>
              <w:right w:val="single" w:sz="4" w:space="0" w:color="auto"/>
            </w:tcBorders>
            <w:hideMark/>
          </w:tcPr>
          <w:p w14:paraId="08058B1E" w14:textId="77777777" w:rsidR="00D727A5" w:rsidRPr="00596593" w:rsidRDefault="00D727A5" w:rsidP="00D727A5">
            <w:pPr>
              <w:spacing w:line="300" w:lineRule="exact"/>
              <w:rPr>
                <w:rFonts w:cs="Arial"/>
                <w:color w:val="000000"/>
              </w:rPr>
            </w:pPr>
            <w:r w:rsidRPr="00596593">
              <w:rPr>
                <w:rFonts w:cs="Arial"/>
                <w:color w:val="000000"/>
              </w:rPr>
              <w:t xml:space="preserve">Voldoende </w:t>
            </w:r>
          </w:p>
          <w:p w14:paraId="57B6C4EE" w14:textId="77777777" w:rsidR="00D727A5" w:rsidRPr="00596593" w:rsidRDefault="00D727A5" w:rsidP="00D727A5">
            <w:pPr>
              <w:spacing w:line="300" w:lineRule="exact"/>
              <w:rPr>
                <w:rFonts w:cs="Arial"/>
                <w:color w:val="000000"/>
              </w:rPr>
            </w:pPr>
            <w:r w:rsidRPr="00596593">
              <w:rPr>
                <w:rFonts w:cs="Arial"/>
                <w:color w:val="000000"/>
              </w:rPr>
              <w:t xml:space="preserve">Weet de link met de uitvraag te maken, maar heeft geen aantoonbare meerwaarde aangedragen. </w:t>
            </w:r>
            <w:r w:rsidRPr="00596593">
              <w:rPr>
                <w:rFonts w:cs="LucidaSansEF"/>
                <w:color w:val="000000"/>
              </w:rPr>
              <w:t>Het criterium is net voldoende beantwoord, alle elementen zijn genoemd en grotendeels onderbouwd.</w:t>
            </w:r>
          </w:p>
        </w:tc>
      </w:tr>
      <w:tr w:rsidR="00D727A5" w:rsidRPr="00596593" w14:paraId="7B42E175" w14:textId="77777777" w:rsidTr="00071D6A">
        <w:tc>
          <w:tcPr>
            <w:tcW w:w="850" w:type="dxa"/>
            <w:tcBorders>
              <w:top w:val="single" w:sz="4" w:space="0" w:color="auto"/>
              <w:left w:val="single" w:sz="4" w:space="0" w:color="auto"/>
              <w:bottom w:val="single" w:sz="4" w:space="0" w:color="auto"/>
              <w:right w:val="single" w:sz="4" w:space="0" w:color="auto"/>
            </w:tcBorders>
            <w:hideMark/>
          </w:tcPr>
          <w:p w14:paraId="39A3A6B6" w14:textId="77777777" w:rsidR="00D727A5" w:rsidRPr="00596593" w:rsidRDefault="00D727A5" w:rsidP="00D727A5">
            <w:pPr>
              <w:spacing w:line="300" w:lineRule="exact"/>
              <w:rPr>
                <w:rFonts w:cs="Arial"/>
                <w:color w:val="000000"/>
              </w:rPr>
            </w:pPr>
            <w:r w:rsidRPr="00596593">
              <w:rPr>
                <w:rFonts w:cs="Arial"/>
                <w:color w:val="000000"/>
              </w:rPr>
              <w:t>5</w:t>
            </w:r>
          </w:p>
        </w:tc>
        <w:tc>
          <w:tcPr>
            <w:tcW w:w="8024" w:type="dxa"/>
            <w:tcBorders>
              <w:top w:val="single" w:sz="4" w:space="0" w:color="auto"/>
              <w:left w:val="single" w:sz="4" w:space="0" w:color="auto"/>
              <w:bottom w:val="single" w:sz="4" w:space="0" w:color="auto"/>
              <w:right w:val="single" w:sz="4" w:space="0" w:color="auto"/>
            </w:tcBorders>
            <w:hideMark/>
          </w:tcPr>
          <w:p w14:paraId="563F7765" w14:textId="77777777" w:rsidR="00D727A5" w:rsidRPr="00596593" w:rsidRDefault="00D727A5" w:rsidP="00D727A5">
            <w:pPr>
              <w:spacing w:line="300" w:lineRule="exact"/>
              <w:rPr>
                <w:rFonts w:cs="Arial"/>
                <w:color w:val="000000"/>
              </w:rPr>
            </w:pPr>
            <w:r w:rsidRPr="00596593">
              <w:rPr>
                <w:rFonts w:cs="Arial"/>
                <w:color w:val="000000"/>
              </w:rPr>
              <w:t xml:space="preserve">Twijfelachtig / onvoldoende </w:t>
            </w:r>
          </w:p>
          <w:p w14:paraId="5BD45161" w14:textId="77777777" w:rsidR="00D727A5" w:rsidRPr="00596593" w:rsidRDefault="00D727A5" w:rsidP="00D727A5">
            <w:pPr>
              <w:spacing w:line="300" w:lineRule="exact"/>
              <w:rPr>
                <w:rFonts w:cs="Arial"/>
                <w:color w:val="000000"/>
              </w:rPr>
            </w:pPr>
            <w:r w:rsidRPr="00596593">
              <w:rPr>
                <w:rFonts w:cs="LucidaSansEF"/>
                <w:color w:val="000000"/>
              </w:rPr>
              <w:t>Het criterium is onvoldoende beantwoord, enkel de gevraagde elementen worden genoemd echter onvoldoende onderbouwd of elementen sluiten onvoldoende aan bij de opdracht.</w:t>
            </w:r>
          </w:p>
        </w:tc>
      </w:tr>
      <w:tr w:rsidR="00D727A5" w:rsidRPr="00596593" w14:paraId="6E683C69" w14:textId="77777777" w:rsidTr="00071D6A">
        <w:tc>
          <w:tcPr>
            <w:tcW w:w="850" w:type="dxa"/>
            <w:tcBorders>
              <w:top w:val="single" w:sz="4" w:space="0" w:color="auto"/>
              <w:left w:val="single" w:sz="4" w:space="0" w:color="auto"/>
              <w:bottom w:val="single" w:sz="4" w:space="0" w:color="auto"/>
              <w:right w:val="single" w:sz="4" w:space="0" w:color="auto"/>
            </w:tcBorders>
            <w:hideMark/>
          </w:tcPr>
          <w:p w14:paraId="4FD042EF" w14:textId="77777777" w:rsidR="00D727A5" w:rsidRPr="00596593" w:rsidRDefault="00D727A5" w:rsidP="00D727A5">
            <w:pPr>
              <w:spacing w:line="300" w:lineRule="exact"/>
              <w:rPr>
                <w:rFonts w:cs="Arial"/>
                <w:color w:val="000000"/>
              </w:rPr>
            </w:pPr>
            <w:r w:rsidRPr="00596593">
              <w:rPr>
                <w:rFonts w:cs="Arial"/>
                <w:color w:val="000000"/>
              </w:rPr>
              <w:t>4</w:t>
            </w:r>
          </w:p>
        </w:tc>
        <w:tc>
          <w:tcPr>
            <w:tcW w:w="8024" w:type="dxa"/>
            <w:tcBorders>
              <w:top w:val="single" w:sz="4" w:space="0" w:color="auto"/>
              <w:left w:val="single" w:sz="4" w:space="0" w:color="auto"/>
              <w:bottom w:val="single" w:sz="4" w:space="0" w:color="auto"/>
              <w:right w:val="single" w:sz="4" w:space="0" w:color="auto"/>
            </w:tcBorders>
            <w:hideMark/>
          </w:tcPr>
          <w:p w14:paraId="03A4A75D" w14:textId="77777777" w:rsidR="00D727A5" w:rsidRPr="00596593" w:rsidRDefault="00D727A5" w:rsidP="00D727A5">
            <w:pPr>
              <w:spacing w:line="300" w:lineRule="exact"/>
              <w:rPr>
                <w:rFonts w:cs="LucidaSansEF"/>
                <w:color w:val="000000"/>
              </w:rPr>
            </w:pPr>
            <w:r w:rsidRPr="00596593">
              <w:rPr>
                <w:rFonts w:cs="Arial"/>
                <w:color w:val="000000"/>
              </w:rPr>
              <w:t>Onvoldoende</w:t>
            </w:r>
            <w:r w:rsidRPr="00596593">
              <w:rPr>
                <w:rFonts w:cs="LucidaSansEF"/>
                <w:color w:val="000000"/>
              </w:rPr>
              <w:t xml:space="preserve"> </w:t>
            </w:r>
          </w:p>
          <w:p w14:paraId="5EB55AC6" w14:textId="77777777" w:rsidR="00D727A5" w:rsidRPr="00596593" w:rsidRDefault="00D727A5" w:rsidP="00D727A5">
            <w:pPr>
              <w:spacing w:line="300" w:lineRule="exact"/>
              <w:rPr>
                <w:rFonts w:cs="Arial"/>
                <w:color w:val="000000"/>
              </w:rPr>
            </w:pPr>
            <w:r w:rsidRPr="00596593">
              <w:rPr>
                <w:rFonts w:cs="LucidaSansEF"/>
                <w:color w:val="000000"/>
              </w:rPr>
              <w:t>Het criterium is onvoldoende beantwoord, enkel de gevraagde elementen worden genoemd echter niet onderbouwd of elementen sluiten niet of nauwelijks aan bij de opdracht.</w:t>
            </w:r>
          </w:p>
        </w:tc>
      </w:tr>
      <w:tr w:rsidR="00D727A5" w:rsidRPr="00596593" w14:paraId="1FEE4269" w14:textId="77777777" w:rsidTr="00071D6A">
        <w:tc>
          <w:tcPr>
            <w:tcW w:w="850" w:type="dxa"/>
            <w:tcBorders>
              <w:top w:val="single" w:sz="4" w:space="0" w:color="auto"/>
              <w:left w:val="single" w:sz="4" w:space="0" w:color="auto"/>
              <w:bottom w:val="single" w:sz="4" w:space="0" w:color="auto"/>
              <w:right w:val="single" w:sz="4" w:space="0" w:color="auto"/>
            </w:tcBorders>
            <w:hideMark/>
          </w:tcPr>
          <w:p w14:paraId="2FE28A39" w14:textId="77777777" w:rsidR="00D727A5" w:rsidRPr="00596593" w:rsidRDefault="00D727A5" w:rsidP="00D727A5">
            <w:pPr>
              <w:spacing w:line="300" w:lineRule="exact"/>
              <w:rPr>
                <w:rFonts w:cs="Arial"/>
                <w:color w:val="000000"/>
              </w:rPr>
            </w:pPr>
            <w:r w:rsidRPr="00596593">
              <w:rPr>
                <w:rFonts w:cs="Arial"/>
                <w:color w:val="000000"/>
              </w:rPr>
              <w:t>3</w:t>
            </w:r>
          </w:p>
        </w:tc>
        <w:tc>
          <w:tcPr>
            <w:tcW w:w="8024" w:type="dxa"/>
            <w:tcBorders>
              <w:top w:val="single" w:sz="4" w:space="0" w:color="auto"/>
              <w:left w:val="single" w:sz="4" w:space="0" w:color="auto"/>
              <w:bottom w:val="single" w:sz="4" w:space="0" w:color="auto"/>
              <w:right w:val="single" w:sz="4" w:space="0" w:color="auto"/>
            </w:tcBorders>
            <w:hideMark/>
          </w:tcPr>
          <w:p w14:paraId="20DD6CC6" w14:textId="77777777" w:rsidR="00D727A5" w:rsidRPr="00596593" w:rsidRDefault="00D727A5" w:rsidP="00D727A5">
            <w:pPr>
              <w:spacing w:line="300" w:lineRule="exact"/>
              <w:rPr>
                <w:rFonts w:cs="Arial"/>
                <w:color w:val="000000"/>
              </w:rPr>
            </w:pPr>
            <w:r w:rsidRPr="00596593">
              <w:rPr>
                <w:rFonts w:cs="Arial"/>
                <w:color w:val="000000"/>
              </w:rPr>
              <w:t>Ruim onvoldoende</w:t>
            </w:r>
          </w:p>
          <w:p w14:paraId="69A2A704" w14:textId="77777777" w:rsidR="00D727A5" w:rsidRPr="00596593" w:rsidRDefault="00D727A5" w:rsidP="00D727A5">
            <w:pPr>
              <w:spacing w:line="300" w:lineRule="exact"/>
              <w:rPr>
                <w:rFonts w:cs="Arial"/>
                <w:color w:val="000000"/>
              </w:rPr>
            </w:pPr>
            <w:r w:rsidRPr="00596593">
              <w:rPr>
                <w:rFonts w:cs="LucidaSansEF"/>
                <w:color w:val="000000"/>
              </w:rPr>
              <w:t>Het criterium is ruim onvoldoende beantwoord, slechts enkele elementen komen terug en zijn nauwelijks onderbouwd.</w:t>
            </w:r>
          </w:p>
        </w:tc>
      </w:tr>
      <w:tr w:rsidR="00D727A5" w:rsidRPr="00596593" w14:paraId="71A0B6C8" w14:textId="77777777" w:rsidTr="00071D6A">
        <w:tc>
          <w:tcPr>
            <w:tcW w:w="850" w:type="dxa"/>
            <w:tcBorders>
              <w:top w:val="single" w:sz="4" w:space="0" w:color="auto"/>
              <w:left w:val="single" w:sz="4" w:space="0" w:color="auto"/>
              <w:bottom w:val="single" w:sz="4" w:space="0" w:color="auto"/>
              <w:right w:val="single" w:sz="4" w:space="0" w:color="auto"/>
            </w:tcBorders>
            <w:hideMark/>
          </w:tcPr>
          <w:p w14:paraId="12767696" w14:textId="77777777" w:rsidR="00D727A5" w:rsidRPr="00596593" w:rsidRDefault="00D727A5" w:rsidP="00D727A5">
            <w:pPr>
              <w:spacing w:line="300" w:lineRule="exact"/>
              <w:rPr>
                <w:rFonts w:cs="Arial"/>
                <w:color w:val="000000"/>
              </w:rPr>
            </w:pPr>
            <w:r w:rsidRPr="00596593">
              <w:rPr>
                <w:rFonts w:cs="Arial"/>
                <w:color w:val="000000"/>
              </w:rPr>
              <w:t>2</w:t>
            </w:r>
          </w:p>
        </w:tc>
        <w:tc>
          <w:tcPr>
            <w:tcW w:w="8024" w:type="dxa"/>
            <w:tcBorders>
              <w:top w:val="single" w:sz="4" w:space="0" w:color="auto"/>
              <w:left w:val="single" w:sz="4" w:space="0" w:color="auto"/>
              <w:bottom w:val="single" w:sz="4" w:space="0" w:color="auto"/>
              <w:right w:val="single" w:sz="4" w:space="0" w:color="auto"/>
            </w:tcBorders>
            <w:hideMark/>
          </w:tcPr>
          <w:p w14:paraId="65B0140F" w14:textId="77777777" w:rsidR="00D727A5" w:rsidRPr="00596593" w:rsidRDefault="00D727A5" w:rsidP="00D727A5">
            <w:pPr>
              <w:spacing w:line="300" w:lineRule="exact"/>
              <w:rPr>
                <w:rFonts w:cs="Arial"/>
                <w:color w:val="000000"/>
              </w:rPr>
            </w:pPr>
            <w:r w:rsidRPr="00596593">
              <w:rPr>
                <w:rFonts w:cs="Arial"/>
                <w:color w:val="000000"/>
              </w:rPr>
              <w:t xml:space="preserve">Slecht </w:t>
            </w:r>
          </w:p>
          <w:p w14:paraId="2EFE6CCD" w14:textId="77777777" w:rsidR="00D727A5" w:rsidRPr="00596593" w:rsidRDefault="00D727A5" w:rsidP="00D727A5">
            <w:pPr>
              <w:spacing w:line="300" w:lineRule="exact"/>
              <w:rPr>
                <w:rFonts w:cs="Arial"/>
                <w:color w:val="000000"/>
              </w:rPr>
            </w:pPr>
            <w:r w:rsidRPr="00596593">
              <w:rPr>
                <w:rFonts w:cs="LucidaSansEF"/>
                <w:color w:val="000000"/>
              </w:rPr>
              <w:t>Het criterium is ruim onvoldoende beantwoord, slechts enkele elementen komen terug en zijn niet onderbouwd.</w:t>
            </w:r>
          </w:p>
        </w:tc>
      </w:tr>
      <w:tr w:rsidR="00D727A5" w:rsidRPr="00596593" w14:paraId="6856C425" w14:textId="77777777" w:rsidTr="00071D6A">
        <w:tc>
          <w:tcPr>
            <w:tcW w:w="850" w:type="dxa"/>
            <w:tcBorders>
              <w:top w:val="single" w:sz="4" w:space="0" w:color="auto"/>
              <w:left w:val="single" w:sz="4" w:space="0" w:color="auto"/>
              <w:bottom w:val="single" w:sz="4" w:space="0" w:color="auto"/>
              <w:right w:val="single" w:sz="4" w:space="0" w:color="auto"/>
            </w:tcBorders>
            <w:hideMark/>
          </w:tcPr>
          <w:p w14:paraId="3D910D58" w14:textId="77777777" w:rsidR="00D727A5" w:rsidRPr="00596593" w:rsidRDefault="00D727A5" w:rsidP="00D727A5">
            <w:pPr>
              <w:spacing w:line="300" w:lineRule="exact"/>
              <w:rPr>
                <w:rFonts w:cs="Arial"/>
                <w:color w:val="000000"/>
              </w:rPr>
            </w:pPr>
            <w:r w:rsidRPr="00596593">
              <w:rPr>
                <w:rFonts w:cs="Arial"/>
                <w:color w:val="000000"/>
              </w:rPr>
              <w:lastRenderedPageBreak/>
              <w:t>1</w:t>
            </w:r>
          </w:p>
        </w:tc>
        <w:tc>
          <w:tcPr>
            <w:tcW w:w="8024" w:type="dxa"/>
            <w:tcBorders>
              <w:top w:val="single" w:sz="4" w:space="0" w:color="auto"/>
              <w:left w:val="single" w:sz="4" w:space="0" w:color="auto"/>
              <w:bottom w:val="single" w:sz="4" w:space="0" w:color="auto"/>
              <w:right w:val="single" w:sz="4" w:space="0" w:color="auto"/>
            </w:tcBorders>
            <w:hideMark/>
          </w:tcPr>
          <w:p w14:paraId="00B9B806" w14:textId="77777777" w:rsidR="00D727A5" w:rsidRPr="00596593" w:rsidRDefault="00D727A5" w:rsidP="00D727A5">
            <w:pPr>
              <w:spacing w:line="300" w:lineRule="exact"/>
              <w:rPr>
                <w:rFonts w:cs="Arial"/>
                <w:color w:val="000000"/>
              </w:rPr>
            </w:pPr>
            <w:r w:rsidRPr="00596593">
              <w:rPr>
                <w:rFonts w:cs="Arial"/>
                <w:color w:val="000000"/>
              </w:rPr>
              <w:t>Zeer slecht</w:t>
            </w:r>
          </w:p>
          <w:p w14:paraId="6FD5637E" w14:textId="77777777" w:rsidR="00D727A5" w:rsidRPr="00596593" w:rsidRDefault="00D727A5" w:rsidP="00D727A5">
            <w:pPr>
              <w:spacing w:line="300" w:lineRule="exact"/>
              <w:rPr>
                <w:rFonts w:cs="LucidaSansEF"/>
                <w:color w:val="000000"/>
              </w:rPr>
            </w:pPr>
            <w:r w:rsidRPr="00596593">
              <w:rPr>
                <w:rFonts w:cs="LucidaSansEF"/>
                <w:color w:val="000000"/>
              </w:rPr>
              <w:t xml:space="preserve">Het criterium is niet beantwoord, geen van de elementen komen terug. </w:t>
            </w:r>
          </w:p>
        </w:tc>
      </w:tr>
      <w:tr w:rsidR="003C6864" w:rsidRPr="00596593" w14:paraId="7733CD2A" w14:textId="77777777" w:rsidTr="00071D6A">
        <w:tc>
          <w:tcPr>
            <w:tcW w:w="850" w:type="dxa"/>
            <w:tcBorders>
              <w:top w:val="single" w:sz="4" w:space="0" w:color="auto"/>
              <w:left w:val="single" w:sz="4" w:space="0" w:color="auto"/>
              <w:bottom w:val="single" w:sz="4" w:space="0" w:color="auto"/>
              <w:right w:val="single" w:sz="4" w:space="0" w:color="auto"/>
            </w:tcBorders>
          </w:tcPr>
          <w:p w14:paraId="63AFB00F" w14:textId="77777777" w:rsidR="003C6864" w:rsidRPr="00596593" w:rsidRDefault="003C6864" w:rsidP="00D727A5">
            <w:pPr>
              <w:spacing w:line="300" w:lineRule="exact"/>
              <w:rPr>
                <w:rFonts w:cs="Arial"/>
                <w:color w:val="000000"/>
              </w:rPr>
            </w:pPr>
            <w:r>
              <w:rPr>
                <w:rFonts w:cs="Arial"/>
                <w:color w:val="000000"/>
              </w:rPr>
              <w:t>0</w:t>
            </w:r>
          </w:p>
        </w:tc>
        <w:tc>
          <w:tcPr>
            <w:tcW w:w="8024" w:type="dxa"/>
            <w:tcBorders>
              <w:top w:val="single" w:sz="4" w:space="0" w:color="auto"/>
              <w:left w:val="single" w:sz="4" w:space="0" w:color="auto"/>
              <w:bottom w:val="single" w:sz="4" w:space="0" w:color="auto"/>
              <w:right w:val="single" w:sz="4" w:space="0" w:color="auto"/>
            </w:tcBorders>
          </w:tcPr>
          <w:p w14:paraId="66020983" w14:textId="77777777" w:rsidR="003C6864" w:rsidRPr="00596593" w:rsidRDefault="003C6864" w:rsidP="00D727A5">
            <w:pPr>
              <w:spacing w:line="300" w:lineRule="exact"/>
              <w:rPr>
                <w:rFonts w:cs="Arial"/>
                <w:color w:val="000000"/>
              </w:rPr>
            </w:pPr>
            <w:r>
              <w:rPr>
                <w:rFonts w:cs="Arial"/>
                <w:color w:val="000000"/>
              </w:rPr>
              <w:t>Inschrijver heeft geen beschrijving bijgevoegd.</w:t>
            </w:r>
          </w:p>
        </w:tc>
      </w:tr>
    </w:tbl>
    <w:p w14:paraId="20D56D30" w14:textId="77777777" w:rsidR="00382DB3" w:rsidRPr="003A42A3" w:rsidRDefault="00382DB3" w:rsidP="003979FD">
      <w:pPr>
        <w:pStyle w:val="Kop2"/>
      </w:pPr>
      <w:bookmarkStart w:id="129" w:name="_Toc156478190"/>
      <w:bookmarkStart w:id="130" w:name="_Toc434244988"/>
      <w:bookmarkStart w:id="131" w:name="_Toc474243451"/>
      <w:bookmarkStart w:id="132" w:name="_Toc497735648"/>
      <w:bookmarkEnd w:id="127"/>
      <w:bookmarkEnd w:id="128"/>
      <w:r>
        <w:t>Mededeling van de ranking na beoordeling</w:t>
      </w:r>
      <w:bookmarkEnd w:id="129"/>
    </w:p>
    <w:bookmarkEnd w:id="130"/>
    <w:bookmarkEnd w:id="131"/>
    <w:bookmarkEnd w:id="132"/>
    <w:p w14:paraId="36CAA028" w14:textId="6A98FC59" w:rsidR="00AA03AA" w:rsidRDefault="00D727A5" w:rsidP="00D727A5">
      <w:pPr>
        <w:spacing w:after="0" w:line="300" w:lineRule="exact"/>
        <w:jc w:val="both"/>
        <w:rPr>
          <w:rFonts w:cs="Arial"/>
          <w:color w:val="000000"/>
        </w:rPr>
      </w:pPr>
      <w:r w:rsidRPr="00CA5FD3">
        <w:rPr>
          <w:rFonts w:cs="Arial"/>
          <w:color w:val="000000"/>
        </w:rPr>
        <w:t xml:space="preserve">Op grond van alle beschikbare informatie komt het beoordelingsteam tot een totaaloordeel en een eerste keuze van </w:t>
      </w:r>
      <w:r w:rsidR="003979FD">
        <w:rPr>
          <w:rFonts w:cs="Arial"/>
          <w:color w:val="000000"/>
        </w:rPr>
        <w:t>I</w:t>
      </w:r>
      <w:r w:rsidRPr="00CA5FD3">
        <w:rPr>
          <w:rFonts w:cs="Arial"/>
          <w:color w:val="000000"/>
        </w:rPr>
        <w:t>nschrijver</w:t>
      </w:r>
      <w:r w:rsidR="003979FD">
        <w:rPr>
          <w:rFonts w:cs="Arial"/>
          <w:color w:val="000000"/>
        </w:rPr>
        <w:t>s</w:t>
      </w:r>
      <w:r w:rsidR="00AA03AA">
        <w:rPr>
          <w:rFonts w:cs="Arial"/>
          <w:color w:val="000000"/>
        </w:rPr>
        <w:t xml:space="preserve">. </w:t>
      </w:r>
      <w:r w:rsidRPr="00CA5FD3">
        <w:rPr>
          <w:rFonts w:cs="Arial"/>
          <w:color w:val="000000"/>
        </w:rPr>
        <w:t xml:space="preserve">In eerste instantie </w:t>
      </w:r>
      <w:r w:rsidR="002F66DE">
        <w:rPr>
          <w:rFonts w:cs="Arial"/>
          <w:color w:val="000000"/>
        </w:rPr>
        <w:t xml:space="preserve">zijn </w:t>
      </w:r>
      <w:r w:rsidRPr="00CA5FD3">
        <w:rPr>
          <w:rFonts w:cs="Arial"/>
          <w:color w:val="000000"/>
        </w:rPr>
        <w:t>dat de Inschrijver</w:t>
      </w:r>
      <w:r w:rsidR="002F66DE">
        <w:rPr>
          <w:rFonts w:cs="Arial"/>
          <w:color w:val="000000"/>
        </w:rPr>
        <w:t>s op plaats 1 tot en met 3 in de ranking</w:t>
      </w:r>
      <w:r w:rsidR="00AA03AA">
        <w:rPr>
          <w:rFonts w:cs="Arial"/>
          <w:color w:val="000000"/>
        </w:rPr>
        <w:t xml:space="preserve"> </w:t>
      </w:r>
      <w:r w:rsidR="002F66DE">
        <w:rPr>
          <w:rFonts w:cs="Arial"/>
          <w:color w:val="000000"/>
        </w:rPr>
        <w:t>(op basis van de hoogste totaalscore op de kwalitatieve criteria</w:t>
      </w:r>
      <w:r w:rsidR="00AA03AA" w:rsidRPr="00AA03AA">
        <w:rPr>
          <w:rFonts w:cs="Arial"/>
          <w:color w:val="000000"/>
        </w:rPr>
        <w:t>). Als meerdere Inschrijvers een gelijke score hebben behaald</w:t>
      </w:r>
      <w:r w:rsidR="00463350">
        <w:rPr>
          <w:rFonts w:cs="Arial"/>
          <w:color w:val="000000"/>
        </w:rPr>
        <w:t xml:space="preserve"> (bijvoorbeeld op plek 3)</w:t>
      </w:r>
      <w:r w:rsidR="00AA03AA" w:rsidRPr="00AA03AA">
        <w:rPr>
          <w:rFonts w:cs="Arial"/>
          <w:color w:val="000000"/>
        </w:rPr>
        <w:t xml:space="preserve">, wordt door loting de </w:t>
      </w:r>
      <w:r w:rsidR="00463350">
        <w:rPr>
          <w:rFonts w:cs="Arial"/>
          <w:color w:val="000000"/>
        </w:rPr>
        <w:t xml:space="preserve">derde </w:t>
      </w:r>
      <w:r w:rsidR="00AA03AA" w:rsidRPr="00AA03AA">
        <w:rPr>
          <w:rFonts w:cs="Arial"/>
          <w:color w:val="000000"/>
        </w:rPr>
        <w:t>winnende Inschrijver bepaald.</w:t>
      </w:r>
    </w:p>
    <w:p w14:paraId="166EF095" w14:textId="6046FEAA" w:rsidR="00AA03AA" w:rsidRPr="00AA03AA" w:rsidRDefault="00AA03AA" w:rsidP="00AA03AA">
      <w:pPr>
        <w:spacing w:after="0" w:line="300" w:lineRule="exact"/>
        <w:jc w:val="both"/>
        <w:rPr>
          <w:rFonts w:cs="Arial"/>
          <w:color w:val="000000"/>
        </w:rPr>
      </w:pPr>
      <w:r w:rsidRPr="00AA03AA">
        <w:rPr>
          <w:rFonts w:cs="Arial"/>
          <w:color w:val="000000"/>
        </w:rPr>
        <w:t>Nadat is vastgesteld welke Inschrijver</w:t>
      </w:r>
      <w:r w:rsidR="002F66DE">
        <w:rPr>
          <w:rFonts w:cs="Arial"/>
          <w:color w:val="000000"/>
        </w:rPr>
        <w:t>s</w:t>
      </w:r>
      <w:r w:rsidRPr="00AA03AA">
        <w:rPr>
          <w:rFonts w:cs="Arial"/>
          <w:color w:val="000000"/>
        </w:rPr>
        <w:t xml:space="preserve"> de In</w:t>
      </w:r>
      <w:r>
        <w:rPr>
          <w:rFonts w:cs="Arial"/>
          <w:color w:val="000000"/>
        </w:rPr>
        <w:t xml:space="preserve">schrijving met de beste </w:t>
      </w:r>
      <w:r w:rsidR="002F66DE">
        <w:rPr>
          <w:rFonts w:cs="Arial"/>
          <w:color w:val="000000"/>
        </w:rPr>
        <w:t xml:space="preserve">kwaliteit hebben gedaan, krijgen </w:t>
      </w:r>
      <w:r w:rsidRPr="00AA03AA">
        <w:rPr>
          <w:rFonts w:cs="Arial"/>
          <w:color w:val="000000"/>
        </w:rPr>
        <w:t>deze Inschrijver</w:t>
      </w:r>
      <w:r w:rsidR="002F66DE">
        <w:rPr>
          <w:rFonts w:cs="Arial"/>
          <w:color w:val="000000"/>
        </w:rPr>
        <w:t>s</w:t>
      </w:r>
      <w:r w:rsidRPr="00AA03AA">
        <w:rPr>
          <w:rFonts w:cs="Arial"/>
          <w:color w:val="000000"/>
        </w:rPr>
        <w:t xml:space="preserve"> een bericht van</w:t>
      </w:r>
      <w:r w:rsidR="002F66DE">
        <w:rPr>
          <w:rFonts w:cs="Arial"/>
          <w:color w:val="000000"/>
        </w:rPr>
        <w:t xml:space="preserve"> de voorgenomen gunning en worden</w:t>
      </w:r>
      <w:r w:rsidRPr="00AA03AA">
        <w:rPr>
          <w:rFonts w:cs="Arial"/>
          <w:color w:val="000000"/>
        </w:rPr>
        <w:t xml:space="preserve"> uitgenodigd voor het verificatiegesprek.</w:t>
      </w:r>
    </w:p>
    <w:p w14:paraId="391033A2" w14:textId="77777777" w:rsidR="00AA03AA" w:rsidRDefault="00AA03AA" w:rsidP="00D727A5">
      <w:pPr>
        <w:spacing w:after="0" w:line="300" w:lineRule="exact"/>
        <w:jc w:val="both"/>
        <w:rPr>
          <w:rFonts w:cs="Arial"/>
          <w:color w:val="000000"/>
        </w:rPr>
      </w:pPr>
    </w:p>
    <w:p w14:paraId="3D99ADD6" w14:textId="5194EF53" w:rsidR="00AA03AA" w:rsidRDefault="00AA03AA" w:rsidP="00D727A5">
      <w:pPr>
        <w:spacing w:after="0" w:line="300" w:lineRule="exact"/>
        <w:jc w:val="both"/>
        <w:rPr>
          <w:rFonts w:cs="Arial"/>
          <w:color w:val="000000"/>
        </w:rPr>
      </w:pPr>
      <w:r w:rsidRPr="00AA03AA">
        <w:rPr>
          <w:rFonts w:cs="Arial"/>
          <w:color w:val="000000"/>
        </w:rPr>
        <w:t>Tot definitieve gunning kan pas worden overgegaan als van de winnende Inschrijver</w:t>
      </w:r>
      <w:r w:rsidR="002F66DE">
        <w:rPr>
          <w:rFonts w:cs="Arial"/>
          <w:color w:val="000000"/>
        </w:rPr>
        <w:t>s</w:t>
      </w:r>
      <w:r w:rsidRPr="00AA03AA">
        <w:rPr>
          <w:rFonts w:cs="Arial"/>
          <w:color w:val="000000"/>
        </w:rPr>
        <w:t xml:space="preserve"> de juistheid van de “UEA” door middel van ove</w:t>
      </w:r>
      <w:r w:rsidR="002F66DE">
        <w:rPr>
          <w:rFonts w:cs="Arial"/>
          <w:color w:val="000000"/>
        </w:rPr>
        <w:t>rlegging van bewijsstukken hebben</w:t>
      </w:r>
      <w:r w:rsidRPr="00AA03AA">
        <w:rPr>
          <w:rFonts w:cs="Arial"/>
          <w:color w:val="000000"/>
        </w:rPr>
        <w:t xml:space="preserve"> gestaafd binnen de door de VU opgegeven termijn van 5 werkdagen en de Stand-</w:t>
      </w:r>
      <w:proofErr w:type="spellStart"/>
      <w:r w:rsidRPr="00AA03AA">
        <w:rPr>
          <w:rFonts w:cs="Arial"/>
          <w:color w:val="000000"/>
        </w:rPr>
        <w:t>still</w:t>
      </w:r>
      <w:proofErr w:type="spellEnd"/>
      <w:r w:rsidRPr="00AA03AA">
        <w:rPr>
          <w:rFonts w:cs="Arial"/>
          <w:color w:val="000000"/>
        </w:rPr>
        <w:t>-termijn (20 kalenderdagen) is verlopen zonder dat een procedure is aangespannen.</w:t>
      </w:r>
    </w:p>
    <w:p w14:paraId="4BAEB85E" w14:textId="77777777" w:rsidR="00D727A5" w:rsidRPr="00CA5FD3" w:rsidRDefault="00D727A5" w:rsidP="00D727A5">
      <w:pPr>
        <w:spacing w:after="0" w:line="300" w:lineRule="exact"/>
        <w:jc w:val="both"/>
        <w:rPr>
          <w:rFonts w:cs="Arial"/>
          <w:color w:val="000000"/>
        </w:rPr>
      </w:pPr>
    </w:p>
    <w:p w14:paraId="08E3CEE2" w14:textId="77777777" w:rsidR="00D727A5" w:rsidRPr="00CA5FD3" w:rsidRDefault="00D727A5" w:rsidP="00D727A5">
      <w:pPr>
        <w:spacing w:after="0" w:line="300" w:lineRule="exact"/>
        <w:jc w:val="both"/>
        <w:rPr>
          <w:rFonts w:cs="Arial"/>
          <w:color w:val="000000"/>
        </w:rPr>
      </w:pPr>
      <w:r w:rsidRPr="00CA5FD3">
        <w:rPr>
          <w:rFonts w:cs="Arial"/>
          <w:color w:val="000000"/>
        </w:rPr>
        <w:t>De Inschrijvers die niet in aanmerking komen, krijgen hiervan bericht. Voor hen bestaat de mogelijkheid nadere inlichtingen te vragen en bezwaar te maken. De fatale termijn voor het indienen van een bezwaar, middels een kopie van de dagvaarding, wordt door de VU gesteld op 20 dagen na verzending van voornoemd bericht. Indien niet op de aangegeven wijze tijdig bezwaar is gemaakt, dan vervalt elk recht van Inschrijver om nog enig bezwaar te maken.</w:t>
      </w:r>
    </w:p>
    <w:p w14:paraId="26847AB0" w14:textId="77777777" w:rsidR="00D727A5" w:rsidRPr="00CA5FD3" w:rsidRDefault="00D727A5" w:rsidP="00D727A5">
      <w:pPr>
        <w:spacing w:after="0" w:line="300" w:lineRule="exact"/>
        <w:jc w:val="both"/>
        <w:rPr>
          <w:rFonts w:cs="Arial"/>
          <w:color w:val="000000"/>
        </w:rPr>
      </w:pPr>
    </w:p>
    <w:p w14:paraId="43636976" w14:textId="77777777" w:rsidR="00D727A5" w:rsidRPr="00F40493" w:rsidRDefault="00D727A5" w:rsidP="00D727A5">
      <w:pPr>
        <w:spacing w:after="0" w:line="300" w:lineRule="exact"/>
        <w:jc w:val="both"/>
        <w:rPr>
          <w:rFonts w:cs="Arial"/>
          <w:color w:val="000000"/>
        </w:rPr>
      </w:pPr>
      <w:r w:rsidRPr="00CA5FD3">
        <w:rPr>
          <w:rFonts w:cs="Arial"/>
          <w:color w:val="000000"/>
        </w:rPr>
        <w:t>Alle overige Inschrijvers worden hiervan op de hoogte gebracht via een brief.</w:t>
      </w:r>
    </w:p>
    <w:p w14:paraId="57D19E32" w14:textId="77777777" w:rsidR="00D727A5" w:rsidRPr="003610C7" w:rsidRDefault="00D727A5" w:rsidP="00D727A5">
      <w:pPr>
        <w:pStyle w:val="Bodytekst"/>
        <w:rPr>
          <w:bCs/>
          <w:strike/>
        </w:rPr>
      </w:pPr>
    </w:p>
    <w:p w14:paraId="1FAEC533" w14:textId="77777777" w:rsidR="00F40493" w:rsidRPr="003610C7" w:rsidRDefault="00F40493" w:rsidP="00BD6A16">
      <w:pPr>
        <w:pStyle w:val="Bodytekst"/>
        <w:rPr>
          <w:bCs/>
          <w:strike/>
        </w:rPr>
      </w:pPr>
    </w:p>
    <w:p w14:paraId="0ECFF1A0" w14:textId="77777777" w:rsidR="002E7741" w:rsidRPr="002E7741" w:rsidRDefault="002E7741" w:rsidP="007F79D7">
      <w:pPr>
        <w:pStyle w:val="Kop1"/>
        <w:ind w:left="567" w:hanging="567"/>
      </w:pPr>
      <w:r w:rsidRPr="002E7741">
        <w:br w:type="page"/>
      </w:r>
      <w:bookmarkStart w:id="133" w:name="_Toc378152455"/>
      <w:bookmarkStart w:id="134" w:name="_Toc156478191"/>
      <w:r w:rsidRPr="002E7741">
        <w:lastRenderedPageBreak/>
        <w:t>Bijlagen</w:t>
      </w:r>
      <w:bookmarkEnd w:id="133"/>
      <w:bookmarkEnd w:id="134"/>
    </w:p>
    <w:p w14:paraId="5A752E29" w14:textId="77777777" w:rsidR="007F79D7" w:rsidRDefault="007F79D7" w:rsidP="007F79D7">
      <w:pPr>
        <w:widowControl w:val="0"/>
        <w:autoSpaceDE w:val="0"/>
        <w:autoSpaceDN w:val="0"/>
        <w:adjustRightInd w:val="0"/>
        <w:spacing w:after="0" w:line="300" w:lineRule="exact"/>
        <w:jc w:val="both"/>
        <w:rPr>
          <w:rFonts w:cs="Arial"/>
        </w:rPr>
      </w:pPr>
    </w:p>
    <w:p w14:paraId="5C78CD15" w14:textId="7A1D3801" w:rsidR="007F79D7" w:rsidRPr="007F79D7" w:rsidRDefault="007F79D7" w:rsidP="007F79D7">
      <w:pPr>
        <w:widowControl w:val="0"/>
        <w:autoSpaceDE w:val="0"/>
        <w:autoSpaceDN w:val="0"/>
        <w:adjustRightInd w:val="0"/>
        <w:spacing w:after="0" w:line="300" w:lineRule="exact"/>
        <w:jc w:val="both"/>
        <w:rPr>
          <w:rFonts w:cs="Arial"/>
        </w:rPr>
      </w:pPr>
      <w:r w:rsidRPr="007F79D7">
        <w:rPr>
          <w:rFonts w:cs="Arial"/>
        </w:rPr>
        <w:t xml:space="preserve">De volgende </w:t>
      </w:r>
      <w:r w:rsidR="006A70FB">
        <w:rPr>
          <w:rFonts w:cs="Arial"/>
        </w:rPr>
        <w:t>b</w:t>
      </w:r>
      <w:r w:rsidRPr="007F79D7">
        <w:rPr>
          <w:rFonts w:cs="Arial"/>
        </w:rPr>
        <w:t>ijlagen maken onderdeel uit van deze Offerteaanvraag:</w:t>
      </w:r>
    </w:p>
    <w:p w14:paraId="216097F1" w14:textId="77777777" w:rsidR="00F74B17" w:rsidRDefault="00F74B17" w:rsidP="00605A4A">
      <w:pPr>
        <w:widowControl w:val="0"/>
        <w:autoSpaceDE w:val="0"/>
        <w:autoSpaceDN w:val="0"/>
        <w:adjustRightInd w:val="0"/>
        <w:spacing w:after="0" w:line="300" w:lineRule="exact"/>
        <w:jc w:val="both"/>
        <w:rPr>
          <w:rFonts w:cs="Arial"/>
          <w:highlight w:val="yellow"/>
        </w:rPr>
      </w:pPr>
    </w:p>
    <w:p w14:paraId="11B1AEF4" w14:textId="77777777" w:rsidR="00F74B17" w:rsidRPr="009F2AE4" w:rsidRDefault="00F67FA8" w:rsidP="00605A4A">
      <w:pPr>
        <w:widowControl w:val="0"/>
        <w:autoSpaceDE w:val="0"/>
        <w:autoSpaceDN w:val="0"/>
        <w:adjustRightInd w:val="0"/>
        <w:spacing w:after="0" w:line="300" w:lineRule="exact"/>
        <w:jc w:val="both"/>
        <w:rPr>
          <w:rFonts w:cs="Arial"/>
        </w:rPr>
      </w:pPr>
      <w:r w:rsidRPr="009F2AE4">
        <w:rPr>
          <w:rFonts w:cs="Arial"/>
        </w:rPr>
        <w:t xml:space="preserve">Bijlage </w:t>
      </w:r>
      <w:r w:rsidR="00DD38A2" w:rsidRPr="009F2AE4">
        <w:rPr>
          <w:rFonts w:cs="Arial"/>
        </w:rPr>
        <w:t>1</w:t>
      </w:r>
      <w:r w:rsidR="007F79D7" w:rsidRPr="009F2AE4">
        <w:rPr>
          <w:rFonts w:cs="Arial"/>
        </w:rPr>
        <w:tab/>
      </w:r>
      <w:r w:rsidR="009F2AE4" w:rsidRPr="009F2AE4">
        <w:rPr>
          <w:rFonts w:cs="Arial"/>
        </w:rPr>
        <w:t>Format Referentieopdrachten</w:t>
      </w:r>
    </w:p>
    <w:p w14:paraId="1B7047A6" w14:textId="020593E4" w:rsidR="00605A4A" w:rsidRPr="009F2AE4" w:rsidRDefault="00605A4A" w:rsidP="002149E7">
      <w:pPr>
        <w:widowControl w:val="0"/>
        <w:autoSpaceDE w:val="0"/>
        <w:autoSpaceDN w:val="0"/>
        <w:adjustRightInd w:val="0"/>
        <w:spacing w:after="0" w:line="300" w:lineRule="exact"/>
        <w:jc w:val="both"/>
        <w:rPr>
          <w:rFonts w:cs="Arial"/>
        </w:rPr>
      </w:pPr>
      <w:r w:rsidRPr="009F2AE4">
        <w:rPr>
          <w:rFonts w:cs="Arial"/>
        </w:rPr>
        <w:t>Bijlage 2</w:t>
      </w:r>
      <w:r w:rsidRPr="009F2AE4">
        <w:rPr>
          <w:rFonts w:cs="Arial"/>
        </w:rPr>
        <w:tab/>
      </w:r>
      <w:r w:rsidR="00AB2FDC">
        <w:rPr>
          <w:rFonts w:cs="Arial"/>
        </w:rPr>
        <w:t>Voorbeeldfuncties en bijbehorend UFO profiel</w:t>
      </w:r>
    </w:p>
    <w:p w14:paraId="3D7960CE" w14:textId="4EA78DC8" w:rsidR="007F79D7" w:rsidRPr="009F2AE4" w:rsidRDefault="00B46EBE" w:rsidP="007F79D7">
      <w:pPr>
        <w:widowControl w:val="0"/>
        <w:autoSpaceDE w:val="0"/>
        <w:autoSpaceDN w:val="0"/>
        <w:adjustRightInd w:val="0"/>
        <w:spacing w:after="0" w:line="300" w:lineRule="exact"/>
        <w:jc w:val="both"/>
        <w:rPr>
          <w:rFonts w:cs="Arial"/>
        </w:rPr>
      </w:pPr>
      <w:r>
        <w:rPr>
          <w:rFonts w:cs="Arial"/>
        </w:rPr>
        <w:t xml:space="preserve">Bijlage </w:t>
      </w:r>
      <w:r w:rsidR="006A460B">
        <w:rPr>
          <w:rFonts w:cs="Arial"/>
        </w:rPr>
        <w:t>3</w:t>
      </w:r>
      <w:r w:rsidR="00605A4A" w:rsidRPr="009F2AE4">
        <w:rPr>
          <w:rFonts w:cs="Arial"/>
        </w:rPr>
        <w:tab/>
      </w:r>
      <w:r w:rsidR="007F79D7" w:rsidRPr="009F2AE4">
        <w:rPr>
          <w:rFonts w:cs="Arial"/>
        </w:rPr>
        <w:t>Concept</w:t>
      </w:r>
      <w:r w:rsidR="006A70FB">
        <w:rPr>
          <w:rFonts w:cs="Arial"/>
        </w:rPr>
        <w:t xml:space="preserve"> raam</w:t>
      </w:r>
      <w:r w:rsidR="007F79D7" w:rsidRPr="009F2AE4">
        <w:rPr>
          <w:rFonts w:cs="Arial"/>
        </w:rPr>
        <w:t>overeenkomst</w:t>
      </w:r>
      <w:r w:rsidR="00726879" w:rsidRPr="009F2AE4">
        <w:rPr>
          <w:rFonts w:cs="Arial"/>
        </w:rPr>
        <w:t xml:space="preserve"> </w:t>
      </w:r>
    </w:p>
    <w:p w14:paraId="55EB7EEA" w14:textId="7B7E2472" w:rsidR="006D08C3" w:rsidRPr="00753BA5" w:rsidRDefault="00B46EBE" w:rsidP="007F79D7">
      <w:pPr>
        <w:widowControl w:val="0"/>
        <w:autoSpaceDE w:val="0"/>
        <w:autoSpaceDN w:val="0"/>
        <w:adjustRightInd w:val="0"/>
        <w:spacing w:after="0" w:line="300" w:lineRule="exact"/>
        <w:jc w:val="both"/>
        <w:rPr>
          <w:rFonts w:cs="Arial"/>
        </w:rPr>
      </w:pPr>
      <w:r w:rsidRPr="00753BA5">
        <w:rPr>
          <w:rFonts w:cs="Arial"/>
        </w:rPr>
        <w:t xml:space="preserve">Bijlage </w:t>
      </w:r>
      <w:r w:rsidR="006A460B">
        <w:rPr>
          <w:rFonts w:cs="Arial"/>
        </w:rPr>
        <w:t>4</w:t>
      </w:r>
      <w:r w:rsidR="00726879" w:rsidRPr="00753BA5">
        <w:rPr>
          <w:rFonts w:cs="Arial"/>
        </w:rPr>
        <w:tab/>
      </w:r>
      <w:r w:rsidR="006D08C3" w:rsidRPr="00753BA5">
        <w:rPr>
          <w:rFonts w:cs="Arial"/>
        </w:rPr>
        <w:t xml:space="preserve">Concept Service Level Agreement </w:t>
      </w:r>
    </w:p>
    <w:p w14:paraId="47F3F6EA" w14:textId="5CD47AE8" w:rsidR="006D08C3" w:rsidRPr="006D08C3" w:rsidRDefault="006D08C3" w:rsidP="007F79D7">
      <w:pPr>
        <w:widowControl w:val="0"/>
        <w:autoSpaceDE w:val="0"/>
        <w:autoSpaceDN w:val="0"/>
        <w:adjustRightInd w:val="0"/>
        <w:spacing w:after="0" w:line="300" w:lineRule="exact"/>
        <w:jc w:val="both"/>
        <w:rPr>
          <w:rFonts w:cs="Arial"/>
        </w:rPr>
      </w:pPr>
      <w:r w:rsidRPr="006D08C3">
        <w:rPr>
          <w:rFonts w:cs="Arial"/>
        </w:rPr>
        <w:t xml:space="preserve">Bijlage </w:t>
      </w:r>
      <w:r w:rsidR="006A460B">
        <w:rPr>
          <w:rFonts w:cs="Arial"/>
        </w:rPr>
        <w:t>5</w:t>
      </w:r>
      <w:r w:rsidRPr="006D08C3">
        <w:rPr>
          <w:rFonts w:cs="Arial"/>
        </w:rPr>
        <w:tab/>
        <w:t>Concept Nadere O</w:t>
      </w:r>
      <w:r>
        <w:rPr>
          <w:rFonts w:cs="Arial"/>
        </w:rPr>
        <w:t>vereenkomst</w:t>
      </w:r>
    </w:p>
    <w:p w14:paraId="74838CD5" w14:textId="5427C1E4" w:rsidR="00726879" w:rsidRPr="006D08C3" w:rsidRDefault="006D08C3" w:rsidP="007F79D7">
      <w:pPr>
        <w:widowControl w:val="0"/>
        <w:autoSpaceDE w:val="0"/>
        <w:autoSpaceDN w:val="0"/>
        <w:adjustRightInd w:val="0"/>
        <w:spacing w:after="0" w:line="300" w:lineRule="exact"/>
        <w:jc w:val="both"/>
        <w:rPr>
          <w:rFonts w:cs="Arial"/>
        </w:rPr>
      </w:pPr>
      <w:r>
        <w:rPr>
          <w:rFonts w:cs="Arial"/>
        </w:rPr>
        <w:t xml:space="preserve">Bijlage </w:t>
      </w:r>
      <w:r w:rsidR="006A460B">
        <w:rPr>
          <w:rFonts w:cs="Arial"/>
        </w:rPr>
        <w:t>6</w:t>
      </w:r>
      <w:r>
        <w:rPr>
          <w:rFonts w:cs="Arial"/>
        </w:rPr>
        <w:tab/>
      </w:r>
      <w:r w:rsidR="002370FC" w:rsidRPr="006D08C3">
        <w:rPr>
          <w:rFonts w:cs="Arial"/>
        </w:rPr>
        <w:t>ARVODI-2018</w:t>
      </w:r>
    </w:p>
    <w:p w14:paraId="1E8FF713" w14:textId="4A75CBFD" w:rsidR="00BB451E" w:rsidRPr="006D08C3" w:rsidRDefault="00BB451E" w:rsidP="00BB451E">
      <w:pPr>
        <w:widowControl w:val="0"/>
        <w:autoSpaceDE w:val="0"/>
        <w:autoSpaceDN w:val="0"/>
        <w:adjustRightInd w:val="0"/>
        <w:spacing w:after="0" w:line="300" w:lineRule="exact"/>
        <w:jc w:val="both"/>
        <w:rPr>
          <w:rFonts w:cs="Arial"/>
        </w:rPr>
      </w:pPr>
      <w:r w:rsidRPr="006D08C3">
        <w:rPr>
          <w:rFonts w:cs="Arial"/>
        </w:rPr>
        <w:tab/>
      </w:r>
    </w:p>
    <w:p w14:paraId="331838F1" w14:textId="40C17D96" w:rsidR="007F79D7" w:rsidRPr="00335990" w:rsidRDefault="007F79D7" w:rsidP="007F79D7">
      <w:pPr>
        <w:widowControl w:val="0"/>
        <w:autoSpaceDE w:val="0"/>
        <w:autoSpaceDN w:val="0"/>
        <w:adjustRightInd w:val="0"/>
        <w:spacing w:after="0" w:line="300" w:lineRule="exact"/>
        <w:jc w:val="both"/>
        <w:rPr>
          <w:rFonts w:cs="Arial"/>
        </w:rPr>
      </w:pPr>
      <w:r w:rsidRPr="00335990">
        <w:rPr>
          <w:rFonts w:cs="Arial"/>
        </w:rPr>
        <w:t xml:space="preserve">De volgende </w:t>
      </w:r>
      <w:r w:rsidR="006A70FB">
        <w:rPr>
          <w:rFonts w:cs="Arial"/>
        </w:rPr>
        <w:t>b</w:t>
      </w:r>
      <w:r w:rsidRPr="00335990">
        <w:rPr>
          <w:rFonts w:cs="Arial"/>
        </w:rPr>
        <w:t>ijlagen maken onderdeel uit van uw Offerte:</w:t>
      </w:r>
    </w:p>
    <w:p w14:paraId="434D341E" w14:textId="77777777" w:rsidR="007F79D7" w:rsidRPr="00335990" w:rsidRDefault="007F79D7" w:rsidP="007F79D7">
      <w:pPr>
        <w:widowControl w:val="0"/>
        <w:autoSpaceDE w:val="0"/>
        <w:autoSpaceDN w:val="0"/>
        <w:adjustRightInd w:val="0"/>
        <w:spacing w:after="0" w:line="300" w:lineRule="exact"/>
        <w:jc w:val="both"/>
        <w:rPr>
          <w:rFonts w:cs="Arial"/>
        </w:rPr>
      </w:pPr>
    </w:p>
    <w:p w14:paraId="03D53014" w14:textId="4DEFD3ED" w:rsidR="00461622" w:rsidRPr="00335990" w:rsidRDefault="00461622" w:rsidP="00461622">
      <w:pPr>
        <w:widowControl w:val="0"/>
        <w:autoSpaceDE w:val="0"/>
        <w:autoSpaceDN w:val="0"/>
        <w:adjustRightInd w:val="0"/>
        <w:spacing w:after="0" w:line="300" w:lineRule="exact"/>
        <w:jc w:val="both"/>
        <w:rPr>
          <w:rFonts w:cs="Arial"/>
        </w:rPr>
      </w:pPr>
      <w:r w:rsidRPr="00335990">
        <w:rPr>
          <w:rFonts w:cs="Arial"/>
        </w:rPr>
        <w:t xml:space="preserve">Bijlage A </w:t>
      </w:r>
      <w:r w:rsidR="00C60C59">
        <w:rPr>
          <w:rFonts w:cs="Arial"/>
        </w:rPr>
        <w:tab/>
      </w:r>
      <w:r w:rsidRPr="00335990">
        <w:rPr>
          <w:rFonts w:cs="Arial"/>
        </w:rPr>
        <w:t>Uniform Europees aanbestedingsdocument</w:t>
      </w:r>
    </w:p>
    <w:p w14:paraId="24A22631" w14:textId="557C2A2E" w:rsidR="00461622" w:rsidRPr="00335990" w:rsidRDefault="00461622" w:rsidP="00461622">
      <w:pPr>
        <w:widowControl w:val="0"/>
        <w:autoSpaceDE w:val="0"/>
        <w:autoSpaceDN w:val="0"/>
        <w:adjustRightInd w:val="0"/>
        <w:spacing w:after="0" w:line="300" w:lineRule="exact"/>
        <w:jc w:val="both"/>
        <w:rPr>
          <w:rFonts w:cs="Arial"/>
        </w:rPr>
      </w:pPr>
      <w:r w:rsidRPr="00335990">
        <w:rPr>
          <w:rFonts w:cs="Arial"/>
        </w:rPr>
        <w:t>Bijlage B</w:t>
      </w:r>
      <w:r w:rsidR="00C60C59">
        <w:rPr>
          <w:rFonts w:cs="Arial"/>
        </w:rPr>
        <w:tab/>
      </w:r>
      <w:r w:rsidRPr="00335990">
        <w:rPr>
          <w:rFonts w:cs="Arial"/>
        </w:rPr>
        <w:t>Format Referentieopdrachten</w:t>
      </w:r>
    </w:p>
    <w:p w14:paraId="7B9FDEBE" w14:textId="176B0293" w:rsidR="00461622" w:rsidRDefault="008F3BA1" w:rsidP="00461622">
      <w:pPr>
        <w:widowControl w:val="0"/>
        <w:autoSpaceDE w:val="0"/>
        <w:autoSpaceDN w:val="0"/>
        <w:adjustRightInd w:val="0"/>
        <w:spacing w:after="0" w:line="300" w:lineRule="exact"/>
        <w:jc w:val="both"/>
        <w:rPr>
          <w:rFonts w:cs="Arial"/>
        </w:rPr>
      </w:pPr>
      <w:r>
        <w:rPr>
          <w:rFonts w:cs="Arial"/>
        </w:rPr>
        <w:t xml:space="preserve">Bijlage C </w:t>
      </w:r>
      <w:r w:rsidR="00C60C59">
        <w:rPr>
          <w:rFonts w:cs="Arial"/>
        </w:rPr>
        <w:tab/>
      </w:r>
      <w:r>
        <w:rPr>
          <w:rFonts w:cs="Arial"/>
        </w:rPr>
        <w:t>Beantwoording wensen</w:t>
      </w:r>
    </w:p>
    <w:p w14:paraId="5ACCC2B6" w14:textId="77777777" w:rsidR="00A04142" w:rsidRDefault="00A04142" w:rsidP="00F74B17">
      <w:pPr>
        <w:widowControl w:val="0"/>
        <w:autoSpaceDE w:val="0"/>
        <w:autoSpaceDN w:val="0"/>
        <w:adjustRightInd w:val="0"/>
        <w:spacing w:after="0" w:line="300" w:lineRule="exact"/>
        <w:jc w:val="both"/>
        <w:rPr>
          <w:rFonts w:cs="Arial"/>
        </w:rPr>
      </w:pPr>
    </w:p>
    <w:p w14:paraId="7C56B0A8" w14:textId="77777777" w:rsidR="00461622" w:rsidRDefault="00461622" w:rsidP="00461622">
      <w:pPr>
        <w:widowControl w:val="0"/>
        <w:autoSpaceDE w:val="0"/>
        <w:autoSpaceDN w:val="0"/>
        <w:adjustRightInd w:val="0"/>
        <w:spacing w:after="0" w:line="300" w:lineRule="exact"/>
        <w:jc w:val="both"/>
        <w:rPr>
          <w:rFonts w:cs="Arial"/>
        </w:rPr>
      </w:pPr>
    </w:p>
    <w:p w14:paraId="24C4167E" w14:textId="77777777" w:rsidR="00461622" w:rsidRPr="00461622" w:rsidRDefault="00461622" w:rsidP="00461622">
      <w:pPr>
        <w:widowControl w:val="0"/>
        <w:autoSpaceDE w:val="0"/>
        <w:autoSpaceDN w:val="0"/>
        <w:adjustRightInd w:val="0"/>
        <w:spacing w:after="0" w:line="300" w:lineRule="exact"/>
        <w:jc w:val="both"/>
        <w:rPr>
          <w:rFonts w:cs="Arial"/>
        </w:rPr>
      </w:pPr>
      <w:r>
        <w:rPr>
          <w:rFonts w:cs="Arial"/>
        </w:rPr>
        <w:t xml:space="preserve">In </w:t>
      </w:r>
      <w:r w:rsidRPr="00461622">
        <w:rPr>
          <w:rFonts w:cs="Arial"/>
        </w:rPr>
        <w:t xml:space="preserve">de verificatiefase dient </w:t>
      </w:r>
      <w:r>
        <w:rPr>
          <w:rFonts w:cs="Arial"/>
        </w:rPr>
        <w:t xml:space="preserve">de voorlopig gegunde partij </w:t>
      </w:r>
      <w:r w:rsidRPr="00461622">
        <w:rPr>
          <w:rFonts w:cs="Arial"/>
        </w:rPr>
        <w:t>in:</w:t>
      </w:r>
    </w:p>
    <w:p w14:paraId="119FA430" w14:textId="77777777" w:rsidR="00461622" w:rsidRPr="00461622" w:rsidRDefault="00461622" w:rsidP="00523105">
      <w:pPr>
        <w:pStyle w:val="Lijstalinea"/>
        <w:widowControl w:val="0"/>
        <w:numPr>
          <w:ilvl w:val="1"/>
          <w:numId w:val="37"/>
        </w:numPr>
        <w:autoSpaceDE w:val="0"/>
        <w:autoSpaceDN w:val="0"/>
        <w:adjustRightInd w:val="0"/>
        <w:spacing w:line="300" w:lineRule="exact"/>
        <w:jc w:val="both"/>
        <w:rPr>
          <w:rFonts w:asciiTheme="minorHAnsi" w:hAnsiTheme="minorHAnsi" w:cs="Arial"/>
          <w:sz w:val="22"/>
          <w:szCs w:val="22"/>
        </w:rPr>
      </w:pPr>
      <w:r w:rsidRPr="00461622">
        <w:rPr>
          <w:rFonts w:asciiTheme="minorHAnsi" w:hAnsiTheme="minorHAnsi" w:cs="Arial"/>
          <w:sz w:val="22"/>
          <w:szCs w:val="22"/>
        </w:rPr>
        <w:t>Kopie van de verzekeringspolis of verklaring van de verzekeraar;</w:t>
      </w:r>
    </w:p>
    <w:p w14:paraId="346A72B2" w14:textId="77777777" w:rsidR="00461622" w:rsidRPr="00461622" w:rsidRDefault="00461622" w:rsidP="00523105">
      <w:pPr>
        <w:pStyle w:val="Lijstalinea"/>
        <w:widowControl w:val="0"/>
        <w:numPr>
          <w:ilvl w:val="1"/>
          <w:numId w:val="37"/>
        </w:numPr>
        <w:autoSpaceDE w:val="0"/>
        <w:autoSpaceDN w:val="0"/>
        <w:adjustRightInd w:val="0"/>
        <w:spacing w:line="300" w:lineRule="exact"/>
        <w:jc w:val="both"/>
        <w:rPr>
          <w:rFonts w:asciiTheme="minorHAnsi" w:hAnsiTheme="minorHAnsi" w:cs="Arial"/>
          <w:sz w:val="22"/>
          <w:szCs w:val="22"/>
        </w:rPr>
      </w:pPr>
      <w:r w:rsidRPr="00461622">
        <w:rPr>
          <w:rFonts w:asciiTheme="minorHAnsi" w:hAnsiTheme="minorHAnsi" w:cs="Arial"/>
          <w:sz w:val="22"/>
          <w:szCs w:val="22"/>
        </w:rPr>
        <w:t>Kopie van de betreffende accountantsverklaring of een separate (bevestigende) verklaring, afgegeven door een accountant;</w:t>
      </w:r>
    </w:p>
    <w:p w14:paraId="72BEE569" w14:textId="51BB1A38" w:rsidR="00461622" w:rsidRPr="00461622" w:rsidRDefault="00461622" w:rsidP="00523105">
      <w:pPr>
        <w:pStyle w:val="Lijstalinea"/>
        <w:widowControl w:val="0"/>
        <w:numPr>
          <w:ilvl w:val="1"/>
          <w:numId w:val="37"/>
        </w:numPr>
        <w:autoSpaceDE w:val="0"/>
        <w:autoSpaceDN w:val="0"/>
        <w:adjustRightInd w:val="0"/>
        <w:spacing w:line="300" w:lineRule="exact"/>
        <w:jc w:val="both"/>
        <w:rPr>
          <w:rFonts w:asciiTheme="minorHAnsi" w:hAnsiTheme="minorHAnsi" w:cs="Arial"/>
          <w:sz w:val="22"/>
          <w:szCs w:val="22"/>
        </w:rPr>
      </w:pPr>
      <w:r w:rsidRPr="00461622">
        <w:rPr>
          <w:rFonts w:asciiTheme="minorHAnsi" w:hAnsiTheme="minorHAnsi" w:cs="Arial"/>
          <w:sz w:val="22"/>
          <w:szCs w:val="22"/>
        </w:rPr>
        <w:t>Uittreksel van inschrijving in het Handelsregister van de KvK</w:t>
      </w:r>
      <w:r w:rsidR="002149E7">
        <w:rPr>
          <w:rFonts w:asciiTheme="minorHAnsi" w:hAnsiTheme="minorHAnsi" w:cs="Arial"/>
          <w:sz w:val="22"/>
          <w:szCs w:val="22"/>
        </w:rPr>
        <w:t xml:space="preserve"> waaruit de rechtsgeldige ondertekening blijkt</w:t>
      </w:r>
      <w:r w:rsidRPr="00461622">
        <w:rPr>
          <w:rFonts w:asciiTheme="minorHAnsi" w:hAnsiTheme="minorHAnsi" w:cs="Arial"/>
          <w:sz w:val="22"/>
          <w:szCs w:val="22"/>
        </w:rPr>
        <w:t>;</w:t>
      </w:r>
    </w:p>
    <w:p w14:paraId="2073E9AD" w14:textId="77777777" w:rsidR="00461622" w:rsidRDefault="00461622" w:rsidP="00523105">
      <w:pPr>
        <w:pStyle w:val="Lijstalinea"/>
        <w:widowControl w:val="0"/>
        <w:numPr>
          <w:ilvl w:val="1"/>
          <w:numId w:val="37"/>
        </w:numPr>
        <w:autoSpaceDE w:val="0"/>
        <w:autoSpaceDN w:val="0"/>
        <w:adjustRightInd w:val="0"/>
        <w:spacing w:line="300" w:lineRule="exact"/>
        <w:jc w:val="both"/>
        <w:rPr>
          <w:rFonts w:asciiTheme="minorHAnsi" w:hAnsiTheme="minorHAnsi" w:cs="Arial"/>
          <w:sz w:val="22"/>
          <w:szCs w:val="22"/>
        </w:rPr>
      </w:pPr>
      <w:r w:rsidRPr="00461622">
        <w:rPr>
          <w:rFonts w:asciiTheme="minorHAnsi" w:hAnsiTheme="minorHAnsi" w:cs="Arial"/>
          <w:sz w:val="22"/>
          <w:szCs w:val="22"/>
        </w:rPr>
        <w:t xml:space="preserve">Kopie </w:t>
      </w:r>
      <w:r>
        <w:rPr>
          <w:rFonts w:asciiTheme="minorHAnsi" w:hAnsiTheme="minorHAnsi" w:cs="Arial"/>
          <w:sz w:val="22"/>
          <w:szCs w:val="22"/>
        </w:rPr>
        <w:t xml:space="preserve">certificaat </w:t>
      </w:r>
      <w:r w:rsidRPr="00461622">
        <w:rPr>
          <w:rFonts w:asciiTheme="minorHAnsi" w:hAnsiTheme="minorHAnsi" w:cs="Arial"/>
          <w:sz w:val="22"/>
          <w:szCs w:val="22"/>
        </w:rPr>
        <w:t>kwaliteitssysteem;</w:t>
      </w:r>
    </w:p>
    <w:p w14:paraId="19D8677E" w14:textId="77777777" w:rsidR="00461622" w:rsidRDefault="00461622" w:rsidP="00523105">
      <w:pPr>
        <w:pStyle w:val="Lijstalinea"/>
        <w:widowControl w:val="0"/>
        <w:numPr>
          <w:ilvl w:val="1"/>
          <w:numId w:val="37"/>
        </w:numPr>
        <w:autoSpaceDE w:val="0"/>
        <w:autoSpaceDN w:val="0"/>
        <w:adjustRightInd w:val="0"/>
        <w:spacing w:line="300" w:lineRule="exact"/>
        <w:jc w:val="both"/>
        <w:rPr>
          <w:rFonts w:asciiTheme="minorHAnsi" w:hAnsiTheme="minorHAnsi" w:cs="Arial"/>
          <w:sz w:val="22"/>
          <w:szCs w:val="22"/>
        </w:rPr>
      </w:pPr>
      <w:r>
        <w:rPr>
          <w:rFonts w:asciiTheme="minorHAnsi" w:hAnsiTheme="minorHAnsi" w:cs="Arial"/>
          <w:sz w:val="22"/>
          <w:szCs w:val="22"/>
        </w:rPr>
        <w:t>Gedragsverklaring Aanbesteden (GVA);</w:t>
      </w:r>
    </w:p>
    <w:p w14:paraId="1E0717DB" w14:textId="3E4C5705" w:rsidR="00461622" w:rsidRDefault="00461622" w:rsidP="00523105">
      <w:pPr>
        <w:pStyle w:val="Lijstalinea"/>
        <w:widowControl w:val="0"/>
        <w:numPr>
          <w:ilvl w:val="1"/>
          <w:numId w:val="37"/>
        </w:numPr>
        <w:autoSpaceDE w:val="0"/>
        <w:autoSpaceDN w:val="0"/>
        <w:adjustRightInd w:val="0"/>
        <w:spacing w:line="300" w:lineRule="exact"/>
        <w:jc w:val="both"/>
        <w:rPr>
          <w:rFonts w:asciiTheme="minorHAnsi" w:hAnsiTheme="minorHAnsi" w:cs="Arial"/>
          <w:sz w:val="22"/>
          <w:szCs w:val="22"/>
        </w:rPr>
      </w:pPr>
      <w:r w:rsidRPr="00461622">
        <w:rPr>
          <w:rFonts w:asciiTheme="minorHAnsi" w:hAnsiTheme="minorHAnsi" w:cs="Arial"/>
          <w:sz w:val="22"/>
          <w:szCs w:val="22"/>
        </w:rPr>
        <w:t>Verklaring belastingdienst aangaande Belasting/sociale premies</w:t>
      </w:r>
      <w:r w:rsidR="002149E7">
        <w:rPr>
          <w:rFonts w:asciiTheme="minorHAnsi" w:hAnsiTheme="minorHAnsi" w:cs="Arial"/>
          <w:sz w:val="22"/>
          <w:szCs w:val="22"/>
        </w:rPr>
        <w:t>;</w:t>
      </w:r>
    </w:p>
    <w:p w14:paraId="112AE030" w14:textId="77777777" w:rsidR="000D4CD6" w:rsidRPr="00461622" w:rsidRDefault="000D4CD6" w:rsidP="00523105">
      <w:pPr>
        <w:pStyle w:val="Lijstalinea"/>
        <w:widowControl w:val="0"/>
        <w:numPr>
          <w:ilvl w:val="1"/>
          <w:numId w:val="37"/>
        </w:numPr>
        <w:autoSpaceDE w:val="0"/>
        <w:autoSpaceDN w:val="0"/>
        <w:adjustRightInd w:val="0"/>
        <w:spacing w:line="300" w:lineRule="exact"/>
        <w:jc w:val="both"/>
        <w:rPr>
          <w:rFonts w:asciiTheme="minorHAnsi" w:hAnsiTheme="minorHAnsi" w:cs="Arial"/>
          <w:sz w:val="22"/>
          <w:szCs w:val="22"/>
        </w:rPr>
      </w:pPr>
      <w:r w:rsidRPr="000D4CD6">
        <w:rPr>
          <w:rFonts w:asciiTheme="minorHAnsi" w:hAnsiTheme="minorHAnsi" w:cs="Arial"/>
          <w:sz w:val="22"/>
          <w:szCs w:val="22"/>
        </w:rPr>
        <w:t>Op verzoek bewijsmiddelen waaruit blijkt dat de gegevens met betrekking tot de referentieopdrachten juist zijn weergegeven</w:t>
      </w:r>
      <w:r>
        <w:rPr>
          <w:rFonts w:asciiTheme="minorHAnsi" w:hAnsiTheme="minorHAnsi" w:cs="Arial"/>
          <w:sz w:val="22"/>
          <w:szCs w:val="22"/>
        </w:rPr>
        <w:t xml:space="preserve"> (getekende verklaring van referent of accountantsverklaring).</w:t>
      </w:r>
      <w:r w:rsidRPr="000D4CD6">
        <w:rPr>
          <w:rFonts w:asciiTheme="minorHAnsi" w:hAnsiTheme="minorHAnsi" w:cs="Arial"/>
          <w:sz w:val="22"/>
          <w:szCs w:val="22"/>
        </w:rPr>
        <w:t xml:space="preserve"> </w:t>
      </w:r>
    </w:p>
    <w:sectPr w:rsidR="000D4CD6" w:rsidRPr="00461622" w:rsidSect="00A374FF">
      <w:headerReference w:type="default" r:id="rId46"/>
      <w:footerReference w:type="even" r:id="rId47"/>
      <w:footerReference w:type="default" r:id="rId48"/>
      <w:pgSz w:w="11907" w:h="16839" w:code="9"/>
      <w:pgMar w:top="2552" w:right="1134" w:bottom="1418" w:left="1985" w:header="709" w:footer="709" w:gutter="0"/>
      <w:cols w:space="708"/>
      <w:noEndnote/>
      <w:titlePg/>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2" w:author="Heinhuis, N.A. (Nicole)" w:date="2023-09-13T14:55:00Z" w:initials="HN(">
    <w:p w14:paraId="499B02C7" w14:textId="77777777" w:rsidR="00241A38" w:rsidRDefault="00241A38">
      <w:pPr>
        <w:pStyle w:val="Tekstopmerking"/>
      </w:pPr>
      <w:r>
        <w:rPr>
          <w:rStyle w:val="Verwijzingopmerking"/>
        </w:rPr>
        <w:annotationRef/>
      </w:r>
      <w:r>
        <w:t>Controleren of deze nog actueel en relevant 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9B02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AC4BF1" w16cex:dateUtc="2023-09-13T12: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9B02C7" w16cid:durableId="28AC4BF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FB84D" w14:textId="77777777" w:rsidR="00035E83" w:rsidRDefault="00035E83" w:rsidP="0074030B">
      <w:pPr>
        <w:spacing w:after="0" w:line="240" w:lineRule="auto"/>
      </w:pPr>
      <w:r>
        <w:separator/>
      </w:r>
    </w:p>
  </w:endnote>
  <w:endnote w:type="continuationSeparator" w:id="0">
    <w:p w14:paraId="6F3DE699" w14:textId="77777777" w:rsidR="00035E83" w:rsidRDefault="00035E83" w:rsidP="0074030B">
      <w:pPr>
        <w:spacing w:after="0" w:line="240" w:lineRule="auto"/>
      </w:pPr>
      <w:r>
        <w:continuationSeparator/>
      </w:r>
    </w:p>
  </w:endnote>
  <w:endnote w:type="continuationNotice" w:id="1">
    <w:p w14:paraId="6F3E11AA" w14:textId="77777777" w:rsidR="00035E83" w:rsidRDefault="00035E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Scala Sans">
    <w:altName w:val="Times New Roman"/>
    <w:panose1 w:val="00000000000000000000"/>
    <w:charset w:val="00"/>
    <w:family w:val="auto"/>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SansEF">
    <w:altName w:val="Calibri"/>
    <w:charset w:val="00"/>
    <w:family w:val="auto"/>
    <w:pitch w:val="variable"/>
    <w:sig w:usb0="00000083" w:usb1="00000000" w:usb2="00000000" w:usb3="00000000" w:csb0="00000009" w:csb1="00000000"/>
  </w:font>
  <w:font w:name="Maiandra GD">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 w:name="KIX Barcode">
    <w:charset w:val="00"/>
    <w:family w:val="swiss"/>
    <w:pitch w:val="variable"/>
    <w:sig w:usb0="80000003" w:usb1="00000000" w:usb2="00000000" w:usb3="00000000" w:csb0="00000001" w:csb1="00000000"/>
  </w:font>
  <w:font w:name="Univers">
    <w:charset w:val="00"/>
    <w:family w:val="swiss"/>
    <w:pitch w:val="variable"/>
    <w:sig w:usb0="80000287" w:usb1="00000000" w:usb2="00000000" w:usb3="00000000" w:csb0="0000000F" w:csb1="00000000"/>
  </w:font>
  <w:font w:name="New York">
    <w:panose1 w:val="02040503060506020304"/>
    <w:charset w:val="00"/>
    <w:family w:val="roman"/>
    <w:pitch w:val="variable"/>
    <w:sig w:usb0="00000003" w:usb1="00000000" w:usb2="00000000" w:usb3="00000000" w:csb0="00000001" w:csb1="00000000"/>
  </w:font>
  <w:font w:name="Schiphol Frutiger">
    <w:altName w:val="Geneva"/>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1E309" w14:textId="77777777" w:rsidR="00C40BAE" w:rsidRPr="005708A9" w:rsidRDefault="00C40BAE">
    <w:pPr>
      <w:pStyle w:val="Voettekst"/>
      <w:jc w:val="right"/>
      <w:rPr>
        <w:sz w:val="18"/>
        <w:szCs w:val="18"/>
      </w:rPr>
    </w:pPr>
  </w:p>
  <w:p w14:paraId="1AEF83F9" w14:textId="77777777" w:rsidR="00C40BAE" w:rsidRDefault="00C40BA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4317202"/>
      <w:docPartObj>
        <w:docPartGallery w:val="Page Numbers (Bottom of Page)"/>
        <w:docPartUnique/>
      </w:docPartObj>
    </w:sdtPr>
    <w:sdtContent>
      <w:p w14:paraId="15DDF98D" w14:textId="6CA5CD88" w:rsidR="00C40BAE" w:rsidRDefault="00C40BAE">
        <w:pPr>
          <w:pStyle w:val="Voettekst"/>
          <w:jc w:val="right"/>
        </w:pPr>
        <w:r w:rsidRPr="005708A9">
          <w:rPr>
            <w:sz w:val="18"/>
            <w:szCs w:val="18"/>
          </w:rPr>
          <w:fldChar w:fldCharType="begin"/>
        </w:r>
        <w:r w:rsidRPr="005708A9">
          <w:rPr>
            <w:sz w:val="18"/>
            <w:szCs w:val="18"/>
          </w:rPr>
          <w:instrText>PAGE   \* MERGEFORMAT</w:instrText>
        </w:r>
        <w:r w:rsidRPr="005708A9">
          <w:rPr>
            <w:sz w:val="18"/>
            <w:szCs w:val="18"/>
          </w:rPr>
          <w:fldChar w:fldCharType="separate"/>
        </w:r>
        <w:r w:rsidR="00742118">
          <w:rPr>
            <w:noProof/>
            <w:sz w:val="18"/>
            <w:szCs w:val="18"/>
          </w:rPr>
          <w:t>3</w:t>
        </w:r>
        <w:r w:rsidRPr="005708A9">
          <w:rPr>
            <w:sz w:val="18"/>
            <w:szCs w:val="18"/>
          </w:rPr>
          <w:fldChar w:fldCharType="end"/>
        </w:r>
      </w:p>
    </w:sdtContent>
  </w:sdt>
  <w:p w14:paraId="7FBB565C" w14:textId="77777777" w:rsidR="00C40BAE" w:rsidRDefault="00C40BA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71F31" w14:textId="4845533F" w:rsidR="00C40BAE" w:rsidRDefault="00C40BAE" w:rsidP="002E7741">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37</w:t>
    </w:r>
    <w:r>
      <w:rPr>
        <w:rStyle w:val="Paginanummer"/>
      </w:rPr>
      <w:fldChar w:fldCharType="end"/>
    </w:r>
  </w:p>
  <w:p w14:paraId="06543C13" w14:textId="77777777" w:rsidR="00C40BAE" w:rsidRDefault="00C40BAE" w:rsidP="002E7741">
    <w:pPr>
      <w:pStyle w:val="Voettekst"/>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436332"/>
      <w:docPartObj>
        <w:docPartGallery w:val="Page Numbers (Bottom of Page)"/>
        <w:docPartUnique/>
      </w:docPartObj>
    </w:sdtPr>
    <w:sdtEndPr>
      <w:rPr>
        <w:sz w:val="18"/>
        <w:szCs w:val="18"/>
      </w:rPr>
    </w:sdtEndPr>
    <w:sdtContent>
      <w:p w14:paraId="28F2F5B0" w14:textId="103C409A" w:rsidR="00C40BAE" w:rsidRPr="005708A9" w:rsidRDefault="00C40BAE">
        <w:pPr>
          <w:pStyle w:val="Voettekst"/>
          <w:jc w:val="right"/>
          <w:rPr>
            <w:sz w:val="18"/>
            <w:szCs w:val="18"/>
          </w:rPr>
        </w:pPr>
        <w:r w:rsidRPr="005708A9">
          <w:rPr>
            <w:sz w:val="18"/>
            <w:szCs w:val="18"/>
          </w:rPr>
          <w:fldChar w:fldCharType="begin"/>
        </w:r>
        <w:r w:rsidRPr="005708A9">
          <w:rPr>
            <w:sz w:val="18"/>
            <w:szCs w:val="18"/>
          </w:rPr>
          <w:instrText>PAGE   \* MERGEFORMAT</w:instrText>
        </w:r>
        <w:r w:rsidRPr="005708A9">
          <w:rPr>
            <w:sz w:val="18"/>
            <w:szCs w:val="18"/>
          </w:rPr>
          <w:fldChar w:fldCharType="separate"/>
        </w:r>
        <w:r w:rsidR="00742118">
          <w:rPr>
            <w:noProof/>
            <w:sz w:val="18"/>
            <w:szCs w:val="18"/>
          </w:rPr>
          <w:t>22</w:t>
        </w:r>
        <w:r w:rsidRPr="005708A9">
          <w:rPr>
            <w:sz w:val="18"/>
            <w:szCs w:val="18"/>
          </w:rPr>
          <w:fldChar w:fldCharType="end"/>
        </w:r>
      </w:p>
    </w:sdtContent>
  </w:sdt>
  <w:p w14:paraId="0BC827E6" w14:textId="77777777" w:rsidR="00C40BAE" w:rsidRPr="00F31143" w:rsidRDefault="00C40BAE" w:rsidP="00F31143">
    <w:pPr>
      <w:pStyle w:val="Voettekst"/>
      <w:tabs>
        <w:tab w:val="clear" w:pos="4513"/>
      </w:tabs>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7EFCA" w14:textId="77777777" w:rsidR="00035E83" w:rsidRDefault="00035E83" w:rsidP="0074030B">
      <w:pPr>
        <w:spacing w:after="0" w:line="240" w:lineRule="auto"/>
      </w:pPr>
      <w:r>
        <w:separator/>
      </w:r>
    </w:p>
  </w:footnote>
  <w:footnote w:type="continuationSeparator" w:id="0">
    <w:p w14:paraId="7B91D341" w14:textId="77777777" w:rsidR="00035E83" w:rsidRDefault="00035E83" w:rsidP="0074030B">
      <w:pPr>
        <w:spacing w:after="0" w:line="240" w:lineRule="auto"/>
      </w:pPr>
      <w:r>
        <w:continuationSeparator/>
      </w:r>
    </w:p>
  </w:footnote>
  <w:footnote w:type="continuationNotice" w:id="1">
    <w:p w14:paraId="6B3E94A4" w14:textId="77777777" w:rsidR="00035E83" w:rsidRDefault="00035E8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B3E83" w14:textId="0F52D288" w:rsidR="00C40BAE" w:rsidRPr="002E7741" w:rsidRDefault="00C40BAE" w:rsidP="00DF7454">
    <w:pPr>
      <w:pStyle w:val="Bodytekst"/>
    </w:pPr>
    <w:r>
      <w:t>Beschrijvend document</w:t>
    </w:r>
    <w:r w:rsidRPr="002E7741">
      <w:t xml:space="preserve"> Europese Openbare Aanbesteding </w:t>
    </w:r>
  </w:p>
  <w:p w14:paraId="1019F6F1" w14:textId="1BF789EB" w:rsidR="00C40BAE" w:rsidRPr="00374536" w:rsidRDefault="00C40BAE" w:rsidP="00374536">
    <w:pPr>
      <w:pStyle w:val="Bodytekst"/>
    </w:pPr>
    <w:r w:rsidRPr="00C65FF7">
      <w:t xml:space="preserve">‘inhuur </w:t>
    </w:r>
    <w:r>
      <w:t>inkoopdienstverlening en contractmanagement</w:t>
    </w:r>
    <w:r w:rsidRPr="00C65FF7">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37904" w14:textId="391982D6" w:rsidR="00C40BAE" w:rsidRPr="002E7741" w:rsidRDefault="00C40BAE" w:rsidP="00DF7454">
    <w:pPr>
      <w:pStyle w:val="Bodytekst"/>
    </w:pPr>
    <w:r>
      <w:rPr>
        <w:rFonts w:ascii="LucidaSansEF" w:hAnsi="LucidaSansEF"/>
        <w:sz w:val="20"/>
        <w:szCs w:val="18"/>
      </w:rPr>
      <w:t>Beschrijvend document</w:t>
    </w:r>
    <w:r w:rsidRPr="002A6691">
      <w:rPr>
        <w:rFonts w:ascii="LucidaSansEF" w:hAnsi="LucidaSansEF"/>
        <w:sz w:val="20"/>
        <w:szCs w:val="18"/>
      </w:rPr>
      <w:t xml:space="preserve"> Europese Openbare Aanbesteding </w:t>
    </w:r>
  </w:p>
  <w:p w14:paraId="7656563B" w14:textId="7B1828C3" w:rsidR="00C40BAE" w:rsidRPr="002A6691" w:rsidRDefault="00C40BAE" w:rsidP="00F31143">
    <w:pPr>
      <w:pStyle w:val="Koptekst"/>
      <w:rPr>
        <w:rFonts w:ascii="LucidaSansEF" w:hAnsi="LucidaSansEF" w:cs="Arial"/>
        <w:sz w:val="20"/>
        <w:szCs w:val="18"/>
      </w:rPr>
    </w:pPr>
    <w:r w:rsidRPr="00C65FF7">
      <w:rPr>
        <w:rFonts w:ascii="LucidaSansEF" w:hAnsi="LucidaSansEF" w:cs="Arial"/>
        <w:sz w:val="20"/>
        <w:szCs w:val="18"/>
      </w:rPr>
      <w:t>‘</w:t>
    </w:r>
    <w:r w:rsidR="00FA41FB">
      <w:rPr>
        <w:rFonts w:ascii="LucidaSansEF" w:hAnsi="LucidaSansEF" w:cs="Arial"/>
        <w:sz w:val="20"/>
        <w:szCs w:val="18"/>
      </w:rPr>
      <w:t>I</w:t>
    </w:r>
    <w:r>
      <w:rPr>
        <w:rFonts w:ascii="LucidaSansEF" w:hAnsi="LucidaSansEF" w:cs="Arial"/>
        <w:sz w:val="20"/>
        <w:szCs w:val="18"/>
      </w:rPr>
      <w:t>nhuur inkoopdienstverlening en contractmanagement’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13AE81A4"/>
    <w:lvl w:ilvl="0">
      <w:start w:val="1"/>
      <w:numFmt w:val="bullet"/>
      <w:pStyle w:val="Lijstopsomteken5"/>
      <w:lvlText w:val=""/>
      <w:lvlJc w:val="left"/>
      <w:pPr>
        <w:tabs>
          <w:tab w:val="num" w:pos="1492"/>
        </w:tabs>
        <w:ind w:left="1492" w:hanging="360"/>
      </w:pPr>
      <w:rPr>
        <w:rFonts w:ascii="Symbol" w:hAnsi="Symbol" w:hint="default"/>
      </w:rPr>
    </w:lvl>
  </w:abstractNum>
  <w:abstractNum w:abstractNumId="1" w15:restartNumberingAfterBreak="0">
    <w:nsid w:val="00000001"/>
    <w:multiLevelType w:val="singleLevel"/>
    <w:tmpl w:val="00000000"/>
    <w:lvl w:ilvl="0">
      <w:start w:val="1"/>
      <w:numFmt w:val="lowerLetter"/>
      <w:pStyle w:val="Snela"/>
      <w:lvlText w:val="%1."/>
      <w:lvlJc w:val="left"/>
      <w:pPr>
        <w:tabs>
          <w:tab w:val="num" w:pos="0"/>
        </w:tabs>
      </w:pPr>
      <w:rPr>
        <w:rFonts w:ascii="Arial" w:hAnsi="Arial" w:cs="Arial"/>
        <w:sz w:val="20"/>
        <w:szCs w:val="20"/>
      </w:rPr>
    </w:lvl>
  </w:abstractNum>
  <w:abstractNum w:abstractNumId="2" w15:restartNumberingAfterBreak="0">
    <w:nsid w:val="01054F46"/>
    <w:multiLevelType w:val="multilevel"/>
    <w:tmpl w:val="E9724464"/>
    <w:lvl w:ilvl="0">
      <w:start w:val="4"/>
      <w:numFmt w:val="decimal"/>
      <w:lvlText w:val="%1"/>
      <w:lvlJc w:val="left"/>
      <w:pPr>
        <w:ind w:left="435" w:hanging="435"/>
      </w:pPr>
      <w:rPr>
        <w:rFonts w:hint="default"/>
      </w:rPr>
    </w:lvl>
    <w:lvl w:ilvl="1">
      <w:start w:val="6"/>
      <w:numFmt w:val="decimal"/>
      <w:lvlText w:val="%1.%2"/>
      <w:lvlJc w:val="left"/>
      <w:pPr>
        <w:ind w:left="615" w:hanging="43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01112A52"/>
    <w:multiLevelType w:val="hybridMultilevel"/>
    <w:tmpl w:val="9092CCE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06C71FCA"/>
    <w:multiLevelType w:val="hybridMultilevel"/>
    <w:tmpl w:val="770A44DA"/>
    <w:lvl w:ilvl="0" w:tplc="04090001">
      <w:start w:val="1"/>
      <w:numFmt w:val="bullet"/>
      <w:lvlText w:val=""/>
      <w:lvlJc w:val="left"/>
      <w:pPr>
        <w:ind w:left="720" w:hanging="360"/>
      </w:pPr>
      <w:rPr>
        <w:rFonts w:ascii="Symbol" w:hAnsi="Symbol" w:hint="default"/>
        <w:sz w:val="18"/>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AEA545A"/>
    <w:multiLevelType w:val="hybridMultilevel"/>
    <w:tmpl w:val="AFE8FC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BAA2828"/>
    <w:multiLevelType w:val="hybridMultilevel"/>
    <w:tmpl w:val="99C243A0"/>
    <w:lvl w:ilvl="0" w:tplc="04090001">
      <w:start w:val="1"/>
      <w:numFmt w:val="bullet"/>
      <w:lvlText w:val=""/>
      <w:lvlJc w:val="left"/>
      <w:pPr>
        <w:ind w:left="720" w:hanging="360"/>
      </w:pPr>
      <w:rPr>
        <w:rFonts w:ascii="Symbol" w:hAnsi="Symbol" w:hint="default"/>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C862FD0"/>
    <w:multiLevelType w:val="hybridMultilevel"/>
    <w:tmpl w:val="E5801906"/>
    <w:lvl w:ilvl="0" w:tplc="04130017">
      <w:start w:val="1"/>
      <w:numFmt w:val="lowerLetter"/>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8" w15:restartNumberingAfterBreak="0">
    <w:nsid w:val="0CA67B22"/>
    <w:multiLevelType w:val="hybridMultilevel"/>
    <w:tmpl w:val="972AA9AA"/>
    <w:lvl w:ilvl="0" w:tplc="0413000F">
      <w:start w:val="1"/>
      <w:numFmt w:val="decimal"/>
      <w:lvlText w:val="%1."/>
      <w:lvlJc w:val="left"/>
      <w:pPr>
        <w:ind w:left="720" w:hanging="360"/>
      </w:pPr>
      <w:rPr>
        <w:rFonts w:hint="default"/>
        <w:sz w:val="18"/>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0DF2415A"/>
    <w:multiLevelType w:val="hybridMultilevel"/>
    <w:tmpl w:val="A37E8962"/>
    <w:lvl w:ilvl="0" w:tplc="4D369740">
      <w:start w:val="1"/>
      <w:numFmt w:val="decimal"/>
      <w:pStyle w:val="Bronvermelding"/>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0E8000D8"/>
    <w:multiLevelType w:val="hybridMultilevel"/>
    <w:tmpl w:val="3C36738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139B650A"/>
    <w:multiLevelType w:val="hybridMultilevel"/>
    <w:tmpl w:val="F9A24DFA"/>
    <w:lvl w:ilvl="0" w:tplc="04090001">
      <w:start w:val="1"/>
      <w:numFmt w:val="bullet"/>
      <w:lvlText w:val=""/>
      <w:lvlJc w:val="left"/>
      <w:pPr>
        <w:ind w:left="720" w:hanging="360"/>
      </w:pPr>
      <w:rPr>
        <w:rFonts w:ascii="Symbol" w:hAnsi="Symbol" w:hint="default"/>
        <w:sz w:val="18"/>
      </w:rPr>
    </w:lvl>
    <w:lvl w:ilvl="1" w:tplc="04130003">
      <w:start w:val="1"/>
      <w:numFmt w:val="bullet"/>
      <w:lvlText w:val="o"/>
      <w:lvlJc w:val="left"/>
      <w:pPr>
        <w:ind w:left="1440" w:hanging="360"/>
      </w:pPr>
      <w:rPr>
        <w:rFonts w:ascii="Courier New" w:hAnsi="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15D841B1"/>
    <w:multiLevelType w:val="multilevel"/>
    <w:tmpl w:val="0BD2C532"/>
    <w:lvl w:ilvl="0">
      <w:start w:val="1"/>
      <w:numFmt w:val="decimal"/>
      <w:pStyle w:val="list-number"/>
      <w:lvlText w:val="%1."/>
      <w:lvlJc w:val="left"/>
      <w:pPr>
        <w:tabs>
          <w:tab w:val="num" w:pos="1078"/>
        </w:tabs>
        <w:ind w:left="568" w:hanging="284"/>
      </w:pPr>
      <w:rPr>
        <w:rFonts w:ascii="Palatino Linotype" w:hAnsi="Palatino Linotype" w:hint="default"/>
        <w:b w:val="0"/>
        <w:i w:val="0"/>
        <w:color w:val="auto"/>
        <w:sz w:val="18"/>
      </w:rPr>
    </w:lvl>
    <w:lvl w:ilvl="1">
      <w:start w:val="1"/>
      <w:numFmt w:val="lowerLetter"/>
      <w:lvlText w:val="%2."/>
      <w:lvlJc w:val="left"/>
      <w:pPr>
        <w:tabs>
          <w:tab w:val="num" w:pos="1362"/>
        </w:tabs>
        <w:ind w:left="794" w:hanging="226"/>
      </w:pPr>
      <w:rPr>
        <w:rFonts w:ascii="Palatino Linotype" w:hAnsi="Palatino Linotype" w:hint="default"/>
        <w:b w:val="0"/>
        <w:i w:val="0"/>
        <w:color w:val="auto"/>
        <w:sz w:val="18"/>
      </w:rPr>
    </w:lvl>
    <w:lvl w:ilvl="2">
      <w:start w:val="1"/>
      <w:numFmt w:val="bullet"/>
      <w:lvlText w:val="-"/>
      <w:lvlJc w:val="left"/>
      <w:pPr>
        <w:tabs>
          <w:tab w:val="num" w:pos="1646"/>
        </w:tabs>
        <w:ind w:left="1021" w:hanging="227"/>
      </w:pPr>
      <w:rPr>
        <w:rFonts w:ascii="Arial" w:hAnsi="Arial" w:hint="default"/>
        <w:b w:val="0"/>
        <w:i w:val="0"/>
        <w:color w:val="0070C0"/>
        <w:sz w:val="18"/>
      </w:rPr>
    </w:lvl>
    <w:lvl w:ilvl="3">
      <w:start w:val="1"/>
      <w:numFmt w:val="lowerLetter"/>
      <w:lvlText w:val="%4."/>
      <w:lvlJc w:val="left"/>
      <w:pPr>
        <w:tabs>
          <w:tab w:val="num" w:pos="1930"/>
        </w:tabs>
        <w:ind w:left="1248" w:hanging="227"/>
      </w:pPr>
      <w:rPr>
        <w:rFonts w:ascii="Palatino Linotype" w:hAnsi="Palatino Linotype" w:hint="default"/>
        <w:b w:val="0"/>
        <w:i w:val="0"/>
        <w:color w:val="auto"/>
        <w:sz w:val="18"/>
      </w:rPr>
    </w:lvl>
    <w:lvl w:ilvl="4">
      <w:start w:val="1"/>
      <w:numFmt w:val="bullet"/>
      <w:lvlText w:val="-"/>
      <w:lvlJc w:val="left"/>
      <w:pPr>
        <w:tabs>
          <w:tab w:val="num" w:pos="2214"/>
        </w:tabs>
        <w:ind w:left="1475" w:hanging="227"/>
      </w:pPr>
      <w:rPr>
        <w:rFonts w:ascii="Arial" w:hAnsi="Arial" w:hint="default"/>
        <w:b w:val="0"/>
        <w:i w:val="0"/>
        <w:color w:val="0070C0"/>
        <w:sz w:val="18"/>
      </w:rPr>
    </w:lvl>
    <w:lvl w:ilvl="5">
      <w:start w:val="1"/>
      <w:numFmt w:val="lowerLetter"/>
      <w:lvlText w:val="%6."/>
      <w:lvlJc w:val="left"/>
      <w:pPr>
        <w:tabs>
          <w:tab w:val="num" w:pos="2498"/>
        </w:tabs>
        <w:ind w:left="1702" w:hanging="227"/>
      </w:pPr>
      <w:rPr>
        <w:rFonts w:hint="default"/>
        <w:b w:val="0"/>
        <w:i w:val="0"/>
        <w:color w:val="auto"/>
        <w:sz w:val="18"/>
      </w:rPr>
    </w:lvl>
    <w:lvl w:ilvl="6">
      <w:start w:val="1"/>
      <w:numFmt w:val="bullet"/>
      <w:lvlText w:val="-"/>
      <w:lvlJc w:val="left"/>
      <w:pPr>
        <w:tabs>
          <w:tab w:val="num" w:pos="2782"/>
        </w:tabs>
        <w:ind w:left="1928" w:hanging="226"/>
      </w:pPr>
      <w:rPr>
        <w:rFonts w:ascii="Arial" w:hAnsi="Arial" w:hint="default"/>
        <w:b w:val="0"/>
        <w:i w:val="0"/>
        <w:color w:val="0070C0"/>
        <w:sz w:val="18"/>
      </w:rPr>
    </w:lvl>
    <w:lvl w:ilvl="7">
      <w:start w:val="1"/>
      <w:numFmt w:val="lowerLetter"/>
      <w:lvlText w:val="%8."/>
      <w:lvlJc w:val="left"/>
      <w:pPr>
        <w:tabs>
          <w:tab w:val="num" w:pos="3066"/>
        </w:tabs>
        <w:ind w:left="2155" w:hanging="227"/>
      </w:pPr>
      <w:rPr>
        <w:rFonts w:ascii="Palatino Linotype" w:hAnsi="Palatino Linotype" w:hint="default"/>
        <w:b w:val="0"/>
        <w:i w:val="0"/>
        <w:color w:val="auto"/>
        <w:sz w:val="18"/>
      </w:rPr>
    </w:lvl>
    <w:lvl w:ilvl="8">
      <w:start w:val="1"/>
      <w:numFmt w:val="bullet"/>
      <w:lvlText w:val="-"/>
      <w:lvlJc w:val="left"/>
      <w:pPr>
        <w:tabs>
          <w:tab w:val="num" w:pos="3350"/>
        </w:tabs>
        <w:ind w:left="2382" w:hanging="227"/>
      </w:pPr>
      <w:rPr>
        <w:rFonts w:ascii="Arial" w:hAnsi="Arial" w:hint="default"/>
        <w:b w:val="0"/>
        <w:i w:val="0"/>
        <w:color w:val="0070C0"/>
        <w:sz w:val="18"/>
      </w:rPr>
    </w:lvl>
  </w:abstractNum>
  <w:abstractNum w:abstractNumId="13" w15:restartNumberingAfterBreak="0">
    <w:nsid w:val="16031341"/>
    <w:multiLevelType w:val="multilevel"/>
    <w:tmpl w:val="1C9CE6F8"/>
    <w:lvl w:ilvl="0">
      <w:start w:val="1"/>
      <w:numFmt w:val="decimal"/>
      <w:pStyle w:val="Opsomming1"/>
      <w:lvlText w:val="%1."/>
      <w:lvlJc w:val="left"/>
      <w:pPr>
        <w:tabs>
          <w:tab w:val="num" w:pos="360"/>
        </w:tabs>
        <w:ind w:left="360" w:hanging="360"/>
      </w:pPr>
      <w:rPr>
        <w:rFonts w:hint="default"/>
      </w:rPr>
    </w:lvl>
    <w:lvl w:ilvl="1">
      <w:start w:val="2"/>
      <w:numFmt w:val="decimal"/>
      <w:isLgl/>
      <w:lvlText w:val="%1.%2"/>
      <w:lvlJc w:val="left"/>
      <w:pPr>
        <w:ind w:left="705" w:hanging="705"/>
      </w:pPr>
      <w:rPr>
        <w:rFonts w:hint="default"/>
      </w:rPr>
    </w:lvl>
    <w:lvl w:ilvl="2">
      <w:start w:val="1"/>
      <w:numFmt w:val="decimal"/>
      <w:lvlText w:val="3.2.%3"/>
      <w:lvlJc w:val="left"/>
      <w:pPr>
        <w:ind w:left="720" w:hanging="720"/>
      </w:pPr>
      <w:rPr>
        <w:rFonts w:hint="default"/>
      </w:rPr>
    </w:lvl>
    <w:lvl w:ilvl="3">
      <w:start w:val="1"/>
      <w:numFmt w:val="decimal"/>
      <w:lvlText w:val="5.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18C14AD8"/>
    <w:multiLevelType w:val="hybridMultilevel"/>
    <w:tmpl w:val="211CB20A"/>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C4539CE"/>
    <w:multiLevelType w:val="multilevel"/>
    <w:tmpl w:val="07A822B0"/>
    <w:styleLink w:val="listnumber"/>
    <w:lvl w:ilvl="0">
      <w:start w:val="1"/>
      <w:numFmt w:val="decimal"/>
      <w:lvlText w:val="%1."/>
      <w:lvlJc w:val="left"/>
      <w:pPr>
        <w:tabs>
          <w:tab w:val="num" w:pos="284"/>
        </w:tabs>
        <w:ind w:left="284" w:hanging="284"/>
      </w:pPr>
      <w:rPr>
        <w:rFonts w:ascii="Palatino Linotype" w:hAnsi="Palatino Linotype" w:hint="default"/>
        <w:sz w:val="18"/>
      </w:rPr>
    </w:lvl>
    <w:lvl w:ilvl="1">
      <w:start w:val="1"/>
      <w:numFmt w:val="lowerLetter"/>
      <w:lvlText w:val="%2."/>
      <w:lvlJc w:val="left"/>
      <w:pPr>
        <w:tabs>
          <w:tab w:val="num" w:pos="510"/>
        </w:tabs>
        <w:ind w:left="510" w:hanging="226"/>
      </w:pPr>
      <w:rPr>
        <w:rFonts w:hint="default"/>
      </w:rPr>
    </w:lvl>
    <w:lvl w:ilvl="2">
      <w:start w:val="1"/>
      <w:numFmt w:val="bullet"/>
      <w:lvlText w:val="-"/>
      <w:lvlJc w:val="left"/>
      <w:pPr>
        <w:tabs>
          <w:tab w:val="num" w:pos="737"/>
        </w:tabs>
        <w:ind w:left="737" w:hanging="227"/>
      </w:pPr>
      <w:rPr>
        <w:rFonts w:ascii="Arial" w:hAnsi="Arial" w:hint="default"/>
        <w:color w:val="006DB6"/>
      </w:rPr>
    </w:lvl>
    <w:lvl w:ilvl="3">
      <w:start w:val="1"/>
      <w:numFmt w:val="lowerLetter"/>
      <w:lvlText w:val="%4."/>
      <w:lvlJc w:val="left"/>
      <w:pPr>
        <w:tabs>
          <w:tab w:val="num" w:pos="964"/>
        </w:tabs>
        <w:ind w:left="964" w:hanging="227"/>
      </w:pPr>
      <w:rPr>
        <w:rFonts w:hint="default"/>
      </w:rPr>
    </w:lvl>
    <w:lvl w:ilvl="4">
      <w:start w:val="1"/>
      <w:numFmt w:val="bullet"/>
      <w:lvlText w:val="-"/>
      <w:lvlJc w:val="left"/>
      <w:pPr>
        <w:tabs>
          <w:tab w:val="num" w:pos="1191"/>
        </w:tabs>
        <w:ind w:left="1191" w:hanging="227"/>
      </w:pPr>
      <w:rPr>
        <w:rFonts w:ascii="Arial" w:hAnsi="Arial" w:hint="default"/>
        <w:color w:val="006DB6"/>
      </w:rPr>
    </w:lvl>
    <w:lvl w:ilvl="5">
      <w:start w:val="1"/>
      <w:numFmt w:val="lowerLetter"/>
      <w:lvlText w:val="%6."/>
      <w:lvlJc w:val="left"/>
      <w:pPr>
        <w:tabs>
          <w:tab w:val="num" w:pos="1418"/>
        </w:tabs>
        <w:ind w:left="1418" w:hanging="227"/>
      </w:pPr>
      <w:rPr>
        <w:rFonts w:hint="default"/>
      </w:rPr>
    </w:lvl>
    <w:lvl w:ilvl="6">
      <w:start w:val="1"/>
      <w:numFmt w:val="bullet"/>
      <w:lvlText w:val="-"/>
      <w:lvlJc w:val="left"/>
      <w:pPr>
        <w:tabs>
          <w:tab w:val="num" w:pos="1644"/>
        </w:tabs>
        <w:ind w:left="1644" w:hanging="226"/>
      </w:pPr>
      <w:rPr>
        <w:rFonts w:ascii="Arial" w:hAnsi="Arial" w:hint="default"/>
        <w:color w:val="006DB6"/>
      </w:rPr>
    </w:lvl>
    <w:lvl w:ilvl="7">
      <w:start w:val="1"/>
      <w:numFmt w:val="lowerLetter"/>
      <w:lvlText w:val="%8."/>
      <w:lvlJc w:val="left"/>
      <w:pPr>
        <w:tabs>
          <w:tab w:val="num" w:pos="1871"/>
        </w:tabs>
        <w:ind w:left="1871" w:hanging="227"/>
      </w:pPr>
      <w:rPr>
        <w:rFonts w:hint="default"/>
      </w:rPr>
    </w:lvl>
    <w:lvl w:ilvl="8">
      <w:start w:val="1"/>
      <w:numFmt w:val="bullet"/>
      <w:lvlText w:val="-"/>
      <w:lvlJc w:val="left"/>
      <w:pPr>
        <w:tabs>
          <w:tab w:val="num" w:pos="2098"/>
        </w:tabs>
        <w:ind w:left="2098" w:hanging="227"/>
      </w:pPr>
      <w:rPr>
        <w:rFonts w:ascii="Arial" w:hAnsi="Arial" w:hint="default"/>
        <w:color w:val="006DB6"/>
      </w:rPr>
    </w:lvl>
  </w:abstractNum>
  <w:abstractNum w:abstractNumId="16" w15:restartNumberingAfterBreak="0">
    <w:nsid w:val="1E2769F7"/>
    <w:multiLevelType w:val="hybridMultilevel"/>
    <w:tmpl w:val="05F2756E"/>
    <w:lvl w:ilvl="0" w:tplc="04090001">
      <w:start w:val="1"/>
      <w:numFmt w:val="bullet"/>
      <w:lvlText w:val=""/>
      <w:lvlJc w:val="left"/>
      <w:pPr>
        <w:ind w:left="720" w:hanging="360"/>
      </w:pPr>
      <w:rPr>
        <w:rFonts w:ascii="Symbol" w:hAnsi="Symbol"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A948F3"/>
    <w:multiLevelType w:val="multilevel"/>
    <w:tmpl w:val="32D6C998"/>
    <w:lvl w:ilvl="0">
      <w:start w:val="2"/>
      <w:numFmt w:val="none"/>
      <w:lvlText w:val="2."/>
      <w:lvlJc w:val="left"/>
      <w:pPr>
        <w:tabs>
          <w:tab w:val="num" w:pos="520"/>
        </w:tabs>
        <w:ind w:left="747" w:hanging="227"/>
      </w:pPr>
      <w:rPr>
        <w:rFonts w:hint="default"/>
      </w:rPr>
    </w:lvl>
    <w:lvl w:ilvl="1">
      <w:start w:val="17"/>
      <w:numFmt w:val="decimal"/>
      <w:lvlText w:val="%12.%2."/>
      <w:lvlJc w:val="left"/>
      <w:pPr>
        <w:tabs>
          <w:tab w:val="num" w:pos="1096"/>
        </w:tabs>
        <w:ind w:left="1096" w:hanging="576"/>
      </w:pPr>
      <w:rPr>
        <w:rFonts w:hint="default"/>
      </w:rPr>
    </w:lvl>
    <w:lvl w:ilvl="2">
      <w:start w:val="1"/>
      <w:numFmt w:val="none"/>
      <w:pStyle w:val="Opmaakprofiel3"/>
      <w:lvlText w:val="2.2.1"/>
      <w:lvlJc w:val="left"/>
      <w:pPr>
        <w:tabs>
          <w:tab w:val="num" w:pos="1240"/>
        </w:tabs>
        <w:ind w:left="1240" w:hanging="720"/>
      </w:pPr>
      <w:rPr>
        <w:rFonts w:hint="default"/>
      </w:rPr>
    </w:lvl>
    <w:lvl w:ilvl="3">
      <w:start w:val="1"/>
      <w:numFmt w:val="decimal"/>
      <w:lvlText w:val="%1.%2.%3.%4."/>
      <w:lvlJc w:val="left"/>
      <w:pPr>
        <w:tabs>
          <w:tab w:val="num" w:pos="1384"/>
        </w:tabs>
        <w:ind w:left="1384" w:hanging="864"/>
      </w:pPr>
      <w:rPr>
        <w:rFonts w:hint="default"/>
      </w:rPr>
    </w:lvl>
    <w:lvl w:ilvl="4">
      <w:start w:val="1"/>
      <w:numFmt w:val="decimal"/>
      <w:lvlText w:val="%1.%2.%3.%4.%5"/>
      <w:lvlJc w:val="left"/>
      <w:pPr>
        <w:tabs>
          <w:tab w:val="num" w:pos="1528"/>
        </w:tabs>
        <w:ind w:left="1528" w:hanging="1008"/>
      </w:pPr>
      <w:rPr>
        <w:rFonts w:hint="default"/>
      </w:rPr>
    </w:lvl>
    <w:lvl w:ilvl="5">
      <w:start w:val="1"/>
      <w:numFmt w:val="decimal"/>
      <w:lvlText w:val="%1.%2.%3.%4.%5.%6"/>
      <w:lvlJc w:val="left"/>
      <w:pPr>
        <w:tabs>
          <w:tab w:val="num" w:pos="1672"/>
        </w:tabs>
        <w:ind w:left="1672" w:hanging="1152"/>
      </w:pPr>
      <w:rPr>
        <w:rFonts w:hint="default"/>
      </w:rPr>
    </w:lvl>
    <w:lvl w:ilvl="6">
      <w:start w:val="1"/>
      <w:numFmt w:val="decimal"/>
      <w:lvlText w:val="%1.%2.%3.%4.%5.%6.%7"/>
      <w:lvlJc w:val="left"/>
      <w:pPr>
        <w:tabs>
          <w:tab w:val="num" w:pos="1816"/>
        </w:tabs>
        <w:ind w:left="1816" w:hanging="1296"/>
      </w:pPr>
      <w:rPr>
        <w:rFonts w:hint="default"/>
      </w:rPr>
    </w:lvl>
    <w:lvl w:ilvl="7">
      <w:start w:val="1"/>
      <w:numFmt w:val="decimal"/>
      <w:lvlText w:val="%1.%2.%3.%4.%5.%6.%7.%8"/>
      <w:lvlJc w:val="left"/>
      <w:pPr>
        <w:tabs>
          <w:tab w:val="num" w:pos="1960"/>
        </w:tabs>
        <w:ind w:left="1960" w:hanging="1440"/>
      </w:pPr>
      <w:rPr>
        <w:rFonts w:hint="default"/>
      </w:rPr>
    </w:lvl>
    <w:lvl w:ilvl="8">
      <w:start w:val="1"/>
      <w:numFmt w:val="decimal"/>
      <w:lvlText w:val="%1.%2.%3.%4.%5.%6.%7.%8.%9"/>
      <w:lvlJc w:val="left"/>
      <w:pPr>
        <w:tabs>
          <w:tab w:val="num" w:pos="2104"/>
        </w:tabs>
        <w:ind w:left="2104" w:hanging="1584"/>
      </w:pPr>
      <w:rPr>
        <w:rFonts w:hint="default"/>
      </w:rPr>
    </w:lvl>
  </w:abstractNum>
  <w:abstractNum w:abstractNumId="18" w15:restartNumberingAfterBreak="0">
    <w:nsid w:val="21EF0D6B"/>
    <w:multiLevelType w:val="multilevel"/>
    <w:tmpl w:val="0AF4788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5"/>
        </w:tabs>
        <w:ind w:left="795" w:hanging="795"/>
      </w:pPr>
      <w:rPr>
        <w:rFonts w:hint="default"/>
      </w:rPr>
    </w:lvl>
    <w:lvl w:ilvl="2">
      <w:start w:val="1"/>
      <w:numFmt w:val="decimal"/>
      <w:isLgl/>
      <w:lvlText w:val="%1.%2.%3"/>
      <w:lvlJc w:val="left"/>
      <w:pPr>
        <w:tabs>
          <w:tab w:val="num" w:pos="795"/>
        </w:tabs>
        <w:ind w:left="795" w:hanging="795"/>
      </w:pPr>
      <w:rPr>
        <w:rFonts w:hint="default"/>
      </w:rPr>
    </w:lvl>
    <w:lvl w:ilvl="3">
      <w:start w:val="1"/>
      <w:numFmt w:val="decimal"/>
      <w:isLgl/>
      <w:lvlText w:val="%1.%2.%3.%4"/>
      <w:lvlJc w:val="left"/>
      <w:pPr>
        <w:tabs>
          <w:tab w:val="num" w:pos="795"/>
        </w:tabs>
        <w:ind w:left="795" w:hanging="795"/>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9" w15:restartNumberingAfterBreak="0">
    <w:nsid w:val="24DD746F"/>
    <w:multiLevelType w:val="multilevel"/>
    <w:tmpl w:val="3F9A588E"/>
    <w:lvl w:ilvl="0">
      <w:start w:val="4"/>
      <w:numFmt w:val="decimal"/>
      <w:lvlText w:val="%1"/>
      <w:lvlJc w:val="left"/>
      <w:pPr>
        <w:ind w:left="435" w:hanging="435"/>
      </w:pPr>
      <w:rPr>
        <w:rFonts w:hint="default"/>
      </w:rPr>
    </w:lvl>
    <w:lvl w:ilvl="1">
      <w:start w:val="5"/>
      <w:numFmt w:val="decimal"/>
      <w:lvlText w:val="%1.%2"/>
      <w:lvlJc w:val="left"/>
      <w:pPr>
        <w:ind w:left="615" w:hanging="43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27145907"/>
    <w:multiLevelType w:val="hybridMultilevel"/>
    <w:tmpl w:val="3326B6C0"/>
    <w:lvl w:ilvl="0" w:tplc="04090001">
      <w:start w:val="1"/>
      <w:numFmt w:val="bullet"/>
      <w:lvlText w:val=""/>
      <w:lvlJc w:val="left"/>
      <w:pPr>
        <w:ind w:left="720" w:hanging="360"/>
      </w:pPr>
      <w:rPr>
        <w:rFonts w:ascii="Symbol" w:hAnsi="Symbol" w:hint="default"/>
        <w:sz w:val="18"/>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2AEC518A"/>
    <w:multiLevelType w:val="multilevel"/>
    <w:tmpl w:val="4F34DD4E"/>
    <w:name w:val="colofon"/>
    <w:lvl w:ilvl="0">
      <w:start w:val="1"/>
      <w:numFmt w:val="decimal"/>
      <w:pStyle w:val="colofon-titel"/>
      <w:lvlText w:val="Colofon"/>
      <w:lvlJc w:val="left"/>
      <w:pPr>
        <w:ind w:left="360" w:hanging="360"/>
      </w:pPr>
      <w:rPr>
        <w:rFonts w:ascii="Palatino Linotype" w:hAnsi="Palatino Linotype"/>
        <w:caps w:val="0"/>
        <w:smallCaps w:val="0"/>
        <w:color w:val="BE8314"/>
        <w:sz w:val="4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BA7686D"/>
    <w:multiLevelType w:val="multilevel"/>
    <w:tmpl w:val="D0E2FC52"/>
    <w:lvl w:ilvl="0">
      <w:start w:val="3"/>
      <w:numFmt w:val="decimal"/>
      <w:lvlText w:val="%1."/>
      <w:lvlJc w:val="left"/>
      <w:pPr>
        <w:tabs>
          <w:tab w:val="num" w:pos="644"/>
        </w:tabs>
        <w:ind w:left="644" w:hanging="360"/>
      </w:pPr>
      <w:rPr>
        <w:rFonts w:hint="default"/>
      </w:rPr>
    </w:lvl>
    <w:lvl w:ilvl="1">
      <w:start w:val="1"/>
      <w:numFmt w:val="decimal"/>
      <w:pStyle w:val="Opmaakprofiel4"/>
      <w:lvlText w:val="%1.%2."/>
      <w:lvlJc w:val="left"/>
      <w:pPr>
        <w:tabs>
          <w:tab w:val="num" w:pos="1418"/>
        </w:tabs>
        <w:ind w:left="1418" w:hanging="850"/>
      </w:pPr>
      <w:rPr>
        <w:rFonts w:hint="default"/>
        <w:b/>
        <w:i w:val="0"/>
      </w:rPr>
    </w:lvl>
    <w:lvl w:ilvl="2">
      <w:start w:val="1"/>
      <w:numFmt w:val="decimal"/>
      <w:lvlText w:val="%1.%2.%3."/>
      <w:lvlJc w:val="left"/>
      <w:pPr>
        <w:tabs>
          <w:tab w:val="num" w:pos="1508"/>
        </w:tabs>
        <w:ind w:left="1508" w:hanging="504"/>
      </w:pPr>
      <w:rPr>
        <w:rFonts w:hint="default"/>
      </w:rPr>
    </w:lvl>
    <w:lvl w:ilvl="3">
      <w:start w:val="1"/>
      <w:numFmt w:val="decimal"/>
      <w:lvlText w:val="%1.%2.%3.%4."/>
      <w:lvlJc w:val="left"/>
      <w:pPr>
        <w:tabs>
          <w:tab w:val="num" w:pos="208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16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244"/>
        </w:tabs>
        <w:ind w:left="4028" w:hanging="1224"/>
      </w:pPr>
      <w:rPr>
        <w:rFonts w:hint="default"/>
      </w:rPr>
    </w:lvl>
    <w:lvl w:ilvl="8">
      <w:start w:val="1"/>
      <w:numFmt w:val="decimal"/>
      <w:lvlText w:val="%1.%2.%3.%4.%5.%6.%7.%8.%9."/>
      <w:lvlJc w:val="left"/>
      <w:pPr>
        <w:tabs>
          <w:tab w:val="num" w:pos="4964"/>
        </w:tabs>
        <w:ind w:left="4604" w:hanging="1440"/>
      </w:pPr>
      <w:rPr>
        <w:rFonts w:hint="default"/>
      </w:rPr>
    </w:lvl>
  </w:abstractNum>
  <w:abstractNum w:abstractNumId="23" w15:restartNumberingAfterBreak="0">
    <w:nsid w:val="36BA3E22"/>
    <w:multiLevelType w:val="hybridMultilevel"/>
    <w:tmpl w:val="9816138E"/>
    <w:lvl w:ilvl="0" w:tplc="0409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3B1A0502"/>
    <w:multiLevelType w:val="hybridMultilevel"/>
    <w:tmpl w:val="27FAE950"/>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5" w15:restartNumberingAfterBreak="0">
    <w:nsid w:val="3CA83C41"/>
    <w:multiLevelType w:val="multilevel"/>
    <w:tmpl w:val="51D843F8"/>
    <w:lvl w:ilvl="0">
      <w:start w:val="3"/>
      <w:numFmt w:val="decimal"/>
      <w:lvlText w:val="%1"/>
      <w:lvlJc w:val="left"/>
      <w:pPr>
        <w:tabs>
          <w:tab w:val="num" w:pos="1425"/>
        </w:tabs>
        <w:ind w:left="1425" w:hanging="1425"/>
      </w:pPr>
      <w:rPr>
        <w:rFonts w:hint="default"/>
      </w:rPr>
    </w:lvl>
    <w:lvl w:ilvl="1">
      <w:start w:val="1"/>
      <w:numFmt w:val="decimal"/>
      <w:pStyle w:val="Opmaakprofiel1"/>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D9113B4"/>
    <w:multiLevelType w:val="hybridMultilevel"/>
    <w:tmpl w:val="12AA81F0"/>
    <w:lvl w:ilvl="0" w:tplc="04130003">
      <w:start w:val="1"/>
      <w:numFmt w:val="bullet"/>
      <w:lvlText w:val="o"/>
      <w:lvlJc w:val="left"/>
      <w:pPr>
        <w:ind w:left="720" w:hanging="360"/>
      </w:pPr>
      <w:rPr>
        <w:rFonts w:ascii="Courier New" w:hAnsi="Courier New" w:cs="Courier New" w:hint="default"/>
        <w:sz w:val="18"/>
      </w:rPr>
    </w:lvl>
    <w:lvl w:ilvl="1" w:tplc="4114ED06">
      <w:start w:val="1"/>
      <w:numFmt w:val="bullet"/>
      <w:lvlText w:val="•"/>
      <w:lvlJc w:val="left"/>
      <w:pPr>
        <w:ind w:left="1785" w:hanging="705"/>
      </w:pPr>
      <w:rPr>
        <w:rFonts w:ascii="Calibri" w:eastAsiaTheme="minorHAnsi" w:hAnsi="Calibri"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FF1E68"/>
    <w:multiLevelType w:val="multilevel"/>
    <w:tmpl w:val="904C3D34"/>
    <w:lvl w:ilvl="0">
      <w:start w:val="1"/>
      <w:numFmt w:val="bullet"/>
      <w:pStyle w:val="list-bullet"/>
      <w:lvlText w:val=""/>
      <w:lvlJc w:val="left"/>
      <w:pPr>
        <w:ind w:left="284" w:hanging="284"/>
      </w:pPr>
      <w:rPr>
        <w:rFonts w:ascii="Wingdings" w:hAnsi="Wingdings" w:hint="default"/>
        <w:color w:val="006487"/>
      </w:rPr>
    </w:lvl>
    <w:lvl w:ilvl="1">
      <w:start w:val="1"/>
      <w:numFmt w:val="bullet"/>
      <w:lvlText w:val="−"/>
      <w:lvlJc w:val="left"/>
      <w:pPr>
        <w:ind w:left="511" w:hanging="227"/>
      </w:pPr>
      <w:rPr>
        <w:rFonts w:ascii="Palatino Linotype" w:hAnsi="Palatino Linotype" w:hint="default"/>
        <w:color w:val="auto"/>
      </w:rPr>
    </w:lvl>
    <w:lvl w:ilvl="2">
      <w:start w:val="1"/>
      <w:numFmt w:val="bullet"/>
      <w:lvlText w:val="•"/>
      <w:lvlJc w:val="left"/>
      <w:pPr>
        <w:ind w:left="738" w:hanging="228"/>
      </w:pPr>
      <w:rPr>
        <w:rFonts w:ascii="Palatino Linotype" w:hAnsi="Palatino Linotype" w:hint="default"/>
        <w:color w:val="auto"/>
      </w:rPr>
    </w:lvl>
    <w:lvl w:ilvl="3">
      <w:start w:val="1"/>
      <w:numFmt w:val="bullet"/>
      <w:lvlText w:val="−"/>
      <w:lvlJc w:val="left"/>
      <w:pPr>
        <w:ind w:left="965" w:hanging="228"/>
      </w:pPr>
      <w:rPr>
        <w:rFonts w:ascii="Palatino Linotype" w:hAnsi="Palatino Linotype" w:hint="default"/>
        <w:color w:val="auto"/>
      </w:rPr>
    </w:lvl>
    <w:lvl w:ilvl="4">
      <w:start w:val="1"/>
      <w:numFmt w:val="bullet"/>
      <w:lvlText w:val="•"/>
      <w:lvlJc w:val="left"/>
      <w:pPr>
        <w:ind w:left="1192" w:hanging="228"/>
      </w:pPr>
      <w:rPr>
        <w:rFonts w:ascii="Palatino Linotype" w:hAnsi="Palatino Linotype" w:hint="default"/>
        <w:color w:val="auto"/>
      </w:rPr>
    </w:lvl>
    <w:lvl w:ilvl="5">
      <w:start w:val="1"/>
      <w:numFmt w:val="bullet"/>
      <w:lvlText w:val="−"/>
      <w:lvlJc w:val="left"/>
      <w:pPr>
        <w:ind w:left="1419" w:hanging="228"/>
      </w:pPr>
      <w:rPr>
        <w:rFonts w:ascii="Palatino Linotype" w:hAnsi="Palatino Linotype" w:hint="default"/>
        <w:color w:val="auto"/>
      </w:rPr>
    </w:lvl>
    <w:lvl w:ilvl="6">
      <w:start w:val="1"/>
      <w:numFmt w:val="bullet"/>
      <w:lvlText w:val="•"/>
      <w:lvlJc w:val="left"/>
      <w:pPr>
        <w:ind w:left="1646" w:hanging="228"/>
      </w:pPr>
      <w:rPr>
        <w:rFonts w:ascii="Palatino Linotype" w:hAnsi="Palatino Linotype" w:hint="default"/>
        <w:color w:val="auto"/>
      </w:rPr>
    </w:lvl>
    <w:lvl w:ilvl="7">
      <w:start w:val="1"/>
      <w:numFmt w:val="bullet"/>
      <w:lvlText w:val="−"/>
      <w:lvlJc w:val="left"/>
      <w:pPr>
        <w:ind w:left="1873" w:hanging="229"/>
      </w:pPr>
      <w:rPr>
        <w:rFonts w:ascii="Palatino Linotype" w:hAnsi="Palatino Linotype" w:hint="default"/>
        <w:color w:val="auto"/>
      </w:rPr>
    </w:lvl>
    <w:lvl w:ilvl="8">
      <w:start w:val="1"/>
      <w:numFmt w:val="bullet"/>
      <w:lvlText w:val="•"/>
      <w:lvlJc w:val="left"/>
      <w:pPr>
        <w:ind w:left="2100" w:hanging="229"/>
      </w:pPr>
      <w:rPr>
        <w:rFonts w:ascii="Palatino Linotype" w:hAnsi="Palatino Linotype" w:hint="default"/>
        <w:color w:val="auto"/>
      </w:rPr>
    </w:lvl>
  </w:abstractNum>
  <w:abstractNum w:abstractNumId="28" w15:restartNumberingAfterBreak="0">
    <w:nsid w:val="3F696B28"/>
    <w:multiLevelType w:val="hybridMultilevel"/>
    <w:tmpl w:val="4964E7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41A52451"/>
    <w:multiLevelType w:val="multilevel"/>
    <w:tmpl w:val="C4B259B2"/>
    <w:lvl w:ilvl="0">
      <w:start w:val="1"/>
      <w:numFmt w:val="decimal"/>
      <w:pStyle w:val="Opsomminggenummerd"/>
      <w:lvlText w:val="%1."/>
      <w:lvlJc w:val="left"/>
      <w:pPr>
        <w:ind w:left="397" w:hanging="397"/>
      </w:pPr>
      <w:rPr>
        <w:rFonts w:hint="default"/>
      </w:rPr>
    </w:lvl>
    <w:lvl w:ilvl="1">
      <w:start w:val="1"/>
      <w:numFmt w:val="lowerLetter"/>
      <w:lvlText w:val="%2"/>
      <w:lvlJc w:val="left"/>
      <w:pPr>
        <w:ind w:left="794" w:hanging="397"/>
      </w:pPr>
      <w:rPr>
        <w:rFonts w:hint="default"/>
      </w:rPr>
    </w:lvl>
    <w:lvl w:ilvl="2">
      <w:start w:val="1"/>
      <w:numFmt w:val="bullet"/>
      <w:lvlText w:val="-"/>
      <w:lvlJc w:val="left"/>
      <w:pPr>
        <w:ind w:left="1191" w:hanging="397"/>
      </w:pPr>
      <w:rPr>
        <w:rFonts w:ascii="Scala Sans" w:hAnsi="Scala Sans" w:hint="default"/>
        <w:color w:val="auto"/>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30" w15:restartNumberingAfterBreak="0">
    <w:nsid w:val="427539C6"/>
    <w:multiLevelType w:val="multilevel"/>
    <w:tmpl w:val="E1982ABE"/>
    <w:lvl w:ilvl="0">
      <w:start w:val="1"/>
      <w:numFmt w:val="decimal"/>
      <w:pStyle w:val="Kop1"/>
      <w:lvlText w:val="%1."/>
      <w:lvlJc w:val="left"/>
      <w:pPr>
        <w:ind w:left="720" w:hanging="360"/>
      </w:pPr>
      <w:rPr>
        <w:rFonts w:hint="default"/>
      </w:rPr>
    </w:lvl>
    <w:lvl w:ilvl="1">
      <w:start w:val="2"/>
      <w:numFmt w:val="decimal"/>
      <w:pStyle w:val="Kop2"/>
      <w:isLgl/>
      <w:lvlText w:val="%1.%2"/>
      <w:lvlJc w:val="left"/>
      <w:pPr>
        <w:ind w:left="1065" w:hanging="705"/>
      </w:pPr>
      <w:rPr>
        <w:rFonts w:hint="default"/>
      </w:rPr>
    </w:lvl>
    <w:lvl w:ilvl="2">
      <w:start w:val="3"/>
      <w:numFmt w:val="decimal"/>
      <w:lvlText w:val="3.2.%3"/>
      <w:lvlJc w:val="left"/>
      <w:pPr>
        <w:ind w:left="1080" w:hanging="720"/>
      </w:pPr>
      <w:rPr>
        <w:rFonts w:hint="default"/>
      </w:rPr>
    </w:lvl>
    <w:lvl w:ilvl="3">
      <w:start w:val="1"/>
      <w:numFmt w:val="decimal"/>
      <w:lvlText w:val="4.7.2.%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3CA4F31"/>
    <w:multiLevelType w:val="multilevel"/>
    <w:tmpl w:val="B28AE5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5.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6B3123F"/>
    <w:multiLevelType w:val="hybridMultilevel"/>
    <w:tmpl w:val="12523ED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4746109D"/>
    <w:multiLevelType w:val="hybridMultilevel"/>
    <w:tmpl w:val="19B0DBAE"/>
    <w:lvl w:ilvl="0" w:tplc="04090001">
      <w:start w:val="1"/>
      <w:numFmt w:val="bullet"/>
      <w:lvlText w:val=""/>
      <w:lvlJc w:val="left"/>
      <w:pPr>
        <w:tabs>
          <w:tab w:val="num" w:pos="360"/>
        </w:tabs>
        <w:ind w:left="360" w:hanging="360"/>
      </w:pPr>
      <w:rPr>
        <w:rFonts w:ascii="Symbol" w:hAnsi="Symbol" w:hint="default"/>
        <w:sz w:val="18"/>
      </w:rPr>
    </w:lvl>
    <w:lvl w:ilvl="1" w:tplc="04130003">
      <w:numFmt w:val="none"/>
      <w:lvlText w:val=""/>
      <w:lvlJc w:val="left"/>
      <w:pPr>
        <w:tabs>
          <w:tab w:val="num" w:pos="360"/>
        </w:tabs>
      </w:pPr>
    </w:lvl>
    <w:lvl w:ilvl="2" w:tplc="04130005">
      <w:numFmt w:val="none"/>
      <w:lvlText w:val=""/>
      <w:lvlJc w:val="left"/>
      <w:pPr>
        <w:tabs>
          <w:tab w:val="num" w:pos="360"/>
        </w:tabs>
      </w:pPr>
    </w:lvl>
    <w:lvl w:ilvl="3" w:tplc="04130001">
      <w:numFmt w:val="none"/>
      <w:lvlText w:val=""/>
      <w:lvlJc w:val="left"/>
      <w:pPr>
        <w:tabs>
          <w:tab w:val="num" w:pos="360"/>
        </w:tabs>
      </w:pPr>
    </w:lvl>
    <w:lvl w:ilvl="4" w:tplc="04130003">
      <w:numFmt w:val="none"/>
      <w:lvlText w:val=""/>
      <w:lvlJc w:val="left"/>
      <w:pPr>
        <w:tabs>
          <w:tab w:val="num" w:pos="360"/>
        </w:tabs>
      </w:pPr>
    </w:lvl>
    <w:lvl w:ilvl="5" w:tplc="04130005">
      <w:numFmt w:val="none"/>
      <w:lvlText w:val=""/>
      <w:lvlJc w:val="left"/>
      <w:pPr>
        <w:tabs>
          <w:tab w:val="num" w:pos="360"/>
        </w:tabs>
      </w:pPr>
    </w:lvl>
    <w:lvl w:ilvl="6" w:tplc="04130001">
      <w:numFmt w:val="none"/>
      <w:lvlText w:val=""/>
      <w:lvlJc w:val="left"/>
      <w:pPr>
        <w:tabs>
          <w:tab w:val="num" w:pos="360"/>
        </w:tabs>
      </w:pPr>
    </w:lvl>
    <w:lvl w:ilvl="7" w:tplc="04130003">
      <w:numFmt w:val="none"/>
      <w:lvlText w:val=""/>
      <w:lvlJc w:val="left"/>
      <w:pPr>
        <w:tabs>
          <w:tab w:val="num" w:pos="360"/>
        </w:tabs>
      </w:pPr>
    </w:lvl>
    <w:lvl w:ilvl="8" w:tplc="04130005">
      <w:numFmt w:val="none"/>
      <w:lvlText w:val=""/>
      <w:lvlJc w:val="left"/>
      <w:pPr>
        <w:tabs>
          <w:tab w:val="num" w:pos="360"/>
        </w:tabs>
      </w:pPr>
    </w:lvl>
  </w:abstractNum>
  <w:abstractNum w:abstractNumId="34" w15:restartNumberingAfterBreak="0">
    <w:nsid w:val="47BB0AFD"/>
    <w:multiLevelType w:val="multilevel"/>
    <w:tmpl w:val="B8FC1002"/>
    <w:lvl w:ilvl="0">
      <w:start w:val="1"/>
      <w:numFmt w:val="decimal"/>
      <w:pStyle w:val="Lijstmetafbeeldingen"/>
      <w:suff w:val="nothing"/>
      <w:lvlText w:val=""/>
      <w:lvlJc w:val="left"/>
      <w:pPr>
        <w:ind w:left="360" w:hanging="360"/>
      </w:pPr>
      <w:rPr>
        <w:rFonts w:ascii="Arial" w:hAnsi="Arial" w:hint="default"/>
        <w:b/>
        <w:i w:val="0"/>
        <w:sz w:val="18"/>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5" w15:restartNumberingAfterBreak="0">
    <w:nsid w:val="49FC0D4A"/>
    <w:multiLevelType w:val="hybridMultilevel"/>
    <w:tmpl w:val="3D88D394"/>
    <w:lvl w:ilvl="0" w:tplc="1018D406">
      <w:start w:val="1"/>
      <w:numFmt w:val="upperRoman"/>
      <w:pStyle w:val="Kop10"/>
      <w:lvlText w:val="%1."/>
      <w:lvlJc w:val="left"/>
      <w:pPr>
        <w:tabs>
          <w:tab w:val="num" w:pos="397"/>
        </w:tabs>
        <w:ind w:left="397" w:hanging="397"/>
      </w:pPr>
      <w:rPr>
        <w:rFonts w:hint="default"/>
      </w:rPr>
    </w:lvl>
    <w:lvl w:ilvl="1" w:tplc="04130003" w:tentative="1">
      <w:start w:val="1"/>
      <w:numFmt w:val="lowerLetter"/>
      <w:lvlText w:val="%2."/>
      <w:lvlJc w:val="left"/>
      <w:pPr>
        <w:tabs>
          <w:tab w:val="num" w:pos="1440"/>
        </w:tabs>
        <w:ind w:left="1440" w:hanging="360"/>
      </w:pPr>
    </w:lvl>
    <w:lvl w:ilvl="2" w:tplc="04130005" w:tentative="1">
      <w:start w:val="1"/>
      <w:numFmt w:val="lowerRoman"/>
      <w:lvlText w:val="%3."/>
      <w:lvlJc w:val="right"/>
      <w:pPr>
        <w:tabs>
          <w:tab w:val="num" w:pos="2160"/>
        </w:tabs>
        <w:ind w:left="2160" w:hanging="180"/>
      </w:pPr>
    </w:lvl>
    <w:lvl w:ilvl="3" w:tplc="04130001" w:tentative="1">
      <w:start w:val="1"/>
      <w:numFmt w:val="decimal"/>
      <w:lvlText w:val="%4."/>
      <w:lvlJc w:val="left"/>
      <w:pPr>
        <w:tabs>
          <w:tab w:val="num" w:pos="2880"/>
        </w:tabs>
        <w:ind w:left="2880" w:hanging="360"/>
      </w:pPr>
    </w:lvl>
    <w:lvl w:ilvl="4" w:tplc="04130003" w:tentative="1">
      <w:start w:val="1"/>
      <w:numFmt w:val="lowerLetter"/>
      <w:lvlText w:val="%5."/>
      <w:lvlJc w:val="left"/>
      <w:pPr>
        <w:tabs>
          <w:tab w:val="num" w:pos="3600"/>
        </w:tabs>
        <w:ind w:left="3600" w:hanging="360"/>
      </w:pPr>
    </w:lvl>
    <w:lvl w:ilvl="5" w:tplc="04130005" w:tentative="1">
      <w:start w:val="1"/>
      <w:numFmt w:val="lowerRoman"/>
      <w:lvlText w:val="%6."/>
      <w:lvlJc w:val="right"/>
      <w:pPr>
        <w:tabs>
          <w:tab w:val="num" w:pos="4320"/>
        </w:tabs>
        <w:ind w:left="4320" w:hanging="180"/>
      </w:pPr>
    </w:lvl>
    <w:lvl w:ilvl="6" w:tplc="04130001" w:tentative="1">
      <w:start w:val="1"/>
      <w:numFmt w:val="decimal"/>
      <w:lvlText w:val="%7."/>
      <w:lvlJc w:val="left"/>
      <w:pPr>
        <w:tabs>
          <w:tab w:val="num" w:pos="5040"/>
        </w:tabs>
        <w:ind w:left="5040" w:hanging="360"/>
      </w:pPr>
    </w:lvl>
    <w:lvl w:ilvl="7" w:tplc="04130003" w:tentative="1">
      <w:start w:val="1"/>
      <w:numFmt w:val="lowerLetter"/>
      <w:lvlText w:val="%8."/>
      <w:lvlJc w:val="left"/>
      <w:pPr>
        <w:tabs>
          <w:tab w:val="num" w:pos="5760"/>
        </w:tabs>
        <w:ind w:left="5760" w:hanging="360"/>
      </w:pPr>
    </w:lvl>
    <w:lvl w:ilvl="8" w:tplc="04130005" w:tentative="1">
      <w:start w:val="1"/>
      <w:numFmt w:val="lowerRoman"/>
      <w:lvlText w:val="%9."/>
      <w:lvlJc w:val="right"/>
      <w:pPr>
        <w:tabs>
          <w:tab w:val="num" w:pos="6480"/>
        </w:tabs>
        <w:ind w:left="6480" w:hanging="180"/>
      </w:pPr>
    </w:lvl>
  </w:abstractNum>
  <w:abstractNum w:abstractNumId="36" w15:restartNumberingAfterBreak="0">
    <w:nsid w:val="4CF05A80"/>
    <w:multiLevelType w:val="multilevel"/>
    <w:tmpl w:val="14F8C9C2"/>
    <w:name w:val="Annex"/>
    <w:lvl w:ilvl="0">
      <w:start w:val="1"/>
      <w:numFmt w:val="upperRoman"/>
      <w:pStyle w:val="Annex"/>
      <w:lvlText w:val="Annex %1"/>
      <w:lvlJc w:val="left"/>
      <w:pPr>
        <w:ind w:left="360" w:hanging="360"/>
      </w:pPr>
      <w:rPr>
        <w:rFonts w:ascii="Palatino Linotype" w:hAnsi="Palatino Linotype"/>
        <w:color w:val="BE8314"/>
        <w:sz w:val="4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3E247E0"/>
    <w:multiLevelType w:val="multilevel"/>
    <w:tmpl w:val="F7F66416"/>
    <w:lvl w:ilvl="0">
      <w:start w:val="2"/>
      <w:numFmt w:val="decimal"/>
      <w:pStyle w:val="OpmaakprofielKop112pt"/>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Kop4"/>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5D805003"/>
    <w:multiLevelType w:val="hybridMultilevel"/>
    <w:tmpl w:val="9B70C3B0"/>
    <w:lvl w:ilvl="0" w:tplc="0413000F">
      <w:start w:val="1"/>
      <w:numFmt w:val="decimal"/>
      <w:lvlText w:val="%1."/>
      <w:lvlJc w:val="left"/>
      <w:pPr>
        <w:ind w:left="720" w:hanging="360"/>
      </w:pPr>
      <w:rPr>
        <w:rFonts w:hint="default"/>
        <w:sz w:val="18"/>
      </w:rPr>
    </w:lvl>
    <w:lvl w:ilvl="1" w:tplc="04130017">
      <w:start w:val="1"/>
      <w:numFmt w:val="lowerLetter"/>
      <w:lvlText w:val="%2)"/>
      <w:lvlJc w:val="left"/>
      <w:pPr>
        <w:ind w:left="1440" w:hanging="360"/>
      </w:pPr>
      <w:rPr>
        <w:rFonts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5E6E5E7F"/>
    <w:multiLevelType w:val="hybridMultilevel"/>
    <w:tmpl w:val="6444F3AA"/>
    <w:lvl w:ilvl="0" w:tplc="57222EBE">
      <w:start w:val="1"/>
      <w:numFmt w:val="bullet"/>
      <w:pStyle w:val="Opsomming2"/>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63EC1E09"/>
    <w:multiLevelType w:val="singleLevel"/>
    <w:tmpl w:val="735E58AA"/>
    <w:lvl w:ilvl="0">
      <w:start w:val="1"/>
      <w:numFmt w:val="decimal"/>
      <w:pStyle w:val="Lijstopsomteken"/>
      <w:lvlText w:val="%1."/>
      <w:lvlJc w:val="left"/>
      <w:pPr>
        <w:tabs>
          <w:tab w:val="num" w:pos="360"/>
        </w:tabs>
        <w:ind w:left="360" w:hanging="360"/>
      </w:pPr>
    </w:lvl>
  </w:abstractNum>
  <w:abstractNum w:abstractNumId="41" w15:restartNumberingAfterBreak="0">
    <w:nsid w:val="65617C64"/>
    <w:multiLevelType w:val="hybridMultilevel"/>
    <w:tmpl w:val="C1D0FF20"/>
    <w:lvl w:ilvl="0" w:tplc="13481420">
      <w:start w:val="1"/>
      <w:numFmt w:val="decimal"/>
      <w:pStyle w:val="Kop3"/>
      <w:lvlText w:val="3.3.%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746108EE"/>
    <w:multiLevelType w:val="multilevel"/>
    <w:tmpl w:val="642A31C8"/>
    <w:lvl w:ilvl="0">
      <w:start w:val="2"/>
      <w:numFmt w:val="none"/>
      <w:lvlText w:val="2."/>
      <w:lvlJc w:val="left"/>
      <w:pPr>
        <w:tabs>
          <w:tab w:val="num" w:pos="520"/>
        </w:tabs>
        <w:ind w:left="747" w:hanging="227"/>
      </w:pPr>
      <w:rPr>
        <w:rFonts w:hint="default"/>
      </w:rPr>
    </w:lvl>
    <w:lvl w:ilvl="1">
      <w:start w:val="2"/>
      <w:numFmt w:val="decimal"/>
      <w:lvlText w:val="%12.%2."/>
      <w:lvlJc w:val="left"/>
      <w:pPr>
        <w:tabs>
          <w:tab w:val="num" w:pos="1096"/>
        </w:tabs>
        <w:ind w:left="1096" w:hanging="576"/>
      </w:pPr>
      <w:rPr>
        <w:rFonts w:hint="default"/>
      </w:rPr>
    </w:lvl>
    <w:lvl w:ilvl="2">
      <w:start w:val="1"/>
      <w:numFmt w:val="none"/>
      <w:pStyle w:val="Opmaakprofiel2"/>
      <w:lvlText w:val="2.2.1"/>
      <w:lvlJc w:val="left"/>
      <w:pPr>
        <w:tabs>
          <w:tab w:val="num" w:pos="1240"/>
        </w:tabs>
        <w:ind w:left="1240" w:hanging="720"/>
      </w:pPr>
      <w:rPr>
        <w:rFonts w:hint="default"/>
      </w:rPr>
    </w:lvl>
    <w:lvl w:ilvl="3">
      <w:start w:val="1"/>
      <w:numFmt w:val="decimal"/>
      <w:lvlText w:val="%1.%2.%3.%4."/>
      <w:lvlJc w:val="left"/>
      <w:pPr>
        <w:tabs>
          <w:tab w:val="num" w:pos="1384"/>
        </w:tabs>
        <w:ind w:left="1384" w:hanging="864"/>
      </w:pPr>
      <w:rPr>
        <w:rFonts w:hint="default"/>
      </w:rPr>
    </w:lvl>
    <w:lvl w:ilvl="4">
      <w:start w:val="1"/>
      <w:numFmt w:val="decimal"/>
      <w:lvlText w:val="%1.%2.%3.%4.%5"/>
      <w:lvlJc w:val="left"/>
      <w:pPr>
        <w:tabs>
          <w:tab w:val="num" w:pos="1528"/>
        </w:tabs>
        <w:ind w:left="1528" w:hanging="1008"/>
      </w:pPr>
      <w:rPr>
        <w:rFonts w:hint="default"/>
      </w:rPr>
    </w:lvl>
    <w:lvl w:ilvl="5">
      <w:start w:val="1"/>
      <w:numFmt w:val="decimal"/>
      <w:lvlText w:val="%1.%2.%3.%4.%5.%6"/>
      <w:lvlJc w:val="left"/>
      <w:pPr>
        <w:tabs>
          <w:tab w:val="num" w:pos="1672"/>
        </w:tabs>
        <w:ind w:left="1672" w:hanging="1152"/>
      </w:pPr>
      <w:rPr>
        <w:rFonts w:hint="default"/>
      </w:rPr>
    </w:lvl>
    <w:lvl w:ilvl="6">
      <w:start w:val="1"/>
      <w:numFmt w:val="decimal"/>
      <w:lvlText w:val="%1.%2.%3.%4.%5.%6.%7"/>
      <w:lvlJc w:val="left"/>
      <w:pPr>
        <w:tabs>
          <w:tab w:val="num" w:pos="1816"/>
        </w:tabs>
        <w:ind w:left="1816" w:hanging="1296"/>
      </w:pPr>
      <w:rPr>
        <w:rFonts w:hint="default"/>
      </w:rPr>
    </w:lvl>
    <w:lvl w:ilvl="7">
      <w:start w:val="1"/>
      <w:numFmt w:val="decimal"/>
      <w:lvlText w:val="%1.%2.%3.%4.%5.%6.%7.%8"/>
      <w:lvlJc w:val="left"/>
      <w:pPr>
        <w:tabs>
          <w:tab w:val="num" w:pos="1960"/>
        </w:tabs>
        <w:ind w:left="1960" w:hanging="1440"/>
      </w:pPr>
      <w:rPr>
        <w:rFonts w:hint="default"/>
      </w:rPr>
    </w:lvl>
    <w:lvl w:ilvl="8">
      <w:start w:val="1"/>
      <w:numFmt w:val="decimal"/>
      <w:lvlText w:val="%1.%2.%3.%4.%5.%6.%7.%8.%9"/>
      <w:lvlJc w:val="left"/>
      <w:pPr>
        <w:tabs>
          <w:tab w:val="num" w:pos="2104"/>
        </w:tabs>
        <w:ind w:left="2104" w:hanging="1584"/>
      </w:pPr>
      <w:rPr>
        <w:rFonts w:hint="default"/>
      </w:rPr>
    </w:lvl>
  </w:abstractNum>
  <w:abstractNum w:abstractNumId="43" w15:restartNumberingAfterBreak="0">
    <w:nsid w:val="75E348A2"/>
    <w:multiLevelType w:val="multilevel"/>
    <w:tmpl w:val="B420D6A6"/>
    <w:name w:val="bijlagelijst2"/>
    <w:lvl w:ilvl="0">
      <w:start w:val="1"/>
      <w:numFmt w:val="decimal"/>
      <w:lvlRestart w:val="0"/>
      <w:pStyle w:val="bijlage"/>
      <w:lvlText w:val="Bijlage %1"/>
      <w:lvlJc w:val="left"/>
      <w:pPr>
        <w:tabs>
          <w:tab w:val="num" w:pos="2835"/>
        </w:tabs>
        <w:ind w:left="357" w:hanging="357"/>
      </w:pPr>
      <w:rPr>
        <w:rFonts w:ascii="Palatino Linotype" w:hAnsi="Palatino Linotype"/>
        <w:b w:val="0"/>
        <w:i w:val="0"/>
        <w:color w:val="BE8314"/>
        <w:sz w:val="44"/>
      </w:rPr>
    </w:lvl>
    <w:lvl w:ilvl="1">
      <w:start w:val="1"/>
      <w:numFmt w:val="decimal"/>
      <w:pStyle w:val="bijlage-sub"/>
      <w:lvlText w:val="Bijlage %1.%2"/>
      <w:lvlJc w:val="left"/>
      <w:pPr>
        <w:tabs>
          <w:tab w:val="num" w:pos="1440"/>
        </w:tabs>
        <w:ind w:left="357" w:hanging="357"/>
      </w:pPr>
      <w:rPr>
        <w:rFonts w:ascii="Palatino Linotype" w:hAnsi="Palatino Linotype"/>
        <w:b w:val="0"/>
        <w:i w:val="0"/>
        <w:color w:val="BE8314"/>
        <w:sz w:val="4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8E66EEC"/>
    <w:multiLevelType w:val="multilevel"/>
    <w:tmpl w:val="6CB6FC0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5.2.%3"/>
      <w:lvlJc w:val="left"/>
      <w:pPr>
        <w:ind w:left="4615" w:hanging="504"/>
      </w:pPr>
      <w:rPr>
        <w:rFonts w:hint="default"/>
      </w:rPr>
    </w:lvl>
    <w:lvl w:ilvl="3">
      <w:start w:val="1"/>
      <w:numFmt w:val="decimal"/>
      <w:lvlText w:val="5.2.1.%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2F0B8E"/>
    <w:multiLevelType w:val="hybridMultilevel"/>
    <w:tmpl w:val="EBB882D0"/>
    <w:lvl w:ilvl="0" w:tplc="04090001">
      <w:start w:val="1"/>
      <w:numFmt w:val="bullet"/>
      <w:lvlText w:val=""/>
      <w:lvlJc w:val="left"/>
      <w:pPr>
        <w:ind w:left="720" w:hanging="360"/>
      </w:pPr>
      <w:rPr>
        <w:rFonts w:ascii="Symbol" w:hAnsi="Symbol" w:hint="default"/>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7E914958"/>
    <w:multiLevelType w:val="hybridMultilevel"/>
    <w:tmpl w:val="C87CE4D0"/>
    <w:lvl w:ilvl="0" w:tplc="04130001">
      <w:start w:val="1"/>
      <w:numFmt w:val="bullet"/>
      <w:pStyle w:val="Lijstalinea1"/>
      <w:lvlText w:val=""/>
      <w:lvlJc w:val="left"/>
      <w:pPr>
        <w:ind w:left="1428" w:hanging="360"/>
      </w:pPr>
      <w:rPr>
        <w:rFonts w:ascii="Symbol" w:hAnsi="Symbol" w:hint="default"/>
      </w:rPr>
    </w:lvl>
    <w:lvl w:ilvl="1" w:tplc="04130003">
      <w:start w:val="1"/>
      <w:numFmt w:val="bullet"/>
      <w:lvlText w:val="o"/>
      <w:lvlJc w:val="left"/>
      <w:pPr>
        <w:ind w:left="2148" w:hanging="360"/>
      </w:pPr>
      <w:rPr>
        <w:rFonts w:ascii="Courier New" w:hAnsi="Courier New" w:hint="default"/>
      </w:rPr>
    </w:lvl>
    <w:lvl w:ilvl="2" w:tplc="04130005">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hint="default"/>
      </w:rPr>
    </w:lvl>
    <w:lvl w:ilvl="8" w:tplc="04130005" w:tentative="1">
      <w:start w:val="1"/>
      <w:numFmt w:val="bullet"/>
      <w:lvlText w:val=""/>
      <w:lvlJc w:val="left"/>
      <w:pPr>
        <w:ind w:left="7188" w:hanging="360"/>
      </w:pPr>
      <w:rPr>
        <w:rFonts w:ascii="Wingdings" w:hAnsi="Wingdings" w:hint="default"/>
      </w:rPr>
    </w:lvl>
  </w:abstractNum>
  <w:num w:numId="1" w16cid:durableId="2033024303">
    <w:abstractNumId w:val="25"/>
  </w:num>
  <w:num w:numId="2" w16cid:durableId="812793334">
    <w:abstractNumId w:val="40"/>
    <w:lvlOverride w:ilvl="0">
      <w:startOverride w:val="1"/>
    </w:lvlOverride>
  </w:num>
  <w:num w:numId="3" w16cid:durableId="455372711">
    <w:abstractNumId w:val="42"/>
  </w:num>
  <w:num w:numId="4" w16cid:durableId="1707021729">
    <w:abstractNumId w:val="17"/>
  </w:num>
  <w:num w:numId="5" w16cid:durableId="204370008">
    <w:abstractNumId w:val="35"/>
  </w:num>
  <w:num w:numId="6" w16cid:durableId="1771045738">
    <w:abstractNumId w:val="37"/>
  </w:num>
  <w:num w:numId="7" w16cid:durableId="1664578526">
    <w:abstractNumId w:val="22"/>
  </w:num>
  <w:num w:numId="8" w16cid:durableId="1031034357">
    <w:abstractNumId w:val="13"/>
  </w:num>
  <w:num w:numId="9" w16cid:durableId="1576476042">
    <w:abstractNumId w:val="18"/>
  </w:num>
  <w:num w:numId="10" w16cid:durableId="554895204">
    <w:abstractNumId w:val="33"/>
  </w:num>
  <w:num w:numId="11" w16cid:durableId="293877155">
    <w:abstractNumId w:val="39"/>
  </w:num>
  <w:num w:numId="12" w16cid:durableId="1189174213">
    <w:abstractNumId w:val="41"/>
  </w:num>
  <w:num w:numId="13" w16cid:durableId="1539201149">
    <w:abstractNumId w:val="31"/>
  </w:num>
  <w:num w:numId="14" w16cid:durableId="246774424">
    <w:abstractNumId w:val="44"/>
  </w:num>
  <w:num w:numId="15" w16cid:durableId="1816683490">
    <w:abstractNumId w:val="23"/>
  </w:num>
  <w:num w:numId="16" w16cid:durableId="2121797487">
    <w:abstractNumId w:val="20"/>
  </w:num>
  <w:num w:numId="17" w16cid:durableId="1976641636">
    <w:abstractNumId w:val="4"/>
  </w:num>
  <w:num w:numId="18" w16cid:durableId="1623732045">
    <w:abstractNumId w:val="46"/>
  </w:num>
  <w:num w:numId="19" w16cid:durableId="58335467">
    <w:abstractNumId w:val="15"/>
  </w:num>
  <w:num w:numId="20" w16cid:durableId="1259413931">
    <w:abstractNumId w:val="27"/>
  </w:num>
  <w:num w:numId="21" w16cid:durableId="844513094">
    <w:abstractNumId w:val="34"/>
  </w:num>
  <w:num w:numId="22" w16cid:durableId="165170818">
    <w:abstractNumId w:val="9"/>
  </w:num>
  <w:num w:numId="23" w16cid:durableId="1468744181">
    <w:abstractNumId w:val="43"/>
  </w:num>
  <w:num w:numId="24" w16cid:durableId="181365214">
    <w:abstractNumId w:val="21"/>
  </w:num>
  <w:num w:numId="25" w16cid:durableId="9458387">
    <w:abstractNumId w:val="36"/>
  </w:num>
  <w:num w:numId="26" w16cid:durableId="20624395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25418630">
    <w:abstractNumId w:val="45"/>
  </w:num>
  <w:num w:numId="28" w16cid:durableId="547035599">
    <w:abstractNumId w:val="26"/>
  </w:num>
  <w:num w:numId="29" w16cid:durableId="1087994938">
    <w:abstractNumId w:val="6"/>
  </w:num>
  <w:num w:numId="30" w16cid:durableId="1713773190">
    <w:abstractNumId w:val="8"/>
  </w:num>
  <w:num w:numId="31" w16cid:durableId="1586267">
    <w:abstractNumId w:val="30"/>
    <w:lvlOverride w:ilvl="0">
      <w:startOverride w:val="1"/>
    </w:lvlOverride>
    <w:lvlOverride w:ilvl="1">
      <w:startOverride w:val="1"/>
    </w:lvlOverride>
    <w:lvlOverride w:ilvl="2">
      <w:startOverride w:val="3"/>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77632668">
    <w:abstractNumId w:val="30"/>
    <w:lvlOverride w:ilvl="0">
      <w:startOverride w:val="2"/>
    </w:lvlOverride>
    <w:lvlOverride w:ilvl="1">
      <w:startOverride w:val="1"/>
    </w:lvlOverride>
    <w:lvlOverride w:ilvl="2">
      <w:startOverride w:val="3"/>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08472849">
    <w:abstractNumId w:val="30"/>
    <w:lvlOverride w:ilvl="0">
      <w:startOverride w:val="3"/>
    </w:lvlOverride>
    <w:lvlOverride w:ilvl="1">
      <w:startOverride w:val="1"/>
    </w:lvlOverride>
    <w:lvlOverride w:ilvl="2">
      <w:startOverride w:val="3"/>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64703688">
    <w:abstractNumId w:val="30"/>
  </w:num>
  <w:num w:numId="35" w16cid:durableId="1069160008">
    <w:abstractNumId w:val="11"/>
  </w:num>
  <w:num w:numId="36" w16cid:durableId="240676319">
    <w:abstractNumId w:val="1"/>
    <w:lvlOverride w:ilvl="0">
      <w:lvl w:ilvl="0">
        <w:start w:val="1"/>
        <w:numFmt w:val="decimal"/>
        <w:pStyle w:val="Snela"/>
        <w:lvlText w:val="%1."/>
        <w:lvlJc w:val="left"/>
        <w:pPr>
          <w:tabs>
            <w:tab w:val="num" w:pos="360"/>
          </w:tabs>
          <w:ind w:left="360" w:hanging="360"/>
        </w:pPr>
        <w:rPr>
          <w:rFonts w:hint="default"/>
        </w:rPr>
      </w:lvl>
    </w:lvlOverride>
  </w:num>
  <w:num w:numId="37" w16cid:durableId="1871143490">
    <w:abstractNumId w:val="14"/>
  </w:num>
  <w:num w:numId="38" w16cid:durableId="836533642">
    <w:abstractNumId w:val="30"/>
    <w:lvlOverride w:ilvl="0">
      <w:startOverride w:val="4"/>
    </w:lvlOverride>
    <w:lvlOverride w:ilvl="1">
      <w:startOverride w:val="1"/>
    </w:lvlOverride>
  </w:num>
  <w:num w:numId="39" w16cid:durableId="1759981617">
    <w:abstractNumId w:val="5"/>
  </w:num>
  <w:num w:numId="40" w16cid:durableId="303504669">
    <w:abstractNumId w:val="2"/>
  </w:num>
  <w:num w:numId="41" w16cid:durableId="1510755901">
    <w:abstractNumId w:val="19"/>
  </w:num>
  <w:num w:numId="42" w16cid:durableId="1870559769">
    <w:abstractNumId w:val="32"/>
  </w:num>
  <w:num w:numId="43" w16cid:durableId="1278413122">
    <w:abstractNumId w:val="0"/>
  </w:num>
  <w:num w:numId="44" w16cid:durableId="300892448">
    <w:abstractNumId w:val="29"/>
  </w:num>
  <w:num w:numId="45" w16cid:durableId="1826120111">
    <w:abstractNumId w:val="30"/>
    <w:lvlOverride w:ilvl="0">
      <w:startOverride w:val="5"/>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83184647">
    <w:abstractNumId w:val="3"/>
  </w:num>
  <w:num w:numId="47" w16cid:durableId="2063602038">
    <w:abstractNumId w:val="10"/>
  </w:num>
  <w:num w:numId="48" w16cid:durableId="1114400703">
    <w:abstractNumId w:val="38"/>
  </w:num>
  <w:num w:numId="49" w16cid:durableId="1498498563">
    <w:abstractNumId w:val="7"/>
  </w:num>
  <w:num w:numId="50" w16cid:durableId="42485270">
    <w:abstractNumId w:val="28"/>
  </w:num>
  <w:num w:numId="51" w16cid:durableId="1025399707">
    <w:abstractNumId w:val="24"/>
  </w:num>
  <w:num w:numId="52" w16cid:durableId="1016274012">
    <w:abstractNumId w:val="1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inhuis, N.A. (Nicole)">
    <w15:presenceInfo w15:providerId="AD" w15:userId="S::n.a.heinhuis@vu.nl::34d06518-e8bd-427d-b8ff-30b4c3a35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030B"/>
    <w:rsid w:val="000001E8"/>
    <w:rsid w:val="00000DDD"/>
    <w:rsid w:val="0000203D"/>
    <w:rsid w:val="00004096"/>
    <w:rsid w:val="00007AC4"/>
    <w:rsid w:val="00010195"/>
    <w:rsid w:val="00010883"/>
    <w:rsid w:val="00010FF8"/>
    <w:rsid w:val="000119FF"/>
    <w:rsid w:val="00012FB0"/>
    <w:rsid w:val="000173AC"/>
    <w:rsid w:val="00020D03"/>
    <w:rsid w:val="00021810"/>
    <w:rsid w:val="00022A0A"/>
    <w:rsid w:val="00024A6A"/>
    <w:rsid w:val="00025CB4"/>
    <w:rsid w:val="00026FFF"/>
    <w:rsid w:val="000314B4"/>
    <w:rsid w:val="00035E83"/>
    <w:rsid w:val="00037269"/>
    <w:rsid w:val="00040EAF"/>
    <w:rsid w:val="000435FD"/>
    <w:rsid w:val="00044147"/>
    <w:rsid w:val="00045501"/>
    <w:rsid w:val="00046660"/>
    <w:rsid w:val="00051DC2"/>
    <w:rsid w:val="00052870"/>
    <w:rsid w:val="00053D4F"/>
    <w:rsid w:val="00057370"/>
    <w:rsid w:val="00057D3B"/>
    <w:rsid w:val="00062FA1"/>
    <w:rsid w:val="000647C2"/>
    <w:rsid w:val="000653FF"/>
    <w:rsid w:val="0006759D"/>
    <w:rsid w:val="00071D6A"/>
    <w:rsid w:val="00072578"/>
    <w:rsid w:val="000751BD"/>
    <w:rsid w:val="00075B0B"/>
    <w:rsid w:val="00076937"/>
    <w:rsid w:val="00077918"/>
    <w:rsid w:val="0008013A"/>
    <w:rsid w:val="000814D9"/>
    <w:rsid w:val="0008300F"/>
    <w:rsid w:val="00084EEC"/>
    <w:rsid w:val="0008729B"/>
    <w:rsid w:val="000873D1"/>
    <w:rsid w:val="0009471A"/>
    <w:rsid w:val="00094EE4"/>
    <w:rsid w:val="00095300"/>
    <w:rsid w:val="000965C7"/>
    <w:rsid w:val="000A2070"/>
    <w:rsid w:val="000A4D75"/>
    <w:rsid w:val="000A627C"/>
    <w:rsid w:val="000B3C34"/>
    <w:rsid w:val="000B4502"/>
    <w:rsid w:val="000C2503"/>
    <w:rsid w:val="000C25C7"/>
    <w:rsid w:val="000C5995"/>
    <w:rsid w:val="000C5C08"/>
    <w:rsid w:val="000C6A23"/>
    <w:rsid w:val="000C71A7"/>
    <w:rsid w:val="000D0ACC"/>
    <w:rsid w:val="000D3105"/>
    <w:rsid w:val="000D3811"/>
    <w:rsid w:val="000D41CB"/>
    <w:rsid w:val="000D4CD6"/>
    <w:rsid w:val="000D6021"/>
    <w:rsid w:val="000D7AA6"/>
    <w:rsid w:val="000E2F46"/>
    <w:rsid w:val="000E4408"/>
    <w:rsid w:val="000E6544"/>
    <w:rsid w:val="000F0638"/>
    <w:rsid w:val="000F0F41"/>
    <w:rsid w:val="000F1916"/>
    <w:rsid w:val="000F37F1"/>
    <w:rsid w:val="000F42CB"/>
    <w:rsid w:val="000F57F4"/>
    <w:rsid w:val="00102710"/>
    <w:rsid w:val="00107BDF"/>
    <w:rsid w:val="00107DBA"/>
    <w:rsid w:val="0011353D"/>
    <w:rsid w:val="00114900"/>
    <w:rsid w:val="00115DE1"/>
    <w:rsid w:val="00116C7F"/>
    <w:rsid w:val="00116FE8"/>
    <w:rsid w:val="0011763E"/>
    <w:rsid w:val="00117ACF"/>
    <w:rsid w:val="00121951"/>
    <w:rsid w:val="0012445D"/>
    <w:rsid w:val="001317E7"/>
    <w:rsid w:val="00133D2B"/>
    <w:rsid w:val="00136394"/>
    <w:rsid w:val="001441EC"/>
    <w:rsid w:val="00145996"/>
    <w:rsid w:val="001531CE"/>
    <w:rsid w:val="001538CD"/>
    <w:rsid w:val="001539AB"/>
    <w:rsid w:val="00153B09"/>
    <w:rsid w:val="00156F78"/>
    <w:rsid w:val="0015782A"/>
    <w:rsid w:val="00157D6E"/>
    <w:rsid w:val="00160755"/>
    <w:rsid w:val="00163881"/>
    <w:rsid w:val="00164F55"/>
    <w:rsid w:val="00167DA5"/>
    <w:rsid w:val="001711A4"/>
    <w:rsid w:val="001749AD"/>
    <w:rsid w:val="00176B38"/>
    <w:rsid w:val="00177E55"/>
    <w:rsid w:val="00180831"/>
    <w:rsid w:val="00181145"/>
    <w:rsid w:val="001820C3"/>
    <w:rsid w:val="00182EBF"/>
    <w:rsid w:val="0018750C"/>
    <w:rsid w:val="001877BB"/>
    <w:rsid w:val="00187F15"/>
    <w:rsid w:val="00190178"/>
    <w:rsid w:val="00190C2C"/>
    <w:rsid w:val="001911F3"/>
    <w:rsid w:val="00192230"/>
    <w:rsid w:val="0019338E"/>
    <w:rsid w:val="001939E7"/>
    <w:rsid w:val="00195073"/>
    <w:rsid w:val="0019687F"/>
    <w:rsid w:val="0019727F"/>
    <w:rsid w:val="001A098A"/>
    <w:rsid w:val="001A1DC4"/>
    <w:rsid w:val="001A3251"/>
    <w:rsid w:val="001A501B"/>
    <w:rsid w:val="001A509F"/>
    <w:rsid w:val="001A5AC9"/>
    <w:rsid w:val="001A7FD3"/>
    <w:rsid w:val="001B2D6D"/>
    <w:rsid w:val="001B2D84"/>
    <w:rsid w:val="001B33A5"/>
    <w:rsid w:val="001B4027"/>
    <w:rsid w:val="001B6971"/>
    <w:rsid w:val="001C265C"/>
    <w:rsid w:val="001C2DA8"/>
    <w:rsid w:val="001C3CCB"/>
    <w:rsid w:val="001C3F61"/>
    <w:rsid w:val="001C4DF2"/>
    <w:rsid w:val="001C66D0"/>
    <w:rsid w:val="001C7643"/>
    <w:rsid w:val="001D02A0"/>
    <w:rsid w:val="001D0AFA"/>
    <w:rsid w:val="001D42E7"/>
    <w:rsid w:val="001D4C8B"/>
    <w:rsid w:val="001D7827"/>
    <w:rsid w:val="001E087A"/>
    <w:rsid w:val="001E1769"/>
    <w:rsid w:val="001E4685"/>
    <w:rsid w:val="001E4CF0"/>
    <w:rsid w:val="001E669B"/>
    <w:rsid w:val="001E79B9"/>
    <w:rsid w:val="001F1738"/>
    <w:rsid w:val="001F758D"/>
    <w:rsid w:val="002020C6"/>
    <w:rsid w:val="00205D70"/>
    <w:rsid w:val="002064EB"/>
    <w:rsid w:val="00211AE2"/>
    <w:rsid w:val="0021388B"/>
    <w:rsid w:val="002149E7"/>
    <w:rsid w:val="0021625F"/>
    <w:rsid w:val="00216595"/>
    <w:rsid w:val="00217C01"/>
    <w:rsid w:val="002201F6"/>
    <w:rsid w:val="0022216B"/>
    <w:rsid w:val="00230B3B"/>
    <w:rsid w:val="002317A2"/>
    <w:rsid w:val="00233DD4"/>
    <w:rsid w:val="0023479C"/>
    <w:rsid w:val="002370FC"/>
    <w:rsid w:val="00237701"/>
    <w:rsid w:val="002404AA"/>
    <w:rsid w:val="002412F7"/>
    <w:rsid w:val="00241313"/>
    <w:rsid w:val="00241A38"/>
    <w:rsid w:val="00243A3B"/>
    <w:rsid w:val="00244B78"/>
    <w:rsid w:val="002471ED"/>
    <w:rsid w:val="00247279"/>
    <w:rsid w:val="002473AA"/>
    <w:rsid w:val="00250538"/>
    <w:rsid w:val="00253D2C"/>
    <w:rsid w:val="00254744"/>
    <w:rsid w:val="00254DF3"/>
    <w:rsid w:val="00255B6F"/>
    <w:rsid w:val="00255BC8"/>
    <w:rsid w:val="0025630B"/>
    <w:rsid w:val="00256C62"/>
    <w:rsid w:val="002615E6"/>
    <w:rsid w:val="00262ACB"/>
    <w:rsid w:val="002637A4"/>
    <w:rsid w:val="00263C2E"/>
    <w:rsid w:val="002647EA"/>
    <w:rsid w:val="00264C3A"/>
    <w:rsid w:val="0026647E"/>
    <w:rsid w:val="00266972"/>
    <w:rsid w:val="0027024B"/>
    <w:rsid w:val="00270FA1"/>
    <w:rsid w:val="00274F62"/>
    <w:rsid w:val="002756D1"/>
    <w:rsid w:val="00276D08"/>
    <w:rsid w:val="002771DF"/>
    <w:rsid w:val="002810AF"/>
    <w:rsid w:val="00282E3D"/>
    <w:rsid w:val="00283B8C"/>
    <w:rsid w:val="00284D5D"/>
    <w:rsid w:val="00285C88"/>
    <w:rsid w:val="00286B90"/>
    <w:rsid w:val="002875C1"/>
    <w:rsid w:val="00291F03"/>
    <w:rsid w:val="002945F0"/>
    <w:rsid w:val="00295C6C"/>
    <w:rsid w:val="00296787"/>
    <w:rsid w:val="002A131E"/>
    <w:rsid w:val="002A1DE6"/>
    <w:rsid w:val="002A6691"/>
    <w:rsid w:val="002A6AB3"/>
    <w:rsid w:val="002B2E02"/>
    <w:rsid w:val="002B317E"/>
    <w:rsid w:val="002B5501"/>
    <w:rsid w:val="002B6487"/>
    <w:rsid w:val="002B76A8"/>
    <w:rsid w:val="002B77C6"/>
    <w:rsid w:val="002C074A"/>
    <w:rsid w:val="002C0848"/>
    <w:rsid w:val="002C1DA2"/>
    <w:rsid w:val="002C2BA9"/>
    <w:rsid w:val="002C2E25"/>
    <w:rsid w:val="002C3E63"/>
    <w:rsid w:val="002C424C"/>
    <w:rsid w:val="002C6205"/>
    <w:rsid w:val="002C6223"/>
    <w:rsid w:val="002D0B33"/>
    <w:rsid w:val="002D2D8F"/>
    <w:rsid w:val="002D3C5D"/>
    <w:rsid w:val="002D4315"/>
    <w:rsid w:val="002D5146"/>
    <w:rsid w:val="002D540C"/>
    <w:rsid w:val="002D5A20"/>
    <w:rsid w:val="002D69C2"/>
    <w:rsid w:val="002E0E86"/>
    <w:rsid w:val="002E2485"/>
    <w:rsid w:val="002E3538"/>
    <w:rsid w:val="002E3CDB"/>
    <w:rsid w:val="002E3F04"/>
    <w:rsid w:val="002E7741"/>
    <w:rsid w:val="002F25C1"/>
    <w:rsid w:val="002F4C26"/>
    <w:rsid w:val="002F66DE"/>
    <w:rsid w:val="002F7A8B"/>
    <w:rsid w:val="00300B3C"/>
    <w:rsid w:val="003105A5"/>
    <w:rsid w:val="00311196"/>
    <w:rsid w:val="003130FC"/>
    <w:rsid w:val="003134E6"/>
    <w:rsid w:val="00314C0C"/>
    <w:rsid w:val="003155DC"/>
    <w:rsid w:val="00320405"/>
    <w:rsid w:val="0032062F"/>
    <w:rsid w:val="00320B80"/>
    <w:rsid w:val="00320F10"/>
    <w:rsid w:val="0032258D"/>
    <w:rsid w:val="00322EC1"/>
    <w:rsid w:val="00323548"/>
    <w:rsid w:val="00324390"/>
    <w:rsid w:val="00324DA7"/>
    <w:rsid w:val="003252F8"/>
    <w:rsid w:val="003255A3"/>
    <w:rsid w:val="003266A8"/>
    <w:rsid w:val="00327303"/>
    <w:rsid w:val="00331E89"/>
    <w:rsid w:val="003329E5"/>
    <w:rsid w:val="00332A42"/>
    <w:rsid w:val="00332FC0"/>
    <w:rsid w:val="00333F85"/>
    <w:rsid w:val="00334F3C"/>
    <w:rsid w:val="00335990"/>
    <w:rsid w:val="00336DF5"/>
    <w:rsid w:val="00341CFB"/>
    <w:rsid w:val="003426D2"/>
    <w:rsid w:val="003461E1"/>
    <w:rsid w:val="00346CFB"/>
    <w:rsid w:val="00351C3B"/>
    <w:rsid w:val="00353523"/>
    <w:rsid w:val="00353C07"/>
    <w:rsid w:val="0035472C"/>
    <w:rsid w:val="00356068"/>
    <w:rsid w:val="00360125"/>
    <w:rsid w:val="003610C7"/>
    <w:rsid w:val="003622E6"/>
    <w:rsid w:val="00367394"/>
    <w:rsid w:val="00367A6F"/>
    <w:rsid w:val="00371E67"/>
    <w:rsid w:val="00372BBF"/>
    <w:rsid w:val="00373405"/>
    <w:rsid w:val="003737E7"/>
    <w:rsid w:val="00374536"/>
    <w:rsid w:val="00375737"/>
    <w:rsid w:val="00377BD4"/>
    <w:rsid w:val="003802D0"/>
    <w:rsid w:val="0038078B"/>
    <w:rsid w:val="003826D5"/>
    <w:rsid w:val="00382DB3"/>
    <w:rsid w:val="00383B5D"/>
    <w:rsid w:val="00384C91"/>
    <w:rsid w:val="0038522C"/>
    <w:rsid w:val="00385625"/>
    <w:rsid w:val="00386F01"/>
    <w:rsid w:val="00387E55"/>
    <w:rsid w:val="003906CD"/>
    <w:rsid w:val="00392B76"/>
    <w:rsid w:val="003979FD"/>
    <w:rsid w:val="003A0F5D"/>
    <w:rsid w:val="003A2F43"/>
    <w:rsid w:val="003A42A3"/>
    <w:rsid w:val="003A4631"/>
    <w:rsid w:val="003A4AF1"/>
    <w:rsid w:val="003A4C6E"/>
    <w:rsid w:val="003A66A7"/>
    <w:rsid w:val="003B06B2"/>
    <w:rsid w:val="003B1B40"/>
    <w:rsid w:val="003B3C7A"/>
    <w:rsid w:val="003B43AF"/>
    <w:rsid w:val="003B47B4"/>
    <w:rsid w:val="003B59E5"/>
    <w:rsid w:val="003B69CA"/>
    <w:rsid w:val="003C2BB8"/>
    <w:rsid w:val="003C2C29"/>
    <w:rsid w:val="003C2CA9"/>
    <w:rsid w:val="003C5489"/>
    <w:rsid w:val="003C6864"/>
    <w:rsid w:val="003D0CAE"/>
    <w:rsid w:val="003D21F3"/>
    <w:rsid w:val="003D30E4"/>
    <w:rsid w:val="003D3358"/>
    <w:rsid w:val="003D3F11"/>
    <w:rsid w:val="003D4847"/>
    <w:rsid w:val="003D5B17"/>
    <w:rsid w:val="003D7738"/>
    <w:rsid w:val="003D7E84"/>
    <w:rsid w:val="003E0C90"/>
    <w:rsid w:val="003E180D"/>
    <w:rsid w:val="003E6F5C"/>
    <w:rsid w:val="003E738A"/>
    <w:rsid w:val="003F49EB"/>
    <w:rsid w:val="00400AA2"/>
    <w:rsid w:val="00400C6F"/>
    <w:rsid w:val="00401BF5"/>
    <w:rsid w:val="00402808"/>
    <w:rsid w:val="0040418F"/>
    <w:rsid w:val="00405F52"/>
    <w:rsid w:val="00411C21"/>
    <w:rsid w:val="00413444"/>
    <w:rsid w:val="0041386C"/>
    <w:rsid w:val="00416179"/>
    <w:rsid w:val="00420CC2"/>
    <w:rsid w:val="004218E1"/>
    <w:rsid w:val="00422370"/>
    <w:rsid w:val="00424966"/>
    <w:rsid w:val="0043062D"/>
    <w:rsid w:val="0043148A"/>
    <w:rsid w:val="004321CA"/>
    <w:rsid w:val="00432745"/>
    <w:rsid w:val="0043345C"/>
    <w:rsid w:val="004344AB"/>
    <w:rsid w:val="00435E7A"/>
    <w:rsid w:val="004360D4"/>
    <w:rsid w:val="00440938"/>
    <w:rsid w:val="004409F0"/>
    <w:rsid w:val="0044275C"/>
    <w:rsid w:val="00442AB2"/>
    <w:rsid w:val="00446BE4"/>
    <w:rsid w:val="0044765C"/>
    <w:rsid w:val="00447FBE"/>
    <w:rsid w:val="0045096D"/>
    <w:rsid w:val="00450BAA"/>
    <w:rsid w:val="00456289"/>
    <w:rsid w:val="004601BA"/>
    <w:rsid w:val="004614C8"/>
    <w:rsid w:val="00461622"/>
    <w:rsid w:val="004620CC"/>
    <w:rsid w:val="00463350"/>
    <w:rsid w:val="004636D5"/>
    <w:rsid w:val="00463AD0"/>
    <w:rsid w:val="004741F0"/>
    <w:rsid w:val="004817AE"/>
    <w:rsid w:val="00484214"/>
    <w:rsid w:val="0048447E"/>
    <w:rsid w:val="004864D1"/>
    <w:rsid w:val="00486A9C"/>
    <w:rsid w:val="00493856"/>
    <w:rsid w:val="0049389F"/>
    <w:rsid w:val="00493988"/>
    <w:rsid w:val="00496590"/>
    <w:rsid w:val="00496BE0"/>
    <w:rsid w:val="004A1269"/>
    <w:rsid w:val="004A168C"/>
    <w:rsid w:val="004A4126"/>
    <w:rsid w:val="004A529F"/>
    <w:rsid w:val="004A6500"/>
    <w:rsid w:val="004A663F"/>
    <w:rsid w:val="004B182B"/>
    <w:rsid w:val="004B24BE"/>
    <w:rsid w:val="004B3E24"/>
    <w:rsid w:val="004B6618"/>
    <w:rsid w:val="004C105C"/>
    <w:rsid w:val="004C108A"/>
    <w:rsid w:val="004C2CA6"/>
    <w:rsid w:val="004C42C3"/>
    <w:rsid w:val="004C5B01"/>
    <w:rsid w:val="004C7233"/>
    <w:rsid w:val="004C7AA7"/>
    <w:rsid w:val="004D17AC"/>
    <w:rsid w:val="004D4186"/>
    <w:rsid w:val="004D7428"/>
    <w:rsid w:val="004E09F1"/>
    <w:rsid w:val="004E1A4E"/>
    <w:rsid w:val="004E3545"/>
    <w:rsid w:val="004E4A58"/>
    <w:rsid w:val="004E4B4A"/>
    <w:rsid w:val="004E698A"/>
    <w:rsid w:val="004E7B7D"/>
    <w:rsid w:val="004F04DF"/>
    <w:rsid w:val="004F36FA"/>
    <w:rsid w:val="004F543D"/>
    <w:rsid w:val="004F66FC"/>
    <w:rsid w:val="004F68B3"/>
    <w:rsid w:val="004F7165"/>
    <w:rsid w:val="00506F86"/>
    <w:rsid w:val="00507E0D"/>
    <w:rsid w:val="0051082A"/>
    <w:rsid w:val="005111C7"/>
    <w:rsid w:val="005116C0"/>
    <w:rsid w:val="00512EBB"/>
    <w:rsid w:val="005146D8"/>
    <w:rsid w:val="00514B25"/>
    <w:rsid w:val="00514E3A"/>
    <w:rsid w:val="00515BBE"/>
    <w:rsid w:val="005215BA"/>
    <w:rsid w:val="005226CB"/>
    <w:rsid w:val="00523105"/>
    <w:rsid w:val="00523323"/>
    <w:rsid w:val="005245DF"/>
    <w:rsid w:val="0052492C"/>
    <w:rsid w:val="0052679F"/>
    <w:rsid w:val="00527084"/>
    <w:rsid w:val="00530C07"/>
    <w:rsid w:val="00531042"/>
    <w:rsid w:val="005326E1"/>
    <w:rsid w:val="00533E23"/>
    <w:rsid w:val="00534491"/>
    <w:rsid w:val="00541AF1"/>
    <w:rsid w:val="00541F62"/>
    <w:rsid w:val="00543A19"/>
    <w:rsid w:val="00551BE2"/>
    <w:rsid w:val="00555326"/>
    <w:rsid w:val="00555D4A"/>
    <w:rsid w:val="00555DB1"/>
    <w:rsid w:val="00556FE1"/>
    <w:rsid w:val="005579D4"/>
    <w:rsid w:val="00561394"/>
    <w:rsid w:val="005619E5"/>
    <w:rsid w:val="005653EB"/>
    <w:rsid w:val="00570647"/>
    <w:rsid w:val="005708A9"/>
    <w:rsid w:val="005750CC"/>
    <w:rsid w:val="00575FEB"/>
    <w:rsid w:val="00580FC2"/>
    <w:rsid w:val="00581621"/>
    <w:rsid w:val="00581C6B"/>
    <w:rsid w:val="00582CB6"/>
    <w:rsid w:val="00584FB3"/>
    <w:rsid w:val="00587002"/>
    <w:rsid w:val="00595E7A"/>
    <w:rsid w:val="005A026F"/>
    <w:rsid w:val="005A3235"/>
    <w:rsid w:val="005A3DF8"/>
    <w:rsid w:val="005A474E"/>
    <w:rsid w:val="005A53BF"/>
    <w:rsid w:val="005A54FF"/>
    <w:rsid w:val="005A551C"/>
    <w:rsid w:val="005B0081"/>
    <w:rsid w:val="005B1138"/>
    <w:rsid w:val="005B148B"/>
    <w:rsid w:val="005B30A8"/>
    <w:rsid w:val="005B7510"/>
    <w:rsid w:val="005B7933"/>
    <w:rsid w:val="005C2B02"/>
    <w:rsid w:val="005C42E9"/>
    <w:rsid w:val="005C50CA"/>
    <w:rsid w:val="005C7B23"/>
    <w:rsid w:val="005D002B"/>
    <w:rsid w:val="005D1474"/>
    <w:rsid w:val="005D2EDC"/>
    <w:rsid w:val="005D3BD8"/>
    <w:rsid w:val="005D4916"/>
    <w:rsid w:val="005D49C9"/>
    <w:rsid w:val="005D594D"/>
    <w:rsid w:val="005D6361"/>
    <w:rsid w:val="005E0C42"/>
    <w:rsid w:val="005E1152"/>
    <w:rsid w:val="005E2649"/>
    <w:rsid w:val="005E27C3"/>
    <w:rsid w:val="005E384B"/>
    <w:rsid w:val="005E4268"/>
    <w:rsid w:val="005E47B7"/>
    <w:rsid w:val="005E5DD6"/>
    <w:rsid w:val="005E7097"/>
    <w:rsid w:val="005E7890"/>
    <w:rsid w:val="005F4AB4"/>
    <w:rsid w:val="005F53CD"/>
    <w:rsid w:val="005F5E95"/>
    <w:rsid w:val="006004F3"/>
    <w:rsid w:val="00600504"/>
    <w:rsid w:val="00601CBA"/>
    <w:rsid w:val="006024E8"/>
    <w:rsid w:val="006031A3"/>
    <w:rsid w:val="00604ADD"/>
    <w:rsid w:val="0060580B"/>
    <w:rsid w:val="00605A4A"/>
    <w:rsid w:val="00606C03"/>
    <w:rsid w:val="00611182"/>
    <w:rsid w:val="00614191"/>
    <w:rsid w:val="00614500"/>
    <w:rsid w:val="00622889"/>
    <w:rsid w:val="006243BF"/>
    <w:rsid w:val="00626CF0"/>
    <w:rsid w:val="00626F68"/>
    <w:rsid w:val="006314AC"/>
    <w:rsid w:val="0063327F"/>
    <w:rsid w:val="0063457C"/>
    <w:rsid w:val="00634681"/>
    <w:rsid w:val="00634724"/>
    <w:rsid w:val="00644309"/>
    <w:rsid w:val="00650769"/>
    <w:rsid w:val="00650836"/>
    <w:rsid w:val="00650D5A"/>
    <w:rsid w:val="00653842"/>
    <w:rsid w:val="00654AAB"/>
    <w:rsid w:val="00655611"/>
    <w:rsid w:val="00656429"/>
    <w:rsid w:val="006602C6"/>
    <w:rsid w:val="00660B11"/>
    <w:rsid w:val="0066339D"/>
    <w:rsid w:val="00666C52"/>
    <w:rsid w:val="00672823"/>
    <w:rsid w:val="00676F02"/>
    <w:rsid w:val="00677816"/>
    <w:rsid w:val="00677A3F"/>
    <w:rsid w:val="00680D3F"/>
    <w:rsid w:val="006818A7"/>
    <w:rsid w:val="006851B8"/>
    <w:rsid w:val="006931E8"/>
    <w:rsid w:val="00694CB4"/>
    <w:rsid w:val="0069517C"/>
    <w:rsid w:val="006963B9"/>
    <w:rsid w:val="00697E9C"/>
    <w:rsid w:val="006A062C"/>
    <w:rsid w:val="006A17DB"/>
    <w:rsid w:val="006A37DE"/>
    <w:rsid w:val="006A460B"/>
    <w:rsid w:val="006A4C11"/>
    <w:rsid w:val="006A70FB"/>
    <w:rsid w:val="006B1251"/>
    <w:rsid w:val="006B19F5"/>
    <w:rsid w:val="006B3163"/>
    <w:rsid w:val="006B4B2B"/>
    <w:rsid w:val="006B6C5D"/>
    <w:rsid w:val="006B6FC3"/>
    <w:rsid w:val="006C0FA7"/>
    <w:rsid w:val="006C2C5D"/>
    <w:rsid w:val="006C2FBE"/>
    <w:rsid w:val="006C3131"/>
    <w:rsid w:val="006C51BC"/>
    <w:rsid w:val="006C74DC"/>
    <w:rsid w:val="006D08C3"/>
    <w:rsid w:val="006D3B25"/>
    <w:rsid w:val="006D3DCB"/>
    <w:rsid w:val="006D4AAA"/>
    <w:rsid w:val="006D5909"/>
    <w:rsid w:val="006E01B1"/>
    <w:rsid w:val="006E16B9"/>
    <w:rsid w:val="006E2405"/>
    <w:rsid w:val="006E2E2B"/>
    <w:rsid w:val="006E4DD5"/>
    <w:rsid w:val="006E78C6"/>
    <w:rsid w:val="006F2368"/>
    <w:rsid w:val="006F2456"/>
    <w:rsid w:val="006F2639"/>
    <w:rsid w:val="006F5D72"/>
    <w:rsid w:val="00702294"/>
    <w:rsid w:val="00702320"/>
    <w:rsid w:val="00703B42"/>
    <w:rsid w:val="00703E19"/>
    <w:rsid w:val="00704E2E"/>
    <w:rsid w:val="00704F39"/>
    <w:rsid w:val="00705328"/>
    <w:rsid w:val="00705B24"/>
    <w:rsid w:val="00705E54"/>
    <w:rsid w:val="00706F07"/>
    <w:rsid w:val="00710630"/>
    <w:rsid w:val="007173B5"/>
    <w:rsid w:val="0072083C"/>
    <w:rsid w:val="0072167E"/>
    <w:rsid w:val="00722041"/>
    <w:rsid w:val="00723572"/>
    <w:rsid w:val="007242C4"/>
    <w:rsid w:val="00726879"/>
    <w:rsid w:val="0073041C"/>
    <w:rsid w:val="00730FFA"/>
    <w:rsid w:val="00732EDE"/>
    <w:rsid w:val="00733D4E"/>
    <w:rsid w:val="00735B45"/>
    <w:rsid w:val="00737C1C"/>
    <w:rsid w:val="00737F05"/>
    <w:rsid w:val="0074030B"/>
    <w:rsid w:val="007403A8"/>
    <w:rsid w:val="00741195"/>
    <w:rsid w:val="00742118"/>
    <w:rsid w:val="007429B3"/>
    <w:rsid w:val="007436CD"/>
    <w:rsid w:val="00743A1D"/>
    <w:rsid w:val="007448EA"/>
    <w:rsid w:val="00745CB7"/>
    <w:rsid w:val="00746B83"/>
    <w:rsid w:val="00750373"/>
    <w:rsid w:val="00750C27"/>
    <w:rsid w:val="0075190D"/>
    <w:rsid w:val="00752D14"/>
    <w:rsid w:val="00753023"/>
    <w:rsid w:val="00753BA5"/>
    <w:rsid w:val="00754FA3"/>
    <w:rsid w:val="00756085"/>
    <w:rsid w:val="00756739"/>
    <w:rsid w:val="007576CC"/>
    <w:rsid w:val="0075792E"/>
    <w:rsid w:val="0076302C"/>
    <w:rsid w:val="00767A79"/>
    <w:rsid w:val="00767CE0"/>
    <w:rsid w:val="00770F64"/>
    <w:rsid w:val="00772207"/>
    <w:rsid w:val="0077347C"/>
    <w:rsid w:val="00773BFA"/>
    <w:rsid w:val="00775106"/>
    <w:rsid w:val="0077738D"/>
    <w:rsid w:val="007779E6"/>
    <w:rsid w:val="00777DC9"/>
    <w:rsid w:val="0078037C"/>
    <w:rsid w:val="00782126"/>
    <w:rsid w:val="007826B2"/>
    <w:rsid w:val="0078278B"/>
    <w:rsid w:val="0078299F"/>
    <w:rsid w:val="00783F7A"/>
    <w:rsid w:val="007866C2"/>
    <w:rsid w:val="007870E1"/>
    <w:rsid w:val="00787176"/>
    <w:rsid w:val="00790C04"/>
    <w:rsid w:val="0079180F"/>
    <w:rsid w:val="007937B9"/>
    <w:rsid w:val="007975FD"/>
    <w:rsid w:val="00797F81"/>
    <w:rsid w:val="007A2882"/>
    <w:rsid w:val="007A3818"/>
    <w:rsid w:val="007A5900"/>
    <w:rsid w:val="007A59D5"/>
    <w:rsid w:val="007A5B6C"/>
    <w:rsid w:val="007B04E4"/>
    <w:rsid w:val="007B076D"/>
    <w:rsid w:val="007B07C7"/>
    <w:rsid w:val="007B3C22"/>
    <w:rsid w:val="007B4411"/>
    <w:rsid w:val="007C0785"/>
    <w:rsid w:val="007C2BD6"/>
    <w:rsid w:val="007C341F"/>
    <w:rsid w:val="007C5054"/>
    <w:rsid w:val="007C57B8"/>
    <w:rsid w:val="007C6160"/>
    <w:rsid w:val="007C6C7D"/>
    <w:rsid w:val="007C7817"/>
    <w:rsid w:val="007C7890"/>
    <w:rsid w:val="007D0A6F"/>
    <w:rsid w:val="007D1138"/>
    <w:rsid w:val="007D1EBE"/>
    <w:rsid w:val="007D46A2"/>
    <w:rsid w:val="007D63B9"/>
    <w:rsid w:val="007E04B5"/>
    <w:rsid w:val="007E3506"/>
    <w:rsid w:val="007E43CE"/>
    <w:rsid w:val="007E4F32"/>
    <w:rsid w:val="007E5456"/>
    <w:rsid w:val="007E5CCE"/>
    <w:rsid w:val="007F05E2"/>
    <w:rsid w:val="007F0EA5"/>
    <w:rsid w:val="007F16A9"/>
    <w:rsid w:val="007F2C85"/>
    <w:rsid w:val="007F79D7"/>
    <w:rsid w:val="0080075E"/>
    <w:rsid w:val="00800CB3"/>
    <w:rsid w:val="00804BA1"/>
    <w:rsid w:val="008059A9"/>
    <w:rsid w:val="00806382"/>
    <w:rsid w:val="00807C9D"/>
    <w:rsid w:val="00810376"/>
    <w:rsid w:val="00810854"/>
    <w:rsid w:val="00810AB7"/>
    <w:rsid w:val="00810D05"/>
    <w:rsid w:val="00823CA9"/>
    <w:rsid w:val="0082764B"/>
    <w:rsid w:val="00827919"/>
    <w:rsid w:val="00827F37"/>
    <w:rsid w:val="0083037F"/>
    <w:rsid w:val="00831F40"/>
    <w:rsid w:val="0083240F"/>
    <w:rsid w:val="0083491E"/>
    <w:rsid w:val="00835090"/>
    <w:rsid w:val="008357EA"/>
    <w:rsid w:val="00837553"/>
    <w:rsid w:val="008406FE"/>
    <w:rsid w:val="0084118B"/>
    <w:rsid w:val="00841625"/>
    <w:rsid w:val="00841B23"/>
    <w:rsid w:val="00841D83"/>
    <w:rsid w:val="00842879"/>
    <w:rsid w:val="00842A5F"/>
    <w:rsid w:val="008436EE"/>
    <w:rsid w:val="008449D3"/>
    <w:rsid w:val="008461AF"/>
    <w:rsid w:val="0084633A"/>
    <w:rsid w:val="00851CE7"/>
    <w:rsid w:val="0085350F"/>
    <w:rsid w:val="00853785"/>
    <w:rsid w:val="0085516A"/>
    <w:rsid w:val="0085639E"/>
    <w:rsid w:val="008568FE"/>
    <w:rsid w:val="00857913"/>
    <w:rsid w:val="0086203D"/>
    <w:rsid w:val="00863C4D"/>
    <w:rsid w:val="00863E47"/>
    <w:rsid w:val="00863FAF"/>
    <w:rsid w:val="00866895"/>
    <w:rsid w:val="008700CB"/>
    <w:rsid w:val="00870F04"/>
    <w:rsid w:val="00872665"/>
    <w:rsid w:val="00873279"/>
    <w:rsid w:val="00875685"/>
    <w:rsid w:val="0087646A"/>
    <w:rsid w:val="00881415"/>
    <w:rsid w:val="00883736"/>
    <w:rsid w:val="00884965"/>
    <w:rsid w:val="008856A3"/>
    <w:rsid w:val="00885BD1"/>
    <w:rsid w:val="00885F17"/>
    <w:rsid w:val="0089077E"/>
    <w:rsid w:val="00891823"/>
    <w:rsid w:val="008919E3"/>
    <w:rsid w:val="0089368A"/>
    <w:rsid w:val="00893B1A"/>
    <w:rsid w:val="00893BD3"/>
    <w:rsid w:val="00897950"/>
    <w:rsid w:val="008A014E"/>
    <w:rsid w:val="008A12DC"/>
    <w:rsid w:val="008A5169"/>
    <w:rsid w:val="008B01AC"/>
    <w:rsid w:val="008B07C4"/>
    <w:rsid w:val="008B22B6"/>
    <w:rsid w:val="008B4357"/>
    <w:rsid w:val="008B54E4"/>
    <w:rsid w:val="008B6246"/>
    <w:rsid w:val="008B774C"/>
    <w:rsid w:val="008C447D"/>
    <w:rsid w:val="008C5DFF"/>
    <w:rsid w:val="008C68AA"/>
    <w:rsid w:val="008C7DB8"/>
    <w:rsid w:val="008D153B"/>
    <w:rsid w:val="008D1766"/>
    <w:rsid w:val="008D1913"/>
    <w:rsid w:val="008D3A6A"/>
    <w:rsid w:val="008D4034"/>
    <w:rsid w:val="008D51B1"/>
    <w:rsid w:val="008D61A7"/>
    <w:rsid w:val="008D635A"/>
    <w:rsid w:val="008D65C8"/>
    <w:rsid w:val="008D72B0"/>
    <w:rsid w:val="008D72F3"/>
    <w:rsid w:val="008D7AF7"/>
    <w:rsid w:val="008D7BCE"/>
    <w:rsid w:val="008E14B6"/>
    <w:rsid w:val="008E1593"/>
    <w:rsid w:val="008E40B0"/>
    <w:rsid w:val="008E4301"/>
    <w:rsid w:val="008E4BAD"/>
    <w:rsid w:val="008E4F9F"/>
    <w:rsid w:val="008E6AEB"/>
    <w:rsid w:val="008F1265"/>
    <w:rsid w:val="008F2C3A"/>
    <w:rsid w:val="008F3BA1"/>
    <w:rsid w:val="008F5D06"/>
    <w:rsid w:val="008F65B9"/>
    <w:rsid w:val="008F6854"/>
    <w:rsid w:val="009019F6"/>
    <w:rsid w:val="00902AA7"/>
    <w:rsid w:val="00902E7A"/>
    <w:rsid w:val="00903DC9"/>
    <w:rsid w:val="00905EAD"/>
    <w:rsid w:val="009068A4"/>
    <w:rsid w:val="00914317"/>
    <w:rsid w:val="00915620"/>
    <w:rsid w:val="009161A6"/>
    <w:rsid w:val="00920CDC"/>
    <w:rsid w:val="00925453"/>
    <w:rsid w:val="00925709"/>
    <w:rsid w:val="00925DB8"/>
    <w:rsid w:val="009263C3"/>
    <w:rsid w:val="00927AE3"/>
    <w:rsid w:val="00927C6B"/>
    <w:rsid w:val="0093061A"/>
    <w:rsid w:val="00930BE8"/>
    <w:rsid w:val="00931E9E"/>
    <w:rsid w:val="00932F82"/>
    <w:rsid w:val="00933447"/>
    <w:rsid w:val="00937ECB"/>
    <w:rsid w:val="00940A2E"/>
    <w:rsid w:val="00943EF2"/>
    <w:rsid w:val="0094551F"/>
    <w:rsid w:val="0095045A"/>
    <w:rsid w:val="00951A7C"/>
    <w:rsid w:val="009526A5"/>
    <w:rsid w:val="00952D8C"/>
    <w:rsid w:val="009532C6"/>
    <w:rsid w:val="00954A15"/>
    <w:rsid w:val="0095704F"/>
    <w:rsid w:val="0096082C"/>
    <w:rsid w:val="00961805"/>
    <w:rsid w:val="00963336"/>
    <w:rsid w:val="00966F7D"/>
    <w:rsid w:val="00967B24"/>
    <w:rsid w:val="00967EE0"/>
    <w:rsid w:val="0097048B"/>
    <w:rsid w:val="00971355"/>
    <w:rsid w:val="009757CF"/>
    <w:rsid w:val="00975B09"/>
    <w:rsid w:val="00980AA2"/>
    <w:rsid w:val="00983AF9"/>
    <w:rsid w:val="00984C62"/>
    <w:rsid w:val="00986EF6"/>
    <w:rsid w:val="00987AB6"/>
    <w:rsid w:val="00991F30"/>
    <w:rsid w:val="00995A5B"/>
    <w:rsid w:val="009963F9"/>
    <w:rsid w:val="00997DB5"/>
    <w:rsid w:val="009A0026"/>
    <w:rsid w:val="009A0FBA"/>
    <w:rsid w:val="009A31B1"/>
    <w:rsid w:val="009A6716"/>
    <w:rsid w:val="009A68B5"/>
    <w:rsid w:val="009A7A8E"/>
    <w:rsid w:val="009B1963"/>
    <w:rsid w:val="009B4B7B"/>
    <w:rsid w:val="009B5521"/>
    <w:rsid w:val="009B6FEB"/>
    <w:rsid w:val="009C005F"/>
    <w:rsid w:val="009C0F74"/>
    <w:rsid w:val="009C14FE"/>
    <w:rsid w:val="009C1DDE"/>
    <w:rsid w:val="009C212F"/>
    <w:rsid w:val="009C24FB"/>
    <w:rsid w:val="009C5737"/>
    <w:rsid w:val="009D19A4"/>
    <w:rsid w:val="009D3016"/>
    <w:rsid w:val="009D3773"/>
    <w:rsid w:val="009E4FA4"/>
    <w:rsid w:val="009E55D4"/>
    <w:rsid w:val="009E7B6A"/>
    <w:rsid w:val="009F1446"/>
    <w:rsid w:val="009F2710"/>
    <w:rsid w:val="009F2AE4"/>
    <w:rsid w:val="009F2CF9"/>
    <w:rsid w:val="009F76D7"/>
    <w:rsid w:val="00A019A9"/>
    <w:rsid w:val="00A01E5D"/>
    <w:rsid w:val="00A02795"/>
    <w:rsid w:val="00A04142"/>
    <w:rsid w:val="00A04347"/>
    <w:rsid w:val="00A113BB"/>
    <w:rsid w:val="00A153A8"/>
    <w:rsid w:val="00A15762"/>
    <w:rsid w:val="00A158DD"/>
    <w:rsid w:val="00A16E1A"/>
    <w:rsid w:val="00A17EE8"/>
    <w:rsid w:val="00A21BF6"/>
    <w:rsid w:val="00A22834"/>
    <w:rsid w:val="00A22846"/>
    <w:rsid w:val="00A2582C"/>
    <w:rsid w:val="00A305B5"/>
    <w:rsid w:val="00A30D40"/>
    <w:rsid w:val="00A30FB5"/>
    <w:rsid w:val="00A31A97"/>
    <w:rsid w:val="00A321BC"/>
    <w:rsid w:val="00A327F7"/>
    <w:rsid w:val="00A32AF7"/>
    <w:rsid w:val="00A34DD4"/>
    <w:rsid w:val="00A374FF"/>
    <w:rsid w:val="00A418A8"/>
    <w:rsid w:val="00A4436A"/>
    <w:rsid w:val="00A44415"/>
    <w:rsid w:val="00A446F3"/>
    <w:rsid w:val="00A45F89"/>
    <w:rsid w:val="00A47749"/>
    <w:rsid w:val="00A47AA0"/>
    <w:rsid w:val="00A47B1C"/>
    <w:rsid w:val="00A526AF"/>
    <w:rsid w:val="00A528FC"/>
    <w:rsid w:val="00A53574"/>
    <w:rsid w:val="00A549E5"/>
    <w:rsid w:val="00A60BDE"/>
    <w:rsid w:val="00A632B6"/>
    <w:rsid w:val="00A634C0"/>
    <w:rsid w:val="00A65BC2"/>
    <w:rsid w:val="00A7084E"/>
    <w:rsid w:val="00A74E8D"/>
    <w:rsid w:val="00A815AC"/>
    <w:rsid w:val="00A81E6C"/>
    <w:rsid w:val="00A84D76"/>
    <w:rsid w:val="00A851DC"/>
    <w:rsid w:val="00A879FC"/>
    <w:rsid w:val="00A9188E"/>
    <w:rsid w:val="00A91C28"/>
    <w:rsid w:val="00A92964"/>
    <w:rsid w:val="00A93AF9"/>
    <w:rsid w:val="00A93DC5"/>
    <w:rsid w:val="00A94032"/>
    <w:rsid w:val="00A9581A"/>
    <w:rsid w:val="00AA03AA"/>
    <w:rsid w:val="00AA24E5"/>
    <w:rsid w:val="00AA259B"/>
    <w:rsid w:val="00AA2E0F"/>
    <w:rsid w:val="00AA753E"/>
    <w:rsid w:val="00AA7D59"/>
    <w:rsid w:val="00AB01FF"/>
    <w:rsid w:val="00AB0F3C"/>
    <w:rsid w:val="00AB1FF8"/>
    <w:rsid w:val="00AB2CA2"/>
    <w:rsid w:val="00AB2FDC"/>
    <w:rsid w:val="00AB5D3B"/>
    <w:rsid w:val="00AB79DE"/>
    <w:rsid w:val="00AB7E67"/>
    <w:rsid w:val="00AC06ED"/>
    <w:rsid w:val="00AC0844"/>
    <w:rsid w:val="00AC2EB6"/>
    <w:rsid w:val="00AC50FD"/>
    <w:rsid w:val="00AC6ECA"/>
    <w:rsid w:val="00AD0A91"/>
    <w:rsid w:val="00AD201B"/>
    <w:rsid w:val="00AD227F"/>
    <w:rsid w:val="00AD3F51"/>
    <w:rsid w:val="00AD6BED"/>
    <w:rsid w:val="00AD78C1"/>
    <w:rsid w:val="00AE0353"/>
    <w:rsid w:val="00AE1C7A"/>
    <w:rsid w:val="00AE3C83"/>
    <w:rsid w:val="00AE443F"/>
    <w:rsid w:val="00AE4D6B"/>
    <w:rsid w:val="00AE4EE6"/>
    <w:rsid w:val="00AE5005"/>
    <w:rsid w:val="00AE5DBA"/>
    <w:rsid w:val="00AF13E9"/>
    <w:rsid w:val="00AF3009"/>
    <w:rsid w:val="00AF3469"/>
    <w:rsid w:val="00AF40D7"/>
    <w:rsid w:val="00AF4D55"/>
    <w:rsid w:val="00AF5E5F"/>
    <w:rsid w:val="00B031D8"/>
    <w:rsid w:val="00B07874"/>
    <w:rsid w:val="00B102B7"/>
    <w:rsid w:val="00B10D6F"/>
    <w:rsid w:val="00B11466"/>
    <w:rsid w:val="00B12CBB"/>
    <w:rsid w:val="00B12D0C"/>
    <w:rsid w:val="00B14158"/>
    <w:rsid w:val="00B14579"/>
    <w:rsid w:val="00B154CB"/>
    <w:rsid w:val="00B168CB"/>
    <w:rsid w:val="00B16FA3"/>
    <w:rsid w:val="00B17B21"/>
    <w:rsid w:val="00B2330E"/>
    <w:rsid w:val="00B25E09"/>
    <w:rsid w:val="00B25E2E"/>
    <w:rsid w:val="00B26C41"/>
    <w:rsid w:val="00B27AFD"/>
    <w:rsid w:val="00B40AD5"/>
    <w:rsid w:val="00B40AEF"/>
    <w:rsid w:val="00B42EFC"/>
    <w:rsid w:val="00B444F2"/>
    <w:rsid w:val="00B4591F"/>
    <w:rsid w:val="00B46AA7"/>
    <w:rsid w:val="00B46EBE"/>
    <w:rsid w:val="00B50DC5"/>
    <w:rsid w:val="00B50EEF"/>
    <w:rsid w:val="00B53A97"/>
    <w:rsid w:val="00B541DF"/>
    <w:rsid w:val="00B56200"/>
    <w:rsid w:val="00B577C9"/>
    <w:rsid w:val="00B5780D"/>
    <w:rsid w:val="00B612E8"/>
    <w:rsid w:val="00B619E8"/>
    <w:rsid w:val="00B6223E"/>
    <w:rsid w:val="00B65359"/>
    <w:rsid w:val="00B667C7"/>
    <w:rsid w:val="00B67051"/>
    <w:rsid w:val="00B713DD"/>
    <w:rsid w:val="00B723FC"/>
    <w:rsid w:val="00B738B9"/>
    <w:rsid w:val="00B776E2"/>
    <w:rsid w:val="00B77FB3"/>
    <w:rsid w:val="00B822B1"/>
    <w:rsid w:val="00B82BA9"/>
    <w:rsid w:val="00B82ED8"/>
    <w:rsid w:val="00B862FE"/>
    <w:rsid w:val="00B871B7"/>
    <w:rsid w:val="00B87499"/>
    <w:rsid w:val="00B938C1"/>
    <w:rsid w:val="00B9399E"/>
    <w:rsid w:val="00B9507C"/>
    <w:rsid w:val="00B9565B"/>
    <w:rsid w:val="00B95800"/>
    <w:rsid w:val="00B95E5D"/>
    <w:rsid w:val="00BA02E7"/>
    <w:rsid w:val="00BA1252"/>
    <w:rsid w:val="00BA15A3"/>
    <w:rsid w:val="00BA3476"/>
    <w:rsid w:val="00BA52EB"/>
    <w:rsid w:val="00BB07CB"/>
    <w:rsid w:val="00BB217D"/>
    <w:rsid w:val="00BB39F8"/>
    <w:rsid w:val="00BB435A"/>
    <w:rsid w:val="00BB451E"/>
    <w:rsid w:val="00BC149C"/>
    <w:rsid w:val="00BC16AC"/>
    <w:rsid w:val="00BC1E9E"/>
    <w:rsid w:val="00BC3B89"/>
    <w:rsid w:val="00BC4ABB"/>
    <w:rsid w:val="00BC4E01"/>
    <w:rsid w:val="00BC504D"/>
    <w:rsid w:val="00BC6D30"/>
    <w:rsid w:val="00BC7F16"/>
    <w:rsid w:val="00BD2B35"/>
    <w:rsid w:val="00BD2C0E"/>
    <w:rsid w:val="00BD5FE2"/>
    <w:rsid w:val="00BD6A16"/>
    <w:rsid w:val="00BE102F"/>
    <w:rsid w:val="00BE1B44"/>
    <w:rsid w:val="00BE3947"/>
    <w:rsid w:val="00BE45ED"/>
    <w:rsid w:val="00BE70D3"/>
    <w:rsid w:val="00BE77F5"/>
    <w:rsid w:val="00BE793E"/>
    <w:rsid w:val="00BF0653"/>
    <w:rsid w:val="00BF14AC"/>
    <w:rsid w:val="00BF241E"/>
    <w:rsid w:val="00BF3572"/>
    <w:rsid w:val="00BF3FDA"/>
    <w:rsid w:val="00BF69F3"/>
    <w:rsid w:val="00C00B00"/>
    <w:rsid w:val="00C00D54"/>
    <w:rsid w:val="00C019A6"/>
    <w:rsid w:val="00C034BE"/>
    <w:rsid w:val="00C03BAD"/>
    <w:rsid w:val="00C04660"/>
    <w:rsid w:val="00C04EEF"/>
    <w:rsid w:val="00C067F3"/>
    <w:rsid w:val="00C138E4"/>
    <w:rsid w:val="00C156F2"/>
    <w:rsid w:val="00C21B5C"/>
    <w:rsid w:val="00C23C99"/>
    <w:rsid w:val="00C24620"/>
    <w:rsid w:val="00C309A5"/>
    <w:rsid w:val="00C31081"/>
    <w:rsid w:val="00C34BF8"/>
    <w:rsid w:val="00C3583E"/>
    <w:rsid w:val="00C40218"/>
    <w:rsid w:val="00C4076C"/>
    <w:rsid w:val="00C40BAE"/>
    <w:rsid w:val="00C41005"/>
    <w:rsid w:val="00C415AD"/>
    <w:rsid w:val="00C45675"/>
    <w:rsid w:val="00C467F3"/>
    <w:rsid w:val="00C469A4"/>
    <w:rsid w:val="00C46EEB"/>
    <w:rsid w:val="00C52E9C"/>
    <w:rsid w:val="00C53DA5"/>
    <w:rsid w:val="00C54A7A"/>
    <w:rsid w:val="00C603EE"/>
    <w:rsid w:val="00C60715"/>
    <w:rsid w:val="00C60C59"/>
    <w:rsid w:val="00C63798"/>
    <w:rsid w:val="00C64D47"/>
    <w:rsid w:val="00C650E1"/>
    <w:rsid w:val="00C65FF7"/>
    <w:rsid w:val="00C6638A"/>
    <w:rsid w:val="00C67C18"/>
    <w:rsid w:val="00C67E9A"/>
    <w:rsid w:val="00C70911"/>
    <w:rsid w:val="00C70A82"/>
    <w:rsid w:val="00C7216D"/>
    <w:rsid w:val="00C73782"/>
    <w:rsid w:val="00C74902"/>
    <w:rsid w:val="00C776B7"/>
    <w:rsid w:val="00C80F0E"/>
    <w:rsid w:val="00C8136B"/>
    <w:rsid w:val="00C82610"/>
    <w:rsid w:val="00C8345A"/>
    <w:rsid w:val="00C838D7"/>
    <w:rsid w:val="00C87515"/>
    <w:rsid w:val="00C9040A"/>
    <w:rsid w:val="00C925BF"/>
    <w:rsid w:val="00C96651"/>
    <w:rsid w:val="00C970F9"/>
    <w:rsid w:val="00CA27C0"/>
    <w:rsid w:val="00CA3754"/>
    <w:rsid w:val="00CB18B3"/>
    <w:rsid w:val="00CB21E2"/>
    <w:rsid w:val="00CB2565"/>
    <w:rsid w:val="00CB32EC"/>
    <w:rsid w:val="00CB5A5A"/>
    <w:rsid w:val="00CB6DFF"/>
    <w:rsid w:val="00CC1846"/>
    <w:rsid w:val="00CC3D50"/>
    <w:rsid w:val="00CC46A3"/>
    <w:rsid w:val="00CC48CB"/>
    <w:rsid w:val="00CD2D28"/>
    <w:rsid w:val="00CD4F61"/>
    <w:rsid w:val="00CD55D4"/>
    <w:rsid w:val="00CD62DD"/>
    <w:rsid w:val="00CD709F"/>
    <w:rsid w:val="00CD70E8"/>
    <w:rsid w:val="00CE0DC1"/>
    <w:rsid w:val="00CE2983"/>
    <w:rsid w:val="00CE3933"/>
    <w:rsid w:val="00CE747F"/>
    <w:rsid w:val="00CF0792"/>
    <w:rsid w:val="00CF2971"/>
    <w:rsid w:val="00CF329F"/>
    <w:rsid w:val="00CF48F1"/>
    <w:rsid w:val="00D011F0"/>
    <w:rsid w:val="00D0151F"/>
    <w:rsid w:val="00D02D32"/>
    <w:rsid w:val="00D03B20"/>
    <w:rsid w:val="00D04AB3"/>
    <w:rsid w:val="00D051B1"/>
    <w:rsid w:val="00D10A02"/>
    <w:rsid w:val="00D114E5"/>
    <w:rsid w:val="00D13F68"/>
    <w:rsid w:val="00D141E7"/>
    <w:rsid w:val="00D14FB6"/>
    <w:rsid w:val="00D1719B"/>
    <w:rsid w:val="00D21FF4"/>
    <w:rsid w:val="00D258AA"/>
    <w:rsid w:val="00D25BAD"/>
    <w:rsid w:val="00D31B23"/>
    <w:rsid w:val="00D33611"/>
    <w:rsid w:val="00D338F2"/>
    <w:rsid w:val="00D35766"/>
    <w:rsid w:val="00D3615D"/>
    <w:rsid w:val="00D3621D"/>
    <w:rsid w:val="00D47629"/>
    <w:rsid w:val="00D5000F"/>
    <w:rsid w:val="00D54ABB"/>
    <w:rsid w:val="00D610BE"/>
    <w:rsid w:val="00D6126E"/>
    <w:rsid w:val="00D64D1F"/>
    <w:rsid w:val="00D65259"/>
    <w:rsid w:val="00D652C9"/>
    <w:rsid w:val="00D678FF"/>
    <w:rsid w:val="00D70844"/>
    <w:rsid w:val="00D70A7D"/>
    <w:rsid w:val="00D70DB2"/>
    <w:rsid w:val="00D7176B"/>
    <w:rsid w:val="00D7177C"/>
    <w:rsid w:val="00D721B5"/>
    <w:rsid w:val="00D727A5"/>
    <w:rsid w:val="00D72C61"/>
    <w:rsid w:val="00D72CE8"/>
    <w:rsid w:val="00D7413A"/>
    <w:rsid w:val="00D76ADF"/>
    <w:rsid w:val="00D80736"/>
    <w:rsid w:val="00D80751"/>
    <w:rsid w:val="00D80B6B"/>
    <w:rsid w:val="00D81B23"/>
    <w:rsid w:val="00D84B9A"/>
    <w:rsid w:val="00D85E1B"/>
    <w:rsid w:val="00D922D4"/>
    <w:rsid w:val="00D92667"/>
    <w:rsid w:val="00D93D14"/>
    <w:rsid w:val="00D9436B"/>
    <w:rsid w:val="00D97B70"/>
    <w:rsid w:val="00DA0AE3"/>
    <w:rsid w:val="00DA0CC4"/>
    <w:rsid w:val="00DA1F8F"/>
    <w:rsid w:val="00DA3421"/>
    <w:rsid w:val="00DA40C4"/>
    <w:rsid w:val="00DA5154"/>
    <w:rsid w:val="00DA5920"/>
    <w:rsid w:val="00DB1398"/>
    <w:rsid w:val="00DB3A79"/>
    <w:rsid w:val="00DB52B6"/>
    <w:rsid w:val="00DB5D18"/>
    <w:rsid w:val="00DB6D18"/>
    <w:rsid w:val="00DB6FB2"/>
    <w:rsid w:val="00DB72BC"/>
    <w:rsid w:val="00DB78D4"/>
    <w:rsid w:val="00DC0867"/>
    <w:rsid w:val="00DC1961"/>
    <w:rsid w:val="00DC3129"/>
    <w:rsid w:val="00DC4F79"/>
    <w:rsid w:val="00DC5954"/>
    <w:rsid w:val="00DD2FCC"/>
    <w:rsid w:val="00DD38A2"/>
    <w:rsid w:val="00DE18DF"/>
    <w:rsid w:val="00DE219B"/>
    <w:rsid w:val="00DE2AF4"/>
    <w:rsid w:val="00DE38AF"/>
    <w:rsid w:val="00DF1B82"/>
    <w:rsid w:val="00DF6C5B"/>
    <w:rsid w:val="00DF6E49"/>
    <w:rsid w:val="00DF6FA5"/>
    <w:rsid w:val="00DF7454"/>
    <w:rsid w:val="00E00414"/>
    <w:rsid w:val="00E01B31"/>
    <w:rsid w:val="00E02041"/>
    <w:rsid w:val="00E03BB0"/>
    <w:rsid w:val="00E05274"/>
    <w:rsid w:val="00E05847"/>
    <w:rsid w:val="00E05A36"/>
    <w:rsid w:val="00E1208F"/>
    <w:rsid w:val="00E1237B"/>
    <w:rsid w:val="00E14937"/>
    <w:rsid w:val="00E16E87"/>
    <w:rsid w:val="00E20B25"/>
    <w:rsid w:val="00E22260"/>
    <w:rsid w:val="00E2267B"/>
    <w:rsid w:val="00E247ED"/>
    <w:rsid w:val="00E26D14"/>
    <w:rsid w:val="00E26FA3"/>
    <w:rsid w:val="00E27225"/>
    <w:rsid w:val="00E272A4"/>
    <w:rsid w:val="00E347E1"/>
    <w:rsid w:val="00E40373"/>
    <w:rsid w:val="00E412FA"/>
    <w:rsid w:val="00E4196D"/>
    <w:rsid w:val="00E41E16"/>
    <w:rsid w:val="00E430BD"/>
    <w:rsid w:val="00E43158"/>
    <w:rsid w:val="00E43A37"/>
    <w:rsid w:val="00E43FD4"/>
    <w:rsid w:val="00E44BA2"/>
    <w:rsid w:val="00E471BD"/>
    <w:rsid w:val="00E4727E"/>
    <w:rsid w:val="00E47C31"/>
    <w:rsid w:val="00E5100B"/>
    <w:rsid w:val="00E510DA"/>
    <w:rsid w:val="00E515D7"/>
    <w:rsid w:val="00E611CF"/>
    <w:rsid w:val="00E65C7D"/>
    <w:rsid w:val="00E65F78"/>
    <w:rsid w:val="00E66BB9"/>
    <w:rsid w:val="00E70618"/>
    <w:rsid w:val="00E708FA"/>
    <w:rsid w:val="00E72940"/>
    <w:rsid w:val="00E75914"/>
    <w:rsid w:val="00E7665A"/>
    <w:rsid w:val="00E777AD"/>
    <w:rsid w:val="00E819FB"/>
    <w:rsid w:val="00E82CBD"/>
    <w:rsid w:val="00E83A97"/>
    <w:rsid w:val="00E86195"/>
    <w:rsid w:val="00E9017F"/>
    <w:rsid w:val="00E925D5"/>
    <w:rsid w:val="00E92BDF"/>
    <w:rsid w:val="00E932CF"/>
    <w:rsid w:val="00E95258"/>
    <w:rsid w:val="00E9648C"/>
    <w:rsid w:val="00E9717B"/>
    <w:rsid w:val="00EA4174"/>
    <w:rsid w:val="00EA48E3"/>
    <w:rsid w:val="00EA4A0E"/>
    <w:rsid w:val="00EA4E35"/>
    <w:rsid w:val="00EB37B3"/>
    <w:rsid w:val="00EB3A4B"/>
    <w:rsid w:val="00EB42BB"/>
    <w:rsid w:val="00EB516D"/>
    <w:rsid w:val="00EB5E3C"/>
    <w:rsid w:val="00EB61E5"/>
    <w:rsid w:val="00EB674D"/>
    <w:rsid w:val="00EC071A"/>
    <w:rsid w:val="00EC07BE"/>
    <w:rsid w:val="00EC40D0"/>
    <w:rsid w:val="00EC7823"/>
    <w:rsid w:val="00ED0078"/>
    <w:rsid w:val="00ED06D9"/>
    <w:rsid w:val="00ED1723"/>
    <w:rsid w:val="00ED370D"/>
    <w:rsid w:val="00ED558D"/>
    <w:rsid w:val="00ED7453"/>
    <w:rsid w:val="00EE1858"/>
    <w:rsid w:val="00EE676F"/>
    <w:rsid w:val="00EE73FD"/>
    <w:rsid w:val="00EE7CD9"/>
    <w:rsid w:val="00EF1E21"/>
    <w:rsid w:val="00EF2BCF"/>
    <w:rsid w:val="00EF31B6"/>
    <w:rsid w:val="00EF3A92"/>
    <w:rsid w:val="00EF3B1C"/>
    <w:rsid w:val="00EF4D92"/>
    <w:rsid w:val="00EF5325"/>
    <w:rsid w:val="00EF5AEC"/>
    <w:rsid w:val="00EF6632"/>
    <w:rsid w:val="00EF69AA"/>
    <w:rsid w:val="00EF7AA0"/>
    <w:rsid w:val="00F01073"/>
    <w:rsid w:val="00F01F92"/>
    <w:rsid w:val="00F0326A"/>
    <w:rsid w:val="00F051C5"/>
    <w:rsid w:val="00F05E2B"/>
    <w:rsid w:val="00F068EB"/>
    <w:rsid w:val="00F10CB9"/>
    <w:rsid w:val="00F22278"/>
    <w:rsid w:val="00F23710"/>
    <w:rsid w:val="00F24A2A"/>
    <w:rsid w:val="00F2519D"/>
    <w:rsid w:val="00F25C79"/>
    <w:rsid w:val="00F300ED"/>
    <w:rsid w:val="00F31143"/>
    <w:rsid w:val="00F32061"/>
    <w:rsid w:val="00F32619"/>
    <w:rsid w:val="00F33112"/>
    <w:rsid w:val="00F36615"/>
    <w:rsid w:val="00F377C8"/>
    <w:rsid w:val="00F40493"/>
    <w:rsid w:val="00F4174A"/>
    <w:rsid w:val="00F46A2C"/>
    <w:rsid w:val="00F52CA7"/>
    <w:rsid w:val="00F5589A"/>
    <w:rsid w:val="00F56EED"/>
    <w:rsid w:val="00F57656"/>
    <w:rsid w:val="00F61D8C"/>
    <w:rsid w:val="00F6408D"/>
    <w:rsid w:val="00F6605C"/>
    <w:rsid w:val="00F67FA8"/>
    <w:rsid w:val="00F7188D"/>
    <w:rsid w:val="00F71CA7"/>
    <w:rsid w:val="00F72266"/>
    <w:rsid w:val="00F72E6A"/>
    <w:rsid w:val="00F74B17"/>
    <w:rsid w:val="00F80227"/>
    <w:rsid w:val="00F8778D"/>
    <w:rsid w:val="00F903FA"/>
    <w:rsid w:val="00F91874"/>
    <w:rsid w:val="00F93D88"/>
    <w:rsid w:val="00F94D5A"/>
    <w:rsid w:val="00F9524E"/>
    <w:rsid w:val="00F978C8"/>
    <w:rsid w:val="00FA001F"/>
    <w:rsid w:val="00FA0BD9"/>
    <w:rsid w:val="00FA11F8"/>
    <w:rsid w:val="00FA1FFC"/>
    <w:rsid w:val="00FA2762"/>
    <w:rsid w:val="00FA41FB"/>
    <w:rsid w:val="00FA5202"/>
    <w:rsid w:val="00FA7943"/>
    <w:rsid w:val="00FB0913"/>
    <w:rsid w:val="00FB17C4"/>
    <w:rsid w:val="00FB4FCA"/>
    <w:rsid w:val="00FB76DC"/>
    <w:rsid w:val="00FC0529"/>
    <w:rsid w:val="00FC1B92"/>
    <w:rsid w:val="00FC2196"/>
    <w:rsid w:val="00FD2426"/>
    <w:rsid w:val="00FD26C6"/>
    <w:rsid w:val="00FD341A"/>
    <w:rsid w:val="00FD44DD"/>
    <w:rsid w:val="00FD4C38"/>
    <w:rsid w:val="00FE0074"/>
    <w:rsid w:val="00FE0BCB"/>
    <w:rsid w:val="00FE4399"/>
    <w:rsid w:val="00FE46D7"/>
    <w:rsid w:val="00FF022F"/>
    <w:rsid w:val="00FF09B2"/>
    <w:rsid w:val="00FF6793"/>
    <w:rsid w:val="01D2BFC9"/>
    <w:rsid w:val="02D90595"/>
    <w:rsid w:val="035D37B7"/>
    <w:rsid w:val="178DB578"/>
    <w:rsid w:val="192A7159"/>
    <w:rsid w:val="280FF4FC"/>
    <w:rsid w:val="2C6C7A89"/>
    <w:rsid w:val="2E387487"/>
    <w:rsid w:val="2F1A0641"/>
    <w:rsid w:val="304586AA"/>
    <w:rsid w:val="33ED7764"/>
    <w:rsid w:val="3E44549E"/>
    <w:rsid w:val="45A051F8"/>
    <w:rsid w:val="4766F81D"/>
    <w:rsid w:val="517015D5"/>
    <w:rsid w:val="54B87F15"/>
    <w:rsid w:val="603EF9BB"/>
    <w:rsid w:val="6319AA21"/>
    <w:rsid w:val="64E3D7A2"/>
    <w:rsid w:val="6900D73B"/>
    <w:rsid w:val="6985095D"/>
    <w:rsid w:val="69C82118"/>
    <w:rsid w:val="6A0AF71A"/>
    <w:rsid w:val="6EA024C7"/>
    <w:rsid w:val="6F676D9F"/>
    <w:rsid w:val="7295D42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7E5B2D"/>
  <w15:docId w15:val="{14B103F4-2374-484F-B55C-33D58FBFB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B12D0C"/>
  </w:style>
  <w:style w:type="paragraph" w:styleId="Kop1">
    <w:name w:val="heading 1"/>
    <w:basedOn w:val="Standaard"/>
    <w:next w:val="Standaard"/>
    <w:link w:val="Kop1Char"/>
    <w:qFormat/>
    <w:rsid w:val="001538CD"/>
    <w:pPr>
      <w:keepNext/>
      <w:numPr>
        <w:numId w:val="34"/>
      </w:numPr>
      <w:spacing w:before="240" w:after="60" w:line="300" w:lineRule="exact"/>
      <w:outlineLvl w:val="0"/>
    </w:pPr>
    <w:rPr>
      <w:rFonts w:eastAsia="Times New Roman" w:cs="Arial"/>
      <w:b/>
      <w:bCs/>
      <w:kern w:val="32"/>
      <w:sz w:val="32"/>
      <w:szCs w:val="32"/>
      <w:lang w:eastAsia="nl-NL"/>
    </w:rPr>
  </w:style>
  <w:style w:type="paragraph" w:styleId="Kop2">
    <w:name w:val="heading 2"/>
    <w:basedOn w:val="Kop1"/>
    <w:next w:val="Standaard"/>
    <w:link w:val="Kop2Char"/>
    <w:qFormat/>
    <w:rsid w:val="001538CD"/>
    <w:pPr>
      <w:numPr>
        <w:ilvl w:val="1"/>
      </w:numPr>
      <w:spacing w:before="360"/>
      <w:outlineLvl w:val="1"/>
    </w:pPr>
    <w:rPr>
      <w:rFonts w:eastAsia="MS Mincho"/>
      <w:sz w:val="22"/>
      <w:szCs w:val="22"/>
    </w:rPr>
  </w:style>
  <w:style w:type="paragraph" w:styleId="Kop3">
    <w:name w:val="heading 3"/>
    <w:basedOn w:val="Kop2"/>
    <w:next w:val="Standaard"/>
    <w:link w:val="Kop3Char"/>
    <w:qFormat/>
    <w:rsid w:val="003A42A3"/>
    <w:pPr>
      <w:numPr>
        <w:ilvl w:val="0"/>
        <w:numId w:val="12"/>
      </w:numPr>
      <w:outlineLvl w:val="2"/>
    </w:pPr>
    <w:rPr>
      <w:i/>
    </w:rPr>
  </w:style>
  <w:style w:type="paragraph" w:styleId="Kop4">
    <w:name w:val="heading 4"/>
    <w:basedOn w:val="Standaard"/>
    <w:next w:val="Standaard"/>
    <w:link w:val="Kop4Char"/>
    <w:qFormat/>
    <w:rsid w:val="002E7741"/>
    <w:pPr>
      <w:keepNext/>
      <w:numPr>
        <w:ilvl w:val="3"/>
        <w:numId w:val="6"/>
      </w:numPr>
      <w:spacing w:before="240" w:after="60" w:line="280" w:lineRule="atLeast"/>
      <w:outlineLvl w:val="3"/>
    </w:pPr>
    <w:rPr>
      <w:rFonts w:ascii="Times New Roman" w:eastAsia="Times New Roman" w:hAnsi="Times New Roman" w:cs="Times New Roman"/>
      <w:b/>
      <w:bCs/>
      <w:sz w:val="28"/>
      <w:szCs w:val="28"/>
      <w:lang w:eastAsia="nl-NL"/>
    </w:rPr>
  </w:style>
  <w:style w:type="paragraph" w:styleId="Kop5">
    <w:name w:val="heading 5"/>
    <w:basedOn w:val="Standaard"/>
    <w:next w:val="Standaard"/>
    <w:link w:val="Kop5Char"/>
    <w:qFormat/>
    <w:rsid w:val="002E7741"/>
    <w:pPr>
      <w:spacing w:before="240" w:after="60" w:line="280" w:lineRule="atLeast"/>
      <w:outlineLvl w:val="4"/>
    </w:pPr>
    <w:rPr>
      <w:rFonts w:ascii="Arial" w:eastAsia="Times New Roman" w:hAnsi="Arial" w:cs="Times New Roman"/>
      <w:b/>
      <w:bCs/>
      <w:i/>
      <w:iCs/>
      <w:sz w:val="26"/>
      <w:szCs w:val="26"/>
      <w:lang w:eastAsia="nl-NL"/>
    </w:rPr>
  </w:style>
  <w:style w:type="paragraph" w:styleId="Kop6">
    <w:name w:val="heading 6"/>
    <w:basedOn w:val="Standaard"/>
    <w:next w:val="Standaard"/>
    <w:link w:val="Kop6Char"/>
    <w:qFormat/>
    <w:rsid w:val="002E7741"/>
    <w:pPr>
      <w:spacing w:before="240" w:after="60" w:line="280" w:lineRule="atLeast"/>
      <w:outlineLvl w:val="5"/>
    </w:pPr>
    <w:rPr>
      <w:rFonts w:ascii="Times New Roman" w:eastAsia="Times New Roman" w:hAnsi="Times New Roman" w:cs="Times New Roman"/>
      <w:b/>
      <w:bCs/>
      <w:lang w:eastAsia="nl-NL"/>
    </w:rPr>
  </w:style>
  <w:style w:type="paragraph" w:styleId="Kop7">
    <w:name w:val="heading 7"/>
    <w:basedOn w:val="Standaard"/>
    <w:next w:val="Standaard"/>
    <w:link w:val="Kop7Char"/>
    <w:qFormat/>
    <w:rsid w:val="002E7741"/>
    <w:pPr>
      <w:spacing w:before="240" w:after="60" w:line="280" w:lineRule="atLeast"/>
      <w:outlineLvl w:val="6"/>
    </w:pPr>
    <w:rPr>
      <w:rFonts w:ascii="Times New Roman" w:eastAsia="Times New Roman" w:hAnsi="Times New Roman" w:cs="Times New Roman"/>
      <w:sz w:val="24"/>
      <w:szCs w:val="24"/>
      <w:lang w:eastAsia="nl-NL"/>
    </w:rPr>
  </w:style>
  <w:style w:type="paragraph" w:styleId="Kop8">
    <w:name w:val="heading 8"/>
    <w:basedOn w:val="Standaard"/>
    <w:next w:val="Standaard"/>
    <w:link w:val="Kop8Char"/>
    <w:qFormat/>
    <w:rsid w:val="002E7741"/>
    <w:pPr>
      <w:spacing w:before="240" w:after="60" w:line="280" w:lineRule="atLeast"/>
      <w:outlineLvl w:val="7"/>
    </w:pPr>
    <w:rPr>
      <w:rFonts w:ascii="Times New Roman" w:eastAsia="Times New Roman" w:hAnsi="Times New Roman" w:cs="Times New Roman"/>
      <w:i/>
      <w:iCs/>
      <w:sz w:val="24"/>
      <w:szCs w:val="24"/>
      <w:lang w:eastAsia="nl-NL"/>
    </w:rPr>
  </w:style>
  <w:style w:type="paragraph" w:styleId="Kop9">
    <w:name w:val="heading 9"/>
    <w:basedOn w:val="Standaard"/>
    <w:next w:val="Standaard"/>
    <w:link w:val="Kop9Char"/>
    <w:qFormat/>
    <w:rsid w:val="002E7741"/>
    <w:pPr>
      <w:spacing w:before="240" w:after="60" w:line="280" w:lineRule="atLeast"/>
      <w:outlineLvl w:val="8"/>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1538CD"/>
    <w:rPr>
      <w:rFonts w:eastAsia="Times New Roman" w:cs="Arial"/>
      <w:b/>
      <w:bCs/>
      <w:kern w:val="32"/>
      <w:sz w:val="32"/>
      <w:szCs w:val="32"/>
      <w:lang w:eastAsia="nl-NL"/>
    </w:rPr>
  </w:style>
  <w:style w:type="character" w:customStyle="1" w:styleId="Kop2Char">
    <w:name w:val="Kop 2 Char"/>
    <w:basedOn w:val="Standaardalinea-lettertype"/>
    <w:link w:val="Kop2"/>
    <w:rsid w:val="001538CD"/>
    <w:rPr>
      <w:rFonts w:eastAsia="MS Mincho" w:cs="Arial"/>
      <w:b/>
      <w:bCs/>
      <w:kern w:val="32"/>
      <w:lang w:eastAsia="nl-NL"/>
    </w:rPr>
  </w:style>
  <w:style w:type="character" w:customStyle="1" w:styleId="Kop3Char">
    <w:name w:val="Kop 3 Char"/>
    <w:basedOn w:val="Standaardalinea-lettertype"/>
    <w:link w:val="Kop3"/>
    <w:rsid w:val="003A42A3"/>
    <w:rPr>
      <w:rFonts w:eastAsia="MS Mincho" w:cs="Arial"/>
      <w:b/>
      <w:bCs/>
      <w:i/>
      <w:kern w:val="32"/>
      <w:lang w:eastAsia="nl-NL"/>
    </w:rPr>
  </w:style>
  <w:style w:type="character" w:customStyle="1" w:styleId="Kop4Char">
    <w:name w:val="Kop 4 Char"/>
    <w:basedOn w:val="Standaardalinea-lettertype"/>
    <w:link w:val="Kop4"/>
    <w:rsid w:val="002E7741"/>
    <w:rPr>
      <w:rFonts w:ascii="Times New Roman" w:eastAsia="Times New Roman" w:hAnsi="Times New Roman" w:cs="Times New Roman"/>
      <w:b/>
      <w:bCs/>
      <w:sz w:val="28"/>
      <w:szCs w:val="28"/>
      <w:lang w:eastAsia="nl-NL"/>
    </w:rPr>
  </w:style>
  <w:style w:type="character" w:customStyle="1" w:styleId="Kop5Char">
    <w:name w:val="Kop 5 Char"/>
    <w:basedOn w:val="Standaardalinea-lettertype"/>
    <w:link w:val="Kop5"/>
    <w:rsid w:val="002E7741"/>
    <w:rPr>
      <w:rFonts w:ascii="Arial" w:eastAsia="Times New Roman" w:hAnsi="Arial" w:cs="Times New Roman"/>
      <w:b/>
      <w:bCs/>
      <w:i/>
      <w:iCs/>
      <w:sz w:val="26"/>
      <w:szCs w:val="26"/>
      <w:lang w:eastAsia="nl-NL"/>
    </w:rPr>
  </w:style>
  <w:style w:type="character" w:customStyle="1" w:styleId="Kop6Char">
    <w:name w:val="Kop 6 Char"/>
    <w:basedOn w:val="Standaardalinea-lettertype"/>
    <w:link w:val="Kop6"/>
    <w:rsid w:val="002E7741"/>
    <w:rPr>
      <w:rFonts w:ascii="Times New Roman" w:eastAsia="Times New Roman" w:hAnsi="Times New Roman" w:cs="Times New Roman"/>
      <w:b/>
      <w:bCs/>
      <w:lang w:eastAsia="nl-NL"/>
    </w:rPr>
  </w:style>
  <w:style w:type="character" w:customStyle="1" w:styleId="Kop7Char">
    <w:name w:val="Kop 7 Char"/>
    <w:basedOn w:val="Standaardalinea-lettertype"/>
    <w:link w:val="Kop7"/>
    <w:rsid w:val="002E7741"/>
    <w:rPr>
      <w:rFonts w:ascii="Times New Roman" w:eastAsia="Times New Roman" w:hAnsi="Times New Roman" w:cs="Times New Roman"/>
      <w:sz w:val="24"/>
      <w:szCs w:val="24"/>
      <w:lang w:eastAsia="nl-NL"/>
    </w:rPr>
  </w:style>
  <w:style w:type="character" w:customStyle="1" w:styleId="Kop8Char">
    <w:name w:val="Kop 8 Char"/>
    <w:basedOn w:val="Standaardalinea-lettertype"/>
    <w:link w:val="Kop8"/>
    <w:rsid w:val="002E7741"/>
    <w:rPr>
      <w:rFonts w:ascii="Times New Roman" w:eastAsia="Times New Roman" w:hAnsi="Times New Roman" w:cs="Times New Roman"/>
      <w:i/>
      <w:iCs/>
      <w:sz w:val="24"/>
      <w:szCs w:val="24"/>
      <w:lang w:eastAsia="nl-NL"/>
    </w:rPr>
  </w:style>
  <w:style w:type="character" w:customStyle="1" w:styleId="Kop9Char">
    <w:name w:val="Kop 9 Char"/>
    <w:basedOn w:val="Standaardalinea-lettertype"/>
    <w:link w:val="Kop9"/>
    <w:rsid w:val="002E7741"/>
    <w:rPr>
      <w:rFonts w:ascii="Arial" w:eastAsia="Times New Roman" w:hAnsi="Arial" w:cs="Arial"/>
      <w:lang w:eastAsia="nl-NL"/>
    </w:rPr>
  </w:style>
  <w:style w:type="paragraph" w:styleId="Koptekst">
    <w:name w:val="header"/>
    <w:basedOn w:val="Standaard"/>
    <w:link w:val="KoptekstChar"/>
    <w:unhideWhenUsed/>
    <w:rsid w:val="0074030B"/>
    <w:pPr>
      <w:tabs>
        <w:tab w:val="center" w:pos="4513"/>
        <w:tab w:val="right" w:pos="9026"/>
      </w:tabs>
      <w:spacing w:after="0" w:line="240" w:lineRule="auto"/>
    </w:pPr>
  </w:style>
  <w:style w:type="character" w:customStyle="1" w:styleId="KoptekstChar">
    <w:name w:val="Koptekst Char"/>
    <w:basedOn w:val="Standaardalinea-lettertype"/>
    <w:link w:val="Koptekst"/>
    <w:rsid w:val="0074030B"/>
  </w:style>
  <w:style w:type="paragraph" w:styleId="Voettekst">
    <w:name w:val="footer"/>
    <w:basedOn w:val="Standaard"/>
    <w:link w:val="VoettekstChar"/>
    <w:uiPriority w:val="99"/>
    <w:unhideWhenUsed/>
    <w:rsid w:val="0074030B"/>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74030B"/>
  </w:style>
  <w:style w:type="paragraph" w:styleId="Ballontekst">
    <w:name w:val="Balloon Text"/>
    <w:basedOn w:val="Standaard"/>
    <w:link w:val="BallontekstChar"/>
    <w:unhideWhenUsed/>
    <w:rsid w:val="0074030B"/>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rsid w:val="0074030B"/>
    <w:rPr>
      <w:rFonts w:ascii="Tahoma" w:hAnsi="Tahoma" w:cs="Tahoma"/>
      <w:sz w:val="16"/>
      <w:szCs w:val="16"/>
    </w:rPr>
  </w:style>
  <w:style w:type="paragraph" w:customStyle="1" w:styleId="Titelpagina">
    <w:name w:val="Titelpagina"/>
    <w:basedOn w:val="Standaard"/>
    <w:link w:val="TitelpaginaChar"/>
    <w:qFormat/>
    <w:rsid w:val="00835090"/>
    <w:pPr>
      <w:spacing w:after="0" w:line="240" w:lineRule="auto"/>
    </w:pPr>
    <w:rPr>
      <w:rFonts w:cs="Arial"/>
      <w:caps/>
      <w:color w:val="FFFFFF" w:themeColor="background1"/>
      <w:sz w:val="52"/>
      <w:szCs w:val="52"/>
      <w:lang w:val="en-US"/>
    </w:rPr>
  </w:style>
  <w:style w:type="character" w:customStyle="1" w:styleId="TitelpaginaChar">
    <w:name w:val="Titelpagina Char"/>
    <w:basedOn w:val="Standaardalinea-lettertype"/>
    <w:link w:val="Titelpagina"/>
    <w:rsid w:val="00835090"/>
    <w:rPr>
      <w:rFonts w:cs="Arial"/>
      <w:caps/>
      <w:color w:val="FFFFFF" w:themeColor="background1"/>
      <w:sz w:val="52"/>
      <w:szCs w:val="52"/>
      <w:lang w:val="en-US"/>
    </w:rPr>
  </w:style>
  <w:style w:type="paragraph" w:customStyle="1" w:styleId="NaamAanbesteding">
    <w:name w:val="Naam Aanbesteding"/>
    <w:basedOn w:val="Standaard"/>
    <w:link w:val="NaamAanbestedingChar"/>
    <w:qFormat/>
    <w:rsid w:val="00835090"/>
    <w:pPr>
      <w:spacing w:after="0" w:line="240" w:lineRule="auto"/>
    </w:pPr>
    <w:rPr>
      <w:color w:val="FFFFFF" w:themeColor="background1"/>
      <w:sz w:val="52"/>
      <w:szCs w:val="52"/>
      <w:lang w:val="en-US"/>
    </w:rPr>
  </w:style>
  <w:style w:type="character" w:customStyle="1" w:styleId="NaamAanbestedingChar">
    <w:name w:val="Naam Aanbesteding Char"/>
    <w:basedOn w:val="Standaardalinea-lettertype"/>
    <w:link w:val="NaamAanbesteding"/>
    <w:rsid w:val="00835090"/>
    <w:rPr>
      <w:color w:val="FFFFFF" w:themeColor="background1"/>
      <w:sz w:val="52"/>
      <w:szCs w:val="52"/>
      <w:lang w:val="en-US"/>
    </w:rPr>
  </w:style>
  <w:style w:type="paragraph" w:styleId="Inhopg2">
    <w:name w:val="toc 2"/>
    <w:basedOn w:val="Standaard"/>
    <w:next w:val="Standaard"/>
    <w:autoRedefine/>
    <w:uiPriority w:val="39"/>
    <w:qFormat/>
    <w:rsid w:val="00A374FF"/>
    <w:pPr>
      <w:tabs>
        <w:tab w:val="left" w:pos="880"/>
        <w:tab w:val="right" w:leader="dot" w:pos="8778"/>
      </w:tabs>
      <w:spacing w:after="0"/>
      <w:ind w:left="220"/>
    </w:pPr>
    <w:rPr>
      <w:smallCaps/>
      <w:sz w:val="20"/>
      <w:szCs w:val="20"/>
    </w:rPr>
  </w:style>
  <w:style w:type="character" w:styleId="Hyperlink">
    <w:name w:val="Hyperlink"/>
    <w:uiPriority w:val="99"/>
    <w:rsid w:val="00835090"/>
    <w:rPr>
      <w:color w:val="0000FF"/>
      <w:u w:val="single"/>
    </w:rPr>
  </w:style>
  <w:style w:type="table" w:styleId="Tabelraster">
    <w:name w:val="Table Grid"/>
    <w:basedOn w:val="Standaardtabel"/>
    <w:uiPriority w:val="59"/>
    <w:rsid w:val="008350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kst">
    <w:name w:val="Bodytekst"/>
    <w:basedOn w:val="Standaard"/>
    <w:link w:val="BodytekstChar"/>
    <w:qFormat/>
    <w:rsid w:val="00C70911"/>
    <w:pPr>
      <w:spacing w:after="0" w:line="300" w:lineRule="exact"/>
      <w:jc w:val="both"/>
    </w:pPr>
    <w:rPr>
      <w:rFonts w:cs="Arial"/>
    </w:rPr>
  </w:style>
  <w:style w:type="character" w:customStyle="1" w:styleId="BodytekstChar">
    <w:name w:val="Bodytekst Char"/>
    <w:basedOn w:val="Standaardalinea-lettertype"/>
    <w:link w:val="Bodytekst"/>
    <w:rsid w:val="00C70911"/>
    <w:rPr>
      <w:rFonts w:cs="Arial"/>
    </w:rPr>
  </w:style>
  <w:style w:type="paragraph" w:customStyle="1" w:styleId="BasistekstVU">
    <w:name w:val="Basistekst VU"/>
    <w:basedOn w:val="Standaard"/>
    <w:rsid w:val="002E7741"/>
    <w:pPr>
      <w:spacing w:after="0" w:line="220" w:lineRule="atLeast"/>
    </w:pPr>
    <w:rPr>
      <w:rFonts w:ascii="LucidaSansEF" w:eastAsia="Times New Roman" w:hAnsi="LucidaSansEF" w:cs="Maiandra GD"/>
      <w:b/>
      <w:bCs/>
      <w:sz w:val="20"/>
      <w:szCs w:val="18"/>
      <w:lang w:eastAsia="nl-NL"/>
    </w:rPr>
  </w:style>
  <w:style w:type="paragraph" w:customStyle="1" w:styleId="FaculteitVU">
    <w:name w:val="Faculteit VU"/>
    <w:basedOn w:val="Standaard"/>
    <w:next w:val="BasistekstVU"/>
    <w:rsid w:val="002E7741"/>
    <w:pPr>
      <w:spacing w:after="0" w:line="220" w:lineRule="atLeast"/>
    </w:pPr>
    <w:rPr>
      <w:rFonts w:ascii="LucidaSansEF" w:eastAsia="Times New Roman" w:hAnsi="LucidaSansEF" w:cs="Maiandra GD"/>
      <w:b/>
      <w:bCs/>
      <w:sz w:val="30"/>
      <w:szCs w:val="18"/>
      <w:lang w:eastAsia="nl-NL"/>
    </w:rPr>
  </w:style>
  <w:style w:type="paragraph" w:customStyle="1" w:styleId="SubkopVU">
    <w:name w:val="Subkop VU"/>
    <w:basedOn w:val="Standaard"/>
    <w:next w:val="BasistekstVU"/>
    <w:rsid w:val="002E7741"/>
    <w:pPr>
      <w:spacing w:after="0" w:line="320" w:lineRule="atLeast"/>
    </w:pPr>
    <w:rPr>
      <w:rFonts w:ascii="LucidaSansEF" w:eastAsia="Times New Roman" w:hAnsi="LucidaSansEF" w:cs="Maiandra GD"/>
      <w:b/>
      <w:bCs/>
      <w:i/>
      <w:sz w:val="26"/>
      <w:szCs w:val="18"/>
      <w:lang w:eastAsia="nl-NL"/>
    </w:rPr>
  </w:style>
  <w:style w:type="paragraph" w:customStyle="1" w:styleId="Opmaakprofiel1">
    <w:name w:val="Opmaakprofiel1"/>
    <w:basedOn w:val="Kop2"/>
    <w:rsid w:val="002E7741"/>
    <w:pPr>
      <w:numPr>
        <w:numId w:val="1"/>
      </w:numPr>
    </w:pPr>
    <w:rPr>
      <w:i/>
      <w:sz w:val="24"/>
      <w:szCs w:val="24"/>
    </w:rPr>
  </w:style>
  <w:style w:type="paragraph" w:styleId="Plattetekstinspringen">
    <w:name w:val="Body Text Indent"/>
    <w:basedOn w:val="Standaard"/>
    <w:link w:val="PlattetekstinspringenChar"/>
    <w:rsid w:val="002E7741"/>
    <w:pPr>
      <w:tabs>
        <w:tab w:val="left" w:pos="2800"/>
      </w:tabs>
      <w:spacing w:after="120" w:line="280" w:lineRule="atLeast"/>
      <w:ind w:left="1400"/>
    </w:pPr>
    <w:rPr>
      <w:rFonts w:ascii="Garamond" w:eastAsia="Times New Roman" w:hAnsi="Garamond" w:cs="Times New Roman"/>
      <w:sz w:val="20"/>
      <w:szCs w:val="20"/>
      <w:lang w:eastAsia="nl-NL"/>
    </w:rPr>
  </w:style>
  <w:style w:type="character" w:customStyle="1" w:styleId="PlattetekstinspringenChar">
    <w:name w:val="Platte tekst inspringen Char"/>
    <w:basedOn w:val="Standaardalinea-lettertype"/>
    <w:link w:val="Plattetekstinspringen"/>
    <w:rsid w:val="002E7741"/>
    <w:rPr>
      <w:rFonts w:ascii="Garamond" w:eastAsia="Times New Roman" w:hAnsi="Garamond" w:cs="Times New Roman"/>
      <w:sz w:val="20"/>
      <w:szCs w:val="20"/>
      <w:lang w:eastAsia="nl-NL"/>
    </w:rPr>
  </w:style>
  <w:style w:type="paragraph" w:styleId="Lijstopsomteken">
    <w:name w:val="List Bullet"/>
    <w:basedOn w:val="Standaard"/>
    <w:autoRedefine/>
    <w:rsid w:val="002E7741"/>
    <w:pPr>
      <w:numPr>
        <w:numId w:val="2"/>
      </w:numPr>
      <w:spacing w:after="0" w:line="240" w:lineRule="auto"/>
    </w:pPr>
    <w:rPr>
      <w:rFonts w:ascii="Arial Narrow" w:eastAsia="Times New Roman" w:hAnsi="Arial Narrow" w:cs="Times New Roman"/>
      <w:szCs w:val="20"/>
      <w:lang w:eastAsia="nl-NL"/>
    </w:rPr>
  </w:style>
  <w:style w:type="paragraph" w:customStyle="1" w:styleId="Ballontekst1">
    <w:name w:val="Ballontekst1"/>
    <w:basedOn w:val="Standaard"/>
    <w:semiHidden/>
    <w:rsid w:val="002E7741"/>
    <w:pPr>
      <w:spacing w:after="0" w:line="280" w:lineRule="atLeast"/>
    </w:pPr>
    <w:rPr>
      <w:rFonts w:ascii="Tahoma" w:eastAsia="Times New Roman" w:hAnsi="Tahoma" w:cs="Tahoma"/>
      <w:sz w:val="16"/>
      <w:szCs w:val="16"/>
      <w:lang w:eastAsia="nl-NL"/>
    </w:rPr>
  </w:style>
  <w:style w:type="paragraph" w:styleId="Inhopg1">
    <w:name w:val="toc 1"/>
    <w:basedOn w:val="Standaard"/>
    <w:next w:val="Standaard"/>
    <w:autoRedefine/>
    <w:uiPriority w:val="39"/>
    <w:qFormat/>
    <w:rsid w:val="006F2639"/>
    <w:pPr>
      <w:spacing w:before="120" w:after="120"/>
    </w:pPr>
    <w:rPr>
      <w:b/>
      <w:bCs/>
      <w:caps/>
      <w:sz w:val="20"/>
      <w:szCs w:val="20"/>
    </w:rPr>
  </w:style>
  <w:style w:type="paragraph" w:styleId="Inhopg3">
    <w:name w:val="toc 3"/>
    <w:basedOn w:val="Standaard"/>
    <w:next w:val="Standaard"/>
    <w:autoRedefine/>
    <w:uiPriority w:val="39"/>
    <w:qFormat/>
    <w:rsid w:val="006F2639"/>
    <w:pPr>
      <w:spacing w:after="0"/>
      <w:ind w:left="440"/>
    </w:pPr>
    <w:rPr>
      <w:i/>
      <w:iCs/>
      <w:sz w:val="20"/>
      <w:szCs w:val="20"/>
    </w:rPr>
  </w:style>
  <w:style w:type="paragraph" w:styleId="Plattetekst">
    <w:name w:val="Body Text"/>
    <w:basedOn w:val="Standaard"/>
    <w:link w:val="PlattetekstChar"/>
    <w:uiPriority w:val="99"/>
    <w:rsid w:val="002E7741"/>
    <w:pPr>
      <w:spacing w:after="120" w:line="280" w:lineRule="atLeast"/>
    </w:pPr>
    <w:rPr>
      <w:rFonts w:ascii="Arial" w:eastAsia="Times New Roman" w:hAnsi="Arial" w:cs="Times New Roman"/>
      <w:sz w:val="20"/>
      <w:szCs w:val="24"/>
      <w:lang w:eastAsia="nl-NL"/>
    </w:rPr>
  </w:style>
  <w:style w:type="character" w:customStyle="1" w:styleId="PlattetekstChar">
    <w:name w:val="Platte tekst Char"/>
    <w:basedOn w:val="Standaardalinea-lettertype"/>
    <w:link w:val="Plattetekst"/>
    <w:uiPriority w:val="99"/>
    <w:rsid w:val="002E7741"/>
    <w:rPr>
      <w:rFonts w:ascii="Arial" w:eastAsia="Times New Roman" w:hAnsi="Arial" w:cs="Times New Roman"/>
      <w:sz w:val="20"/>
      <w:szCs w:val="24"/>
      <w:lang w:eastAsia="nl-NL"/>
    </w:rPr>
  </w:style>
  <w:style w:type="paragraph" w:styleId="Voetnoottekst">
    <w:name w:val="footnote text"/>
    <w:basedOn w:val="Standaard"/>
    <w:link w:val="VoetnoottekstChar"/>
    <w:rsid w:val="002E7741"/>
    <w:pPr>
      <w:spacing w:after="0" w:line="280" w:lineRule="atLeast"/>
    </w:pPr>
    <w:rPr>
      <w:rFonts w:ascii="Arial" w:eastAsia="Times New Roman" w:hAnsi="Arial" w:cs="Times New Roman"/>
      <w:sz w:val="20"/>
      <w:szCs w:val="20"/>
      <w:lang w:eastAsia="nl-NL"/>
    </w:rPr>
  </w:style>
  <w:style w:type="character" w:customStyle="1" w:styleId="VoetnoottekstChar">
    <w:name w:val="Voetnoottekst Char"/>
    <w:basedOn w:val="Standaardalinea-lettertype"/>
    <w:link w:val="Voetnoottekst"/>
    <w:rsid w:val="002E7741"/>
    <w:rPr>
      <w:rFonts w:ascii="Arial" w:eastAsia="Times New Roman" w:hAnsi="Arial" w:cs="Times New Roman"/>
      <w:sz w:val="20"/>
      <w:szCs w:val="20"/>
      <w:lang w:eastAsia="nl-NL"/>
    </w:rPr>
  </w:style>
  <w:style w:type="character" w:styleId="Voetnootmarkering">
    <w:name w:val="footnote reference"/>
    <w:rsid w:val="002E7741"/>
    <w:rPr>
      <w:vertAlign w:val="superscript"/>
    </w:rPr>
  </w:style>
  <w:style w:type="paragraph" w:customStyle="1" w:styleId="Opmaakprofiel4">
    <w:name w:val="Opmaakprofiel4"/>
    <w:basedOn w:val="Kop2"/>
    <w:rsid w:val="002E7741"/>
    <w:pPr>
      <w:numPr>
        <w:numId w:val="7"/>
      </w:numPr>
    </w:pPr>
    <w:rPr>
      <w:iCs/>
    </w:rPr>
  </w:style>
  <w:style w:type="paragraph" w:customStyle="1" w:styleId="Ingesprongentekst">
    <w:name w:val="Ingesprongen tekst"/>
    <w:basedOn w:val="Standaard"/>
    <w:rsid w:val="002E7741"/>
    <w:pPr>
      <w:tabs>
        <w:tab w:val="left" w:pos="567"/>
        <w:tab w:val="left" w:pos="1418"/>
      </w:tabs>
      <w:spacing w:after="0" w:line="275" w:lineRule="exact"/>
      <w:ind w:left="624"/>
    </w:pPr>
    <w:rPr>
      <w:rFonts w:ascii="Times New Roman" w:eastAsia="Times New Roman" w:hAnsi="Times New Roman" w:cs="Times New Roman"/>
      <w:szCs w:val="20"/>
      <w:lang w:eastAsia="nl-NL"/>
    </w:rPr>
  </w:style>
  <w:style w:type="paragraph" w:styleId="Plattetekst3">
    <w:name w:val="Body Text 3"/>
    <w:basedOn w:val="Standaard"/>
    <w:link w:val="Plattetekst3Char"/>
    <w:rsid w:val="002E7741"/>
    <w:pPr>
      <w:spacing w:after="120" w:line="280" w:lineRule="atLeast"/>
    </w:pPr>
    <w:rPr>
      <w:rFonts w:ascii="Arial" w:eastAsia="Times New Roman" w:hAnsi="Arial" w:cs="Times New Roman"/>
      <w:sz w:val="16"/>
      <w:szCs w:val="16"/>
      <w:lang w:eastAsia="nl-NL"/>
    </w:rPr>
  </w:style>
  <w:style w:type="character" w:customStyle="1" w:styleId="Plattetekst3Char">
    <w:name w:val="Platte tekst 3 Char"/>
    <w:basedOn w:val="Standaardalinea-lettertype"/>
    <w:link w:val="Plattetekst3"/>
    <w:rsid w:val="002E7741"/>
    <w:rPr>
      <w:rFonts w:ascii="Arial" w:eastAsia="Times New Roman" w:hAnsi="Arial" w:cs="Times New Roman"/>
      <w:sz w:val="16"/>
      <w:szCs w:val="16"/>
      <w:lang w:eastAsia="nl-NL"/>
    </w:rPr>
  </w:style>
  <w:style w:type="character" w:styleId="Zwaar">
    <w:name w:val="Strong"/>
    <w:uiPriority w:val="22"/>
    <w:qFormat/>
    <w:rsid w:val="002E7741"/>
    <w:rPr>
      <w:b/>
      <w:bCs/>
    </w:rPr>
  </w:style>
  <w:style w:type="paragraph" w:styleId="Plattetekst2">
    <w:name w:val="Body Text 2"/>
    <w:basedOn w:val="Standaard"/>
    <w:link w:val="Plattetekst2Char"/>
    <w:rsid w:val="002E7741"/>
    <w:pPr>
      <w:spacing w:after="120" w:line="480" w:lineRule="auto"/>
    </w:pPr>
    <w:rPr>
      <w:rFonts w:ascii="Arial" w:eastAsia="Times New Roman" w:hAnsi="Arial" w:cs="Times New Roman"/>
      <w:sz w:val="20"/>
      <w:szCs w:val="24"/>
      <w:lang w:eastAsia="nl-NL"/>
    </w:rPr>
  </w:style>
  <w:style w:type="character" w:customStyle="1" w:styleId="Plattetekst2Char">
    <w:name w:val="Platte tekst 2 Char"/>
    <w:basedOn w:val="Standaardalinea-lettertype"/>
    <w:link w:val="Plattetekst2"/>
    <w:rsid w:val="002E7741"/>
    <w:rPr>
      <w:rFonts w:ascii="Arial" w:eastAsia="Times New Roman" w:hAnsi="Arial" w:cs="Times New Roman"/>
      <w:sz w:val="20"/>
      <w:szCs w:val="24"/>
      <w:lang w:eastAsia="nl-NL"/>
    </w:rPr>
  </w:style>
  <w:style w:type="paragraph" w:styleId="Titel">
    <w:name w:val="Title"/>
    <w:basedOn w:val="Standaard"/>
    <w:link w:val="TitelChar"/>
    <w:qFormat/>
    <w:rsid w:val="002E7741"/>
    <w:pPr>
      <w:spacing w:before="240" w:after="0" w:line="240" w:lineRule="atLeast"/>
      <w:outlineLvl w:val="0"/>
    </w:pPr>
    <w:rPr>
      <w:rFonts w:ascii="Arial" w:eastAsia="Times New Roman" w:hAnsi="Arial" w:cs="Times New Roman"/>
      <w:b/>
      <w:noProof/>
      <w:sz w:val="20"/>
      <w:szCs w:val="20"/>
      <w:lang w:eastAsia="nl-NL"/>
    </w:rPr>
  </w:style>
  <w:style w:type="character" w:customStyle="1" w:styleId="TitelChar">
    <w:name w:val="Titel Char"/>
    <w:basedOn w:val="Standaardalinea-lettertype"/>
    <w:link w:val="Titel"/>
    <w:rsid w:val="002E7741"/>
    <w:rPr>
      <w:rFonts w:ascii="Arial" w:eastAsia="Times New Roman" w:hAnsi="Arial" w:cs="Times New Roman"/>
      <w:b/>
      <w:noProof/>
      <w:sz w:val="20"/>
      <w:szCs w:val="20"/>
      <w:lang w:eastAsia="nl-NL"/>
    </w:rPr>
  </w:style>
  <w:style w:type="paragraph" w:styleId="Plattetekstinspringen2">
    <w:name w:val="Body Text Indent 2"/>
    <w:basedOn w:val="Standaard"/>
    <w:link w:val="Plattetekstinspringen2Char"/>
    <w:rsid w:val="002E7741"/>
    <w:pPr>
      <w:spacing w:after="120" w:line="480" w:lineRule="auto"/>
      <w:ind w:left="283"/>
    </w:pPr>
    <w:rPr>
      <w:rFonts w:ascii="Arial" w:eastAsia="Times New Roman" w:hAnsi="Arial" w:cs="Times New Roman"/>
      <w:sz w:val="20"/>
      <w:szCs w:val="24"/>
      <w:lang w:eastAsia="nl-NL"/>
    </w:rPr>
  </w:style>
  <w:style w:type="character" w:customStyle="1" w:styleId="Plattetekstinspringen2Char">
    <w:name w:val="Platte tekst inspringen 2 Char"/>
    <w:basedOn w:val="Standaardalinea-lettertype"/>
    <w:link w:val="Plattetekstinspringen2"/>
    <w:rsid w:val="002E7741"/>
    <w:rPr>
      <w:rFonts w:ascii="Arial" w:eastAsia="Times New Roman" w:hAnsi="Arial" w:cs="Times New Roman"/>
      <w:sz w:val="20"/>
      <w:szCs w:val="24"/>
      <w:lang w:eastAsia="nl-NL"/>
    </w:rPr>
  </w:style>
  <w:style w:type="character" w:customStyle="1" w:styleId="CharChar3">
    <w:name w:val="Char Char3"/>
    <w:rsid w:val="002E7741"/>
    <w:rPr>
      <w:rFonts w:ascii="Arial" w:hAnsi="Arial" w:cs="Arial"/>
      <w:b/>
      <w:bCs/>
      <w:kern w:val="32"/>
      <w:sz w:val="32"/>
      <w:szCs w:val="32"/>
      <w:lang w:val="nl-NL" w:eastAsia="nl-NL" w:bidi="ar-SA"/>
    </w:rPr>
  </w:style>
  <w:style w:type="character" w:customStyle="1" w:styleId="CharChar">
    <w:name w:val="Char Char"/>
    <w:rsid w:val="002E7741"/>
    <w:rPr>
      <w:rFonts w:ascii="Arial" w:hAnsi="Arial"/>
      <w:szCs w:val="24"/>
      <w:lang w:val="nl-NL" w:eastAsia="nl-NL" w:bidi="ar-SA"/>
    </w:rPr>
  </w:style>
  <w:style w:type="character" w:customStyle="1" w:styleId="CharChar2">
    <w:name w:val="Char Char2"/>
    <w:rsid w:val="002E7741"/>
    <w:rPr>
      <w:rFonts w:ascii="Arial" w:hAnsi="Arial" w:cs="Arial"/>
      <w:b/>
      <w:bCs/>
      <w:iCs/>
      <w:lang w:val="nl-NL" w:eastAsia="nl-NL" w:bidi="ar-SA"/>
    </w:rPr>
  </w:style>
  <w:style w:type="character" w:customStyle="1" w:styleId="CharChar1">
    <w:name w:val="Char Char1"/>
    <w:rsid w:val="002E7741"/>
    <w:rPr>
      <w:rFonts w:ascii="Arial" w:hAnsi="Arial"/>
      <w:szCs w:val="24"/>
      <w:lang w:val="nl-NL" w:eastAsia="nl-NL" w:bidi="ar-SA"/>
    </w:rPr>
  </w:style>
  <w:style w:type="paragraph" w:customStyle="1" w:styleId="Opmaakprofiel2">
    <w:name w:val="Opmaakprofiel2"/>
    <w:basedOn w:val="Kop3"/>
    <w:autoRedefine/>
    <w:rsid w:val="002E7741"/>
    <w:pPr>
      <w:numPr>
        <w:ilvl w:val="2"/>
        <w:numId w:val="3"/>
      </w:numPr>
    </w:pPr>
    <w:rPr>
      <w:b w:val="0"/>
      <w:i w:val="0"/>
    </w:rPr>
  </w:style>
  <w:style w:type="paragraph" w:styleId="Normaalweb">
    <w:name w:val="Normal (Web)"/>
    <w:basedOn w:val="Standaard"/>
    <w:uiPriority w:val="99"/>
    <w:rsid w:val="002E7741"/>
    <w:pPr>
      <w:spacing w:before="100" w:beforeAutospacing="1" w:after="100" w:afterAutospacing="1" w:line="240" w:lineRule="auto"/>
    </w:pPr>
    <w:rPr>
      <w:rFonts w:ascii="Verdana" w:eastAsia="Times New Roman" w:hAnsi="Verdana" w:cs="Times New Roman"/>
      <w:color w:val="000000"/>
      <w:sz w:val="18"/>
      <w:szCs w:val="18"/>
      <w:lang w:eastAsia="nl-NL"/>
    </w:rPr>
  </w:style>
  <w:style w:type="character" w:customStyle="1" w:styleId="Heading1Char">
    <w:name w:val="Heading 1 Char"/>
    <w:rsid w:val="002E7741"/>
    <w:rPr>
      <w:rFonts w:ascii="Arial" w:hAnsi="Arial" w:cs="Arial"/>
      <w:b/>
      <w:bCs/>
      <w:kern w:val="32"/>
      <w:sz w:val="32"/>
      <w:szCs w:val="32"/>
      <w:lang w:val="nl-NL" w:eastAsia="nl-NL" w:bidi="ar-SA"/>
    </w:rPr>
  </w:style>
  <w:style w:type="character" w:styleId="GevolgdeHyperlink">
    <w:name w:val="FollowedHyperlink"/>
    <w:uiPriority w:val="99"/>
    <w:rsid w:val="002E7741"/>
    <w:rPr>
      <w:color w:val="800080"/>
      <w:u w:val="single"/>
    </w:rPr>
  </w:style>
  <w:style w:type="character" w:styleId="Paginanummer">
    <w:name w:val="page number"/>
    <w:basedOn w:val="Standaardalinea-lettertype"/>
    <w:rsid w:val="002E7741"/>
  </w:style>
  <w:style w:type="paragraph" w:customStyle="1" w:styleId="Kop10">
    <w:name w:val="Kop1"/>
    <w:basedOn w:val="Standaard"/>
    <w:link w:val="Kop1CharChar"/>
    <w:rsid w:val="002E7741"/>
    <w:pPr>
      <w:numPr>
        <w:numId w:val="5"/>
      </w:numPr>
      <w:autoSpaceDE w:val="0"/>
      <w:autoSpaceDN w:val="0"/>
      <w:adjustRightInd w:val="0"/>
      <w:spacing w:after="0" w:line="280" w:lineRule="exact"/>
    </w:pPr>
    <w:rPr>
      <w:rFonts w:ascii="Lucida Sans Unicode" w:eastAsia="Times New Roman" w:hAnsi="Lucida Sans Unicode" w:cs="Lucida Sans Unicode"/>
      <w:b/>
      <w:szCs w:val="20"/>
    </w:rPr>
  </w:style>
  <w:style w:type="paragraph" w:customStyle="1" w:styleId="Kop20">
    <w:name w:val="Kop2"/>
    <w:basedOn w:val="Standaard"/>
    <w:rsid w:val="002E7741"/>
    <w:pPr>
      <w:autoSpaceDE w:val="0"/>
      <w:autoSpaceDN w:val="0"/>
      <w:adjustRightInd w:val="0"/>
      <w:spacing w:after="0" w:line="280" w:lineRule="exact"/>
      <w:jc w:val="both"/>
    </w:pPr>
    <w:rPr>
      <w:rFonts w:ascii="Lucida Sans Unicode" w:eastAsia="Times New Roman" w:hAnsi="Lucida Sans Unicode" w:cs="Lucida Sans Unicode"/>
      <w:b/>
      <w:i/>
      <w:sz w:val="18"/>
      <w:szCs w:val="20"/>
    </w:rPr>
  </w:style>
  <w:style w:type="paragraph" w:customStyle="1" w:styleId="Opmaakprofiel3">
    <w:name w:val="Opmaakprofiel3"/>
    <w:basedOn w:val="Kop3"/>
    <w:rsid w:val="002E7741"/>
    <w:pPr>
      <w:numPr>
        <w:ilvl w:val="2"/>
        <w:numId w:val="4"/>
      </w:numPr>
    </w:pPr>
  </w:style>
  <w:style w:type="paragraph" w:customStyle="1" w:styleId="OpmaakprofielKop112pt">
    <w:name w:val="Opmaakprofiel Kop 1 + 12 pt"/>
    <w:basedOn w:val="Standaard"/>
    <w:rsid w:val="002E7741"/>
    <w:pPr>
      <w:numPr>
        <w:numId w:val="6"/>
      </w:numPr>
      <w:spacing w:after="0" w:line="280" w:lineRule="atLeast"/>
    </w:pPr>
    <w:rPr>
      <w:rFonts w:ascii="Arial" w:eastAsia="Times New Roman" w:hAnsi="Arial" w:cs="Times New Roman"/>
      <w:sz w:val="20"/>
      <w:szCs w:val="24"/>
      <w:lang w:eastAsia="nl-NL"/>
    </w:rPr>
  </w:style>
  <w:style w:type="paragraph" w:customStyle="1" w:styleId="Opmaakprofiel11ptEersteregel001cm">
    <w:name w:val="Opmaakprofiel 11 pt Eerste regel:  001 cm"/>
    <w:basedOn w:val="Standaard"/>
    <w:rsid w:val="002E7741"/>
    <w:pPr>
      <w:spacing w:after="0" w:line="280" w:lineRule="atLeast"/>
      <w:ind w:left="567" w:firstLine="6"/>
    </w:pPr>
    <w:rPr>
      <w:rFonts w:ascii="Arial" w:eastAsia="Times New Roman" w:hAnsi="Arial" w:cs="Times New Roman"/>
      <w:sz w:val="20"/>
      <w:szCs w:val="20"/>
      <w:lang w:eastAsia="nl-NL"/>
    </w:rPr>
  </w:style>
  <w:style w:type="paragraph" w:customStyle="1" w:styleId="Opmaakprofiel11ptEersteregel001cmNa6pt">
    <w:name w:val="Opmaakprofiel 11 pt Eerste regel:  001 cm Na:  6 pt"/>
    <w:basedOn w:val="Standaard"/>
    <w:rsid w:val="002E7741"/>
    <w:pPr>
      <w:spacing w:after="120" w:line="280" w:lineRule="atLeast"/>
      <w:ind w:left="567" w:firstLine="6"/>
    </w:pPr>
    <w:rPr>
      <w:rFonts w:ascii="Arial" w:eastAsia="Times New Roman" w:hAnsi="Arial" w:cs="Times New Roman"/>
      <w:sz w:val="20"/>
      <w:szCs w:val="20"/>
      <w:lang w:eastAsia="nl-NL"/>
    </w:rPr>
  </w:style>
  <w:style w:type="paragraph" w:customStyle="1" w:styleId="Opmaakprofiel5">
    <w:name w:val="Opmaakprofiel5"/>
    <w:basedOn w:val="Kop1"/>
    <w:rsid w:val="002E7741"/>
    <w:pPr>
      <w:spacing w:line="280" w:lineRule="atLeast"/>
    </w:pPr>
    <w:rPr>
      <w:rFonts w:cs="Lucida Sans Unicode"/>
      <w:b w:val="0"/>
      <w:sz w:val="20"/>
      <w:szCs w:val="20"/>
    </w:rPr>
  </w:style>
  <w:style w:type="paragraph" w:styleId="Inhopg4">
    <w:name w:val="toc 4"/>
    <w:basedOn w:val="Standaard"/>
    <w:next w:val="Standaard"/>
    <w:autoRedefine/>
    <w:uiPriority w:val="39"/>
    <w:rsid w:val="002E7741"/>
    <w:pPr>
      <w:spacing w:after="0"/>
      <w:ind w:left="660"/>
    </w:pPr>
    <w:rPr>
      <w:sz w:val="18"/>
      <w:szCs w:val="18"/>
    </w:rPr>
  </w:style>
  <w:style w:type="paragraph" w:styleId="Inhopg5">
    <w:name w:val="toc 5"/>
    <w:basedOn w:val="Standaard"/>
    <w:next w:val="Standaard"/>
    <w:autoRedefine/>
    <w:uiPriority w:val="39"/>
    <w:rsid w:val="002E7741"/>
    <w:pPr>
      <w:spacing w:after="0"/>
      <w:ind w:left="880"/>
    </w:pPr>
    <w:rPr>
      <w:sz w:val="18"/>
      <w:szCs w:val="18"/>
    </w:rPr>
  </w:style>
  <w:style w:type="paragraph" w:styleId="Inhopg6">
    <w:name w:val="toc 6"/>
    <w:basedOn w:val="Standaard"/>
    <w:next w:val="Standaard"/>
    <w:autoRedefine/>
    <w:uiPriority w:val="39"/>
    <w:rsid w:val="002E7741"/>
    <w:pPr>
      <w:spacing w:after="0"/>
      <w:ind w:left="1100"/>
    </w:pPr>
    <w:rPr>
      <w:sz w:val="18"/>
      <w:szCs w:val="18"/>
    </w:rPr>
  </w:style>
  <w:style w:type="paragraph" w:styleId="Inhopg7">
    <w:name w:val="toc 7"/>
    <w:basedOn w:val="Standaard"/>
    <w:next w:val="Standaard"/>
    <w:autoRedefine/>
    <w:uiPriority w:val="39"/>
    <w:rsid w:val="002E7741"/>
    <w:pPr>
      <w:spacing w:after="0"/>
      <w:ind w:left="1320"/>
    </w:pPr>
    <w:rPr>
      <w:sz w:val="18"/>
      <w:szCs w:val="18"/>
    </w:rPr>
  </w:style>
  <w:style w:type="paragraph" w:styleId="Inhopg8">
    <w:name w:val="toc 8"/>
    <w:basedOn w:val="Standaard"/>
    <w:next w:val="Standaard"/>
    <w:autoRedefine/>
    <w:uiPriority w:val="39"/>
    <w:rsid w:val="002E7741"/>
    <w:pPr>
      <w:spacing w:after="0"/>
      <w:ind w:left="1540"/>
    </w:pPr>
    <w:rPr>
      <w:sz w:val="18"/>
      <w:szCs w:val="18"/>
    </w:rPr>
  </w:style>
  <w:style w:type="paragraph" w:styleId="Inhopg9">
    <w:name w:val="toc 9"/>
    <w:basedOn w:val="Standaard"/>
    <w:next w:val="Standaard"/>
    <w:autoRedefine/>
    <w:uiPriority w:val="39"/>
    <w:rsid w:val="002E7741"/>
    <w:pPr>
      <w:spacing w:after="0"/>
      <w:ind w:left="1760"/>
    </w:pPr>
    <w:rPr>
      <w:sz w:val="18"/>
      <w:szCs w:val="18"/>
    </w:rPr>
  </w:style>
  <w:style w:type="paragraph" w:styleId="Kopvaninhoudsopgave">
    <w:name w:val="TOC Heading"/>
    <w:basedOn w:val="Kop1"/>
    <w:next w:val="Standaard"/>
    <w:uiPriority w:val="39"/>
    <w:unhideWhenUsed/>
    <w:qFormat/>
    <w:rsid w:val="002E7741"/>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Lijstalinea">
    <w:name w:val="List Paragraph"/>
    <w:aliases w:val="Lijstje"/>
    <w:basedOn w:val="Standaard"/>
    <w:link w:val="LijstalineaChar"/>
    <w:uiPriority w:val="34"/>
    <w:qFormat/>
    <w:rsid w:val="002E7741"/>
    <w:pPr>
      <w:spacing w:after="0" w:line="240" w:lineRule="auto"/>
      <w:ind w:left="720"/>
      <w:contextualSpacing/>
    </w:pPr>
    <w:rPr>
      <w:rFonts w:ascii="Times New Roman" w:eastAsia="Times New Roman" w:hAnsi="Times New Roman" w:cs="Times New Roman"/>
      <w:sz w:val="24"/>
      <w:szCs w:val="24"/>
      <w:lang w:eastAsia="nl-NL"/>
    </w:rPr>
  </w:style>
  <w:style w:type="character" w:customStyle="1" w:styleId="LijstalineaChar">
    <w:name w:val="Lijstalinea Char"/>
    <w:aliases w:val="Lijstje Char"/>
    <w:basedOn w:val="Standaardalinea-lettertype"/>
    <w:link w:val="Lijstalinea"/>
    <w:uiPriority w:val="34"/>
    <w:rsid w:val="002E7741"/>
    <w:rPr>
      <w:rFonts w:ascii="Times New Roman" w:eastAsia="Times New Roman" w:hAnsi="Times New Roman" w:cs="Times New Roman"/>
      <w:sz w:val="24"/>
      <w:szCs w:val="24"/>
      <w:lang w:eastAsia="nl-NL"/>
    </w:rPr>
  </w:style>
  <w:style w:type="paragraph" w:customStyle="1" w:styleId="Opsomming2">
    <w:name w:val="Opsomming 2"/>
    <w:basedOn w:val="Standaard"/>
    <w:link w:val="Opsomming2Char"/>
    <w:qFormat/>
    <w:rsid w:val="00CD709F"/>
    <w:pPr>
      <w:numPr>
        <w:numId w:val="11"/>
      </w:numPr>
      <w:overflowPunct w:val="0"/>
      <w:autoSpaceDE w:val="0"/>
      <w:autoSpaceDN w:val="0"/>
      <w:adjustRightInd w:val="0"/>
      <w:spacing w:after="0" w:line="300" w:lineRule="exact"/>
      <w:ind w:left="567" w:hanging="567"/>
      <w:textAlignment w:val="baseline"/>
    </w:pPr>
    <w:rPr>
      <w:rFonts w:cs="Arial"/>
    </w:rPr>
  </w:style>
  <w:style w:type="paragraph" w:customStyle="1" w:styleId="Opsomming1">
    <w:name w:val="Opsomming 1"/>
    <w:basedOn w:val="Standaard"/>
    <w:link w:val="Opsomming1Char"/>
    <w:qFormat/>
    <w:rsid w:val="00885F17"/>
    <w:pPr>
      <w:numPr>
        <w:numId w:val="8"/>
      </w:numPr>
      <w:tabs>
        <w:tab w:val="clear" w:pos="360"/>
      </w:tabs>
      <w:overflowPunct w:val="0"/>
      <w:autoSpaceDE w:val="0"/>
      <w:autoSpaceDN w:val="0"/>
      <w:adjustRightInd w:val="0"/>
      <w:spacing w:after="0" w:line="300" w:lineRule="exact"/>
      <w:ind w:left="567" w:hanging="567"/>
      <w:textAlignment w:val="baseline"/>
    </w:pPr>
    <w:rPr>
      <w:rFonts w:cs="Arial"/>
    </w:rPr>
  </w:style>
  <w:style w:type="character" w:customStyle="1" w:styleId="Opsomming2Char">
    <w:name w:val="Opsomming 2 Char"/>
    <w:basedOn w:val="Standaardalinea-lettertype"/>
    <w:link w:val="Opsomming2"/>
    <w:rsid w:val="00CD709F"/>
    <w:rPr>
      <w:rFonts w:cs="Arial"/>
    </w:rPr>
  </w:style>
  <w:style w:type="character" w:styleId="Verwijzingopmerking">
    <w:name w:val="annotation reference"/>
    <w:basedOn w:val="Standaardalinea-lettertype"/>
    <w:unhideWhenUsed/>
    <w:rsid w:val="00B619E8"/>
    <w:rPr>
      <w:sz w:val="16"/>
      <w:szCs w:val="16"/>
    </w:rPr>
  </w:style>
  <w:style w:type="character" w:customStyle="1" w:styleId="Opsomming1Char">
    <w:name w:val="Opsomming 1 Char"/>
    <w:basedOn w:val="Standaardalinea-lettertype"/>
    <w:link w:val="Opsomming1"/>
    <w:rsid w:val="00885F17"/>
    <w:rPr>
      <w:rFonts w:cs="Arial"/>
    </w:rPr>
  </w:style>
  <w:style w:type="paragraph" w:styleId="Tekstopmerking">
    <w:name w:val="annotation text"/>
    <w:basedOn w:val="Standaard"/>
    <w:link w:val="TekstopmerkingChar"/>
    <w:unhideWhenUsed/>
    <w:rsid w:val="00B619E8"/>
    <w:pPr>
      <w:spacing w:line="240" w:lineRule="auto"/>
    </w:pPr>
    <w:rPr>
      <w:sz w:val="20"/>
      <w:szCs w:val="20"/>
    </w:rPr>
  </w:style>
  <w:style w:type="character" w:customStyle="1" w:styleId="TekstopmerkingChar">
    <w:name w:val="Tekst opmerking Char"/>
    <w:basedOn w:val="Standaardalinea-lettertype"/>
    <w:link w:val="Tekstopmerking"/>
    <w:rsid w:val="00B619E8"/>
    <w:rPr>
      <w:sz w:val="20"/>
      <w:szCs w:val="20"/>
    </w:rPr>
  </w:style>
  <w:style w:type="paragraph" w:styleId="Onderwerpvanopmerking">
    <w:name w:val="annotation subject"/>
    <w:basedOn w:val="Tekstopmerking"/>
    <w:next w:val="Tekstopmerking"/>
    <w:link w:val="OnderwerpvanopmerkingChar"/>
    <w:unhideWhenUsed/>
    <w:rsid w:val="00B619E8"/>
    <w:rPr>
      <w:b/>
      <w:bCs/>
    </w:rPr>
  </w:style>
  <w:style w:type="character" w:customStyle="1" w:styleId="OnderwerpvanopmerkingChar">
    <w:name w:val="Onderwerp van opmerking Char"/>
    <w:basedOn w:val="TekstopmerkingChar"/>
    <w:link w:val="Onderwerpvanopmerking"/>
    <w:rsid w:val="00B619E8"/>
    <w:rPr>
      <w:b/>
      <w:bCs/>
      <w:sz w:val="20"/>
      <w:szCs w:val="20"/>
    </w:rPr>
  </w:style>
  <w:style w:type="paragraph" w:customStyle="1" w:styleId="Default">
    <w:name w:val="Default"/>
    <w:rsid w:val="00F2519D"/>
    <w:pPr>
      <w:autoSpaceDE w:val="0"/>
      <w:autoSpaceDN w:val="0"/>
      <w:adjustRightInd w:val="0"/>
      <w:spacing w:after="0" w:line="240" w:lineRule="auto"/>
    </w:pPr>
    <w:rPr>
      <w:rFonts w:ascii="Times New Roman" w:eastAsia="Times New Roman" w:hAnsi="Times New Roman" w:cs="Times New Roman"/>
      <w:color w:val="000000"/>
      <w:sz w:val="24"/>
      <w:szCs w:val="24"/>
      <w:lang w:eastAsia="nl-NL"/>
    </w:rPr>
  </w:style>
  <w:style w:type="paragraph" w:customStyle="1" w:styleId="Lijstalinea1">
    <w:name w:val="Lijstalinea1"/>
    <w:basedOn w:val="Standaard"/>
    <w:rsid w:val="00F2519D"/>
    <w:pPr>
      <w:numPr>
        <w:numId w:val="18"/>
      </w:numPr>
      <w:spacing w:after="0" w:line="240" w:lineRule="auto"/>
    </w:pPr>
    <w:rPr>
      <w:rFonts w:ascii="Times New Roman" w:eastAsia="Times New Roman" w:hAnsi="Times New Roman" w:cs="Times New Roman"/>
      <w:b/>
      <w:szCs w:val="20"/>
      <w:lang w:eastAsia="nl-NL"/>
    </w:rPr>
  </w:style>
  <w:style w:type="paragraph" w:customStyle="1" w:styleId="broodtekst">
    <w:name w:val="broodtekst"/>
    <w:basedOn w:val="Standaard"/>
    <w:link w:val="broodtekstChar"/>
    <w:rsid w:val="00F2519D"/>
    <w:pPr>
      <w:spacing w:after="0" w:line="280" w:lineRule="atLeast"/>
    </w:pPr>
    <w:rPr>
      <w:rFonts w:ascii="Palatino Linotype" w:eastAsia="Times New Roman" w:hAnsi="Palatino Linotype" w:cs="Times New Roman"/>
      <w:sz w:val="18"/>
      <w:szCs w:val="24"/>
    </w:rPr>
  </w:style>
  <w:style w:type="paragraph" w:customStyle="1" w:styleId="broodtekst-vet">
    <w:name w:val="broodtekst-vet"/>
    <w:basedOn w:val="broodtekst"/>
    <w:next w:val="Standaard"/>
    <w:uiPriority w:val="6"/>
    <w:rsid w:val="00F2519D"/>
    <w:rPr>
      <w:b/>
    </w:rPr>
  </w:style>
  <w:style w:type="paragraph" w:customStyle="1" w:styleId="adres">
    <w:name w:val="adres"/>
    <w:basedOn w:val="broodtekst"/>
    <w:rsid w:val="00F2519D"/>
  </w:style>
  <w:style w:type="paragraph" w:customStyle="1" w:styleId="kix">
    <w:name w:val="kix"/>
    <w:basedOn w:val="broodtekst"/>
    <w:rsid w:val="00F2519D"/>
    <w:rPr>
      <w:rFonts w:ascii="KIX Barcode" w:hAnsi="KIX Barcode"/>
      <w:sz w:val="16"/>
    </w:rPr>
  </w:style>
  <w:style w:type="paragraph" w:customStyle="1" w:styleId="referentiekopjes">
    <w:name w:val="referentiekopjes"/>
    <w:basedOn w:val="broodtekst"/>
    <w:rsid w:val="00F2519D"/>
    <w:rPr>
      <w:rFonts w:ascii="Arial" w:hAnsi="Arial"/>
      <w:sz w:val="15"/>
    </w:rPr>
  </w:style>
  <w:style w:type="paragraph" w:customStyle="1" w:styleId="referentiegegevens">
    <w:name w:val="referentiegegevens"/>
    <w:basedOn w:val="broodtekst"/>
    <w:rsid w:val="00F2519D"/>
  </w:style>
  <w:style w:type="paragraph" w:customStyle="1" w:styleId="aanhef">
    <w:name w:val="aanhef"/>
    <w:basedOn w:val="broodtekst"/>
    <w:rsid w:val="00F2519D"/>
    <w:pPr>
      <w:spacing w:after="254"/>
    </w:pPr>
  </w:style>
  <w:style w:type="paragraph" w:customStyle="1" w:styleId="afzendgegevens">
    <w:name w:val="afzendgegevens"/>
    <w:basedOn w:val="broodtekst"/>
    <w:rsid w:val="00F2519D"/>
    <w:pPr>
      <w:spacing w:line="240" w:lineRule="atLeast"/>
    </w:pPr>
    <w:rPr>
      <w:rFonts w:ascii="Arial" w:hAnsi="Arial"/>
      <w:sz w:val="14"/>
    </w:rPr>
  </w:style>
  <w:style w:type="paragraph" w:customStyle="1" w:styleId="divisienaam">
    <w:name w:val="divisienaam"/>
    <w:basedOn w:val="broodtekst"/>
    <w:rsid w:val="00F2519D"/>
    <w:rPr>
      <w:rFonts w:ascii="Arial" w:hAnsi="Arial"/>
      <w:sz w:val="15"/>
    </w:rPr>
  </w:style>
  <w:style w:type="paragraph" w:customStyle="1" w:styleId="commercieleinfo">
    <w:name w:val="commercieleinfo"/>
    <w:basedOn w:val="broodtekst"/>
    <w:rsid w:val="00F2519D"/>
    <w:pPr>
      <w:spacing w:line="200" w:lineRule="atLeast"/>
    </w:pPr>
    <w:rPr>
      <w:rFonts w:ascii="Arial" w:hAnsi="Arial"/>
      <w:sz w:val="15"/>
    </w:rPr>
  </w:style>
  <w:style w:type="paragraph" w:customStyle="1" w:styleId="bullet2">
    <w:name w:val="bullet2"/>
    <w:basedOn w:val="broodtekst"/>
    <w:rsid w:val="00F2519D"/>
    <w:pPr>
      <w:keepLines/>
      <w:framePr w:wrap="around" w:vAnchor="text" w:hAnchor="text" w:y="1"/>
      <w:tabs>
        <w:tab w:val="num" w:pos="284"/>
      </w:tabs>
      <w:ind w:left="284" w:hanging="284"/>
    </w:pPr>
  </w:style>
  <w:style w:type="paragraph" w:customStyle="1" w:styleId="list-number">
    <w:name w:val="list-number"/>
    <w:basedOn w:val="broodtekst"/>
    <w:uiPriority w:val="8"/>
    <w:qFormat/>
    <w:rsid w:val="00F2519D"/>
    <w:pPr>
      <w:keepLines/>
      <w:numPr>
        <w:numId w:val="26"/>
      </w:numPr>
      <w:tabs>
        <w:tab w:val="clear" w:pos="1078"/>
        <w:tab w:val="num" w:pos="360"/>
      </w:tabs>
      <w:ind w:left="360" w:hanging="360"/>
    </w:pPr>
  </w:style>
  <w:style w:type="paragraph" w:customStyle="1" w:styleId="intable">
    <w:name w:val="intable"/>
    <w:basedOn w:val="broodtekst"/>
    <w:rsid w:val="00F2519D"/>
    <w:pPr>
      <w:spacing w:line="14" w:lineRule="exact"/>
    </w:pPr>
    <w:rPr>
      <w:sz w:val="2"/>
    </w:rPr>
  </w:style>
  <w:style w:type="paragraph" w:customStyle="1" w:styleId="titel0">
    <w:name w:val="titel"/>
    <w:basedOn w:val="broodtekst"/>
    <w:next w:val="subtitel"/>
    <w:rsid w:val="00F2519D"/>
    <w:rPr>
      <w:rFonts w:ascii="Arial" w:hAnsi="Arial"/>
      <w:b/>
      <w:caps/>
      <w:sz w:val="22"/>
    </w:rPr>
  </w:style>
  <w:style w:type="paragraph" w:customStyle="1" w:styleId="subtitel">
    <w:name w:val="subtitel"/>
    <w:basedOn w:val="broodtekst"/>
    <w:rsid w:val="00F2519D"/>
    <w:rPr>
      <w:rFonts w:ascii="Arial" w:hAnsi="Arial"/>
      <w:caps/>
    </w:rPr>
  </w:style>
  <w:style w:type="paragraph" w:customStyle="1" w:styleId="inhoud">
    <w:name w:val="inhoud"/>
    <w:basedOn w:val="broodtekst"/>
    <w:next w:val="voorinhoud"/>
    <w:rsid w:val="00F2519D"/>
    <w:rPr>
      <w:rFonts w:ascii="Arial" w:hAnsi="Arial"/>
      <w:color w:val="006487"/>
      <w:sz w:val="44"/>
    </w:rPr>
  </w:style>
  <w:style w:type="paragraph" w:customStyle="1" w:styleId="kopblauw">
    <w:name w:val="kopblauw"/>
    <w:basedOn w:val="broodtekst"/>
    <w:next w:val="Standaard"/>
    <w:qFormat/>
    <w:rsid w:val="00F2519D"/>
    <w:pPr>
      <w:keepNext/>
      <w:keepLines/>
      <w:pageBreakBefore/>
      <w:spacing w:after="840" w:line="560" w:lineRule="atLeast"/>
      <w:outlineLvl w:val="0"/>
    </w:pPr>
    <w:rPr>
      <w:rFonts w:ascii="Arial" w:hAnsi="Arial"/>
      <w:color w:val="006487"/>
      <w:sz w:val="44"/>
    </w:rPr>
  </w:style>
  <w:style w:type="paragraph" w:customStyle="1" w:styleId="boventitel">
    <w:name w:val="boventitel"/>
    <w:basedOn w:val="broodtekst"/>
    <w:rsid w:val="00F2519D"/>
    <w:pPr>
      <w:spacing w:line="240" w:lineRule="auto"/>
      <w:ind w:left="74" w:right="74"/>
      <w:jc w:val="both"/>
    </w:pPr>
    <w:rPr>
      <w:rFonts w:ascii="Arial Narrow" w:hAnsi="Arial Narrow"/>
      <w:color w:val="006487"/>
      <w:sz w:val="12"/>
    </w:rPr>
  </w:style>
  <w:style w:type="paragraph" w:customStyle="1" w:styleId="kenmerk">
    <w:name w:val="kenmerk"/>
    <w:basedOn w:val="broodtekst"/>
    <w:rsid w:val="00F2519D"/>
    <w:pPr>
      <w:keepLines/>
      <w:spacing w:before="164"/>
      <w:ind w:left="57" w:right="57"/>
      <w:jc w:val="both"/>
    </w:pPr>
    <w:rPr>
      <w:rFonts w:ascii="Arial Narrow" w:hAnsi="Arial Narrow"/>
      <w:color w:val="BE8314"/>
      <w:position w:val="4"/>
      <w:sz w:val="12"/>
    </w:rPr>
  </w:style>
  <w:style w:type="paragraph" w:customStyle="1" w:styleId="bedrijfsnaam">
    <w:name w:val="bedrijfsnaam"/>
    <w:basedOn w:val="broodtekst"/>
    <w:rsid w:val="00F2519D"/>
    <w:pPr>
      <w:spacing w:before="164"/>
      <w:ind w:left="57" w:right="57"/>
      <w:jc w:val="both"/>
    </w:pPr>
    <w:rPr>
      <w:rFonts w:ascii="Arial" w:hAnsi="Arial"/>
      <w:b/>
      <w:color w:val="006487"/>
      <w:position w:val="4"/>
      <w:sz w:val="12"/>
    </w:rPr>
  </w:style>
  <w:style w:type="paragraph" w:customStyle="1" w:styleId="paginanummering">
    <w:name w:val="paginanummering"/>
    <w:basedOn w:val="broodtekst"/>
    <w:rsid w:val="00F2519D"/>
    <w:pPr>
      <w:ind w:left="57" w:right="57"/>
      <w:jc w:val="both"/>
    </w:pPr>
    <w:rPr>
      <w:rFonts w:ascii="Arial" w:hAnsi="Arial"/>
      <w:b/>
      <w:color w:val="006487"/>
    </w:rPr>
  </w:style>
  <w:style w:type="paragraph" w:customStyle="1" w:styleId="bijlage-woord">
    <w:name w:val="bijlage-woord"/>
    <w:basedOn w:val="broodtekst"/>
    <w:rsid w:val="00F2519D"/>
    <w:pPr>
      <w:pageBreakBefore/>
      <w:spacing w:before="368"/>
      <w:ind w:left="1134"/>
    </w:pPr>
    <w:rPr>
      <w:rFonts w:ascii="Arial" w:hAnsi="Arial"/>
      <w:caps/>
      <w:color w:val="BE8314"/>
      <w:sz w:val="28"/>
    </w:rPr>
  </w:style>
  <w:style w:type="paragraph" w:customStyle="1" w:styleId="nakopblauw">
    <w:name w:val="nakopblauw"/>
    <w:basedOn w:val="broodtekst"/>
    <w:rsid w:val="00F2519D"/>
    <w:pPr>
      <w:spacing w:after="440" w:line="14" w:lineRule="exact"/>
    </w:pPr>
    <w:rPr>
      <w:sz w:val="2"/>
    </w:rPr>
  </w:style>
  <w:style w:type="paragraph" w:customStyle="1" w:styleId="kop21">
    <w:name w:val="kop2"/>
    <w:basedOn w:val="Kop10"/>
    <w:next w:val="broodtekst"/>
    <w:rsid w:val="00F2519D"/>
    <w:pPr>
      <w:keepNext/>
      <w:keepLines/>
      <w:numPr>
        <w:numId w:val="0"/>
      </w:numPr>
      <w:tabs>
        <w:tab w:val="left" w:pos="1134"/>
      </w:tabs>
      <w:autoSpaceDE/>
      <w:autoSpaceDN/>
      <w:adjustRightInd/>
      <w:spacing w:before="390" w:after="160" w:line="560" w:lineRule="atLeast"/>
      <w:ind w:left="3119"/>
      <w:contextualSpacing/>
      <w:outlineLvl w:val="1"/>
    </w:pPr>
    <w:rPr>
      <w:rFonts w:ascii="Arial" w:hAnsi="Arial" w:cs="Times New Roman"/>
      <w:caps/>
      <w:color w:val="006487"/>
      <w:kern w:val="32"/>
      <w:sz w:val="18"/>
      <w:szCs w:val="24"/>
      <w:u w:color="BE8314"/>
    </w:rPr>
  </w:style>
  <w:style w:type="paragraph" w:customStyle="1" w:styleId="kop30">
    <w:name w:val="kop3"/>
    <w:basedOn w:val="kop21"/>
    <w:next w:val="broodtekst"/>
    <w:rsid w:val="00F2519D"/>
    <w:pPr>
      <w:spacing w:before="240"/>
      <w:ind w:left="1134" w:hanging="1134"/>
      <w:outlineLvl w:val="2"/>
    </w:pPr>
    <w:rPr>
      <w:b w:val="0"/>
    </w:rPr>
  </w:style>
  <w:style w:type="paragraph" w:customStyle="1" w:styleId="tussenkopje">
    <w:name w:val="tussenkopje"/>
    <w:basedOn w:val="broodtekst"/>
    <w:next w:val="Standaard"/>
    <w:uiPriority w:val="10"/>
    <w:qFormat/>
    <w:rsid w:val="00F2519D"/>
    <w:pPr>
      <w:keepNext/>
      <w:keepLines/>
    </w:pPr>
    <w:rPr>
      <w:b/>
      <w:i/>
    </w:rPr>
  </w:style>
  <w:style w:type="paragraph" w:customStyle="1" w:styleId="subtussenkop">
    <w:name w:val="subtussenkop"/>
    <w:basedOn w:val="broodtekst"/>
    <w:next w:val="Standaard"/>
    <w:uiPriority w:val="11"/>
    <w:qFormat/>
    <w:rsid w:val="00F2519D"/>
    <w:pPr>
      <w:keepNext/>
      <w:keepLines/>
    </w:pPr>
    <w:rPr>
      <w:i/>
    </w:rPr>
  </w:style>
  <w:style w:type="paragraph" w:customStyle="1" w:styleId="tabelkop">
    <w:name w:val="tabelkop"/>
    <w:basedOn w:val="broodtekst"/>
    <w:rsid w:val="00F2519D"/>
    <w:pPr>
      <w:spacing w:before="40" w:after="40" w:line="200" w:lineRule="atLeast"/>
    </w:pPr>
    <w:rPr>
      <w:rFonts w:ascii="Arial" w:hAnsi="Arial"/>
      <w:b/>
      <w:color w:val="FFFFFF"/>
      <w:sz w:val="16"/>
    </w:rPr>
  </w:style>
  <w:style w:type="paragraph" w:customStyle="1" w:styleId="tabeltekst">
    <w:name w:val="tabeltekst"/>
    <w:basedOn w:val="broodtekst"/>
    <w:rsid w:val="00F2519D"/>
    <w:pPr>
      <w:spacing w:before="40" w:after="40" w:line="200" w:lineRule="atLeast"/>
    </w:pPr>
    <w:rPr>
      <w:rFonts w:ascii="Arial" w:hAnsi="Arial"/>
      <w:sz w:val="16"/>
    </w:rPr>
  </w:style>
  <w:style w:type="paragraph" w:customStyle="1" w:styleId="sidetekst">
    <w:name w:val="sidetekst"/>
    <w:basedOn w:val="broodtekst"/>
    <w:rsid w:val="00F2519D"/>
    <w:rPr>
      <w:rFonts w:ascii="Arial" w:hAnsi="Arial"/>
      <w:color w:val="006487"/>
      <w:sz w:val="16"/>
    </w:rPr>
  </w:style>
  <w:style w:type="paragraph" w:customStyle="1" w:styleId="sidetekst-kopje">
    <w:name w:val="sidetekst-kopje"/>
    <w:basedOn w:val="broodtekst"/>
    <w:next w:val="sidetekst"/>
    <w:rsid w:val="00F2519D"/>
    <w:rPr>
      <w:rFonts w:ascii="Arial" w:hAnsi="Arial"/>
      <w:b/>
      <w:color w:val="006487"/>
      <w:sz w:val="16"/>
    </w:rPr>
  </w:style>
  <w:style w:type="paragraph" w:customStyle="1" w:styleId="aandachtstekst">
    <w:name w:val="aandachtstekst"/>
    <w:basedOn w:val="broodtekst"/>
    <w:uiPriority w:val="9"/>
    <w:qFormat/>
    <w:rsid w:val="00F2519D"/>
    <w:pPr>
      <w:pBdr>
        <w:left w:val="single" w:sz="4" w:space="5" w:color="006487"/>
      </w:pBdr>
      <w:ind w:left="113"/>
    </w:pPr>
    <w:rPr>
      <w:rFonts w:ascii="Arial" w:hAnsi="Arial"/>
      <w:color w:val="006487"/>
      <w:sz w:val="16"/>
    </w:rPr>
  </w:style>
  <w:style w:type="paragraph" w:customStyle="1" w:styleId="bijlage">
    <w:name w:val="bijlage"/>
    <w:basedOn w:val="broodtekst"/>
    <w:next w:val="Standaard"/>
    <w:uiPriority w:val="12"/>
    <w:qFormat/>
    <w:rsid w:val="00F2519D"/>
    <w:pPr>
      <w:keepNext/>
      <w:keepLines/>
      <w:pageBreakBefore/>
      <w:numPr>
        <w:numId w:val="23"/>
      </w:numPr>
      <w:tabs>
        <w:tab w:val="num" w:pos="360"/>
        <w:tab w:val="left" w:pos="2835"/>
      </w:tabs>
      <w:spacing w:after="240" w:line="252" w:lineRule="auto"/>
      <w:ind w:left="2835" w:hanging="2835"/>
      <w:contextualSpacing/>
      <w:outlineLvl w:val="0"/>
    </w:pPr>
    <w:rPr>
      <w:rFonts w:ascii="Arial" w:hAnsi="Arial"/>
      <w:color w:val="006487"/>
      <w:sz w:val="44"/>
    </w:rPr>
  </w:style>
  <w:style w:type="paragraph" w:customStyle="1" w:styleId="bijschrift">
    <w:name w:val="bijschrift"/>
    <w:basedOn w:val="broodtekst"/>
    <w:rsid w:val="00F2519D"/>
    <w:rPr>
      <w:rFonts w:ascii="Arial" w:hAnsi="Arial"/>
      <w:color w:val="006487"/>
      <w:sz w:val="16"/>
    </w:rPr>
  </w:style>
  <w:style w:type="paragraph" w:customStyle="1" w:styleId="bijschrift-kopje">
    <w:name w:val="bijschrift-kopje"/>
    <w:basedOn w:val="broodtekst"/>
    <w:next w:val="bijschrift"/>
    <w:rsid w:val="00F2519D"/>
    <w:pPr>
      <w:pBdr>
        <w:bottom w:val="single" w:sz="4" w:space="1" w:color="BE8314"/>
      </w:pBdr>
    </w:pPr>
    <w:rPr>
      <w:rFonts w:ascii="Arial" w:hAnsi="Arial"/>
      <w:b/>
      <w:color w:val="006487"/>
      <w:sz w:val="16"/>
    </w:rPr>
  </w:style>
  <w:style w:type="paragraph" w:customStyle="1" w:styleId="colofon">
    <w:name w:val="colofon"/>
    <w:basedOn w:val="colofon-titel"/>
    <w:rsid w:val="00F2519D"/>
    <w:pPr>
      <w:numPr>
        <w:numId w:val="0"/>
      </w:numPr>
    </w:pPr>
  </w:style>
  <w:style w:type="paragraph" w:customStyle="1" w:styleId="colofon-kopje">
    <w:name w:val="colofon-kopje"/>
    <w:basedOn w:val="broodtekst"/>
    <w:next w:val="broodtekst"/>
    <w:rsid w:val="00F2519D"/>
    <w:pPr>
      <w:spacing w:before="140" w:after="140"/>
    </w:pPr>
    <w:rPr>
      <w:rFonts w:ascii="Arial" w:hAnsi="Arial"/>
      <w:b/>
      <w:caps/>
      <w:u w:val="single" w:color="BE8314"/>
    </w:rPr>
  </w:style>
  <w:style w:type="paragraph" w:customStyle="1" w:styleId="colofon-subtitel">
    <w:name w:val="colofon-subtitel"/>
    <w:basedOn w:val="broodtekst"/>
    <w:next w:val="broodtekst"/>
    <w:rsid w:val="00F2519D"/>
    <w:rPr>
      <w:rFonts w:ascii="Arial" w:hAnsi="Arial"/>
      <w:color w:val="006487"/>
      <w:sz w:val="28"/>
    </w:rPr>
  </w:style>
  <w:style w:type="paragraph" w:customStyle="1" w:styleId="colofon-titel">
    <w:name w:val="colofon-titel"/>
    <w:basedOn w:val="broodtekst"/>
    <w:next w:val="broodtekst"/>
    <w:rsid w:val="00F2519D"/>
    <w:pPr>
      <w:numPr>
        <w:numId w:val="24"/>
      </w:numPr>
      <w:tabs>
        <w:tab w:val="num" w:pos="360"/>
        <w:tab w:val="left" w:pos="2268"/>
      </w:tabs>
      <w:spacing w:after="480"/>
      <w:ind w:left="2268" w:hanging="2268"/>
      <w:contextualSpacing/>
    </w:pPr>
    <w:rPr>
      <w:rFonts w:ascii="Arial" w:hAnsi="Arial"/>
      <w:caps/>
      <w:color w:val="006487"/>
      <w:sz w:val="30"/>
    </w:rPr>
  </w:style>
  <w:style w:type="paragraph" w:customStyle="1" w:styleId="copyright">
    <w:name w:val="copyright"/>
    <w:basedOn w:val="broodtekst"/>
    <w:rsid w:val="00F2519D"/>
    <w:pPr>
      <w:spacing w:line="200" w:lineRule="atLeast"/>
    </w:pPr>
    <w:rPr>
      <w:rFonts w:ascii="Arial" w:hAnsi="Arial"/>
      <w:sz w:val="12"/>
    </w:rPr>
  </w:style>
  <w:style w:type="paragraph" w:customStyle="1" w:styleId="hoofdstuk">
    <w:name w:val="hoofdstuk"/>
    <w:basedOn w:val="broodtekst"/>
    <w:next w:val="broodtekst"/>
    <w:rsid w:val="00F2519D"/>
    <w:rPr>
      <w:rFonts w:ascii="Arial" w:hAnsi="Arial"/>
      <w:color w:val="BE8314"/>
      <w:sz w:val="24"/>
    </w:rPr>
  </w:style>
  <w:style w:type="paragraph" w:customStyle="1" w:styleId="voorinhoud">
    <w:name w:val="voorinhoud"/>
    <w:basedOn w:val="broodtekst"/>
    <w:rsid w:val="00F2519D"/>
    <w:pPr>
      <w:spacing w:line="446" w:lineRule="exact"/>
    </w:pPr>
  </w:style>
  <w:style w:type="paragraph" w:styleId="Bijschrift0">
    <w:name w:val="caption"/>
    <w:basedOn w:val="Standaard"/>
    <w:next w:val="Standaard"/>
    <w:rsid w:val="00F2519D"/>
    <w:pPr>
      <w:spacing w:before="100" w:after="160" w:line="280" w:lineRule="atLeast"/>
    </w:pPr>
    <w:rPr>
      <w:rFonts w:ascii="Palatino Linotype" w:eastAsia="Times New Roman" w:hAnsi="Palatino Linotype" w:cs="Times New Roman"/>
      <w:bCs/>
      <w:color w:val="006487"/>
      <w:sz w:val="16"/>
      <w:szCs w:val="20"/>
    </w:rPr>
  </w:style>
  <w:style w:type="character" w:customStyle="1" w:styleId="broodtekstChar">
    <w:name w:val="broodtekst Char"/>
    <w:link w:val="broodtekst"/>
    <w:rsid w:val="00F2519D"/>
    <w:rPr>
      <w:rFonts w:ascii="Palatino Linotype" w:eastAsia="Times New Roman" w:hAnsi="Palatino Linotype" w:cs="Times New Roman"/>
      <w:sz w:val="18"/>
      <w:szCs w:val="24"/>
    </w:rPr>
  </w:style>
  <w:style w:type="character" w:customStyle="1" w:styleId="Kop1CharChar">
    <w:name w:val="Kop1 Char Char"/>
    <w:link w:val="Kop10"/>
    <w:rsid w:val="00F2519D"/>
    <w:rPr>
      <w:rFonts w:ascii="Lucida Sans Unicode" w:eastAsia="Times New Roman" w:hAnsi="Lucida Sans Unicode" w:cs="Lucida Sans Unicode"/>
      <w:b/>
      <w:szCs w:val="20"/>
    </w:rPr>
  </w:style>
  <w:style w:type="paragraph" w:customStyle="1" w:styleId="bijschrift-kopje-foto">
    <w:name w:val="bijschrift-kopje-foto"/>
    <w:basedOn w:val="bijschrift-kopje"/>
    <w:rsid w:val="00F2519D"/>
    <w:pPr>
      <w:tabs>
        <w:tab w:val="num" w:pos="0"/>
      </w:tabs>
    </w:pPr>
  </w:style>
  <w:style w:type="paragraph" w:customStyle="1" w:styleId="bijschrift-kopje-tabel">
    <w:name w:val="bijschrift-kopje-tabel"/>
    <w:basedOn w:val="bijschrift-kopje"/>
    <w:rsid w:val="00F2519D"/>
    <w:pPr>
      <w:tabs>
        <w:tab w:val="num" w:pos="0"/>
      </w:tabs>
    </w:pPr>
  </w:style>
  <w:style w:type="paragraph" w:customStyle="1" w:styleId="Testhoofdstuk1">
    <w:name w:val="Testhoofdstuk1"/>
    <w:basedOn w:val="broodtekst"/>
    <w:next w:val="broodtekst"/>
    <w:rsid w:val="00F2519D"/>
    <w:pPr>
      <w:pageBreakBefore/>
      <w:framePr w:wrap="notBeside" w:vAnchor="page" w:hAnchor="margin" w:y="1566"/>
      <w:tabs>
        <w:tab w:val="num" w:pos="0"/>
        <w:tab w:val="left" w:pos="2625"/>
      </w:tabs>
      <w:spacing w:after="840" w:line="560" w:lineRule="atLeast"/>
      <w:ind w:firstLine="1576"/>
    </w:pPr>
    <w:rPr>
      <w:rFonts w:ascii="Arial" w:hAnsi="Arial"/>
      <w:color w:val="006487"/>
      <w:sz w:val="44"/>
    </w:rPr>
  </w:style>
  <w:style w:type="numbering" w:customStyle="1" w:styleId="listnumber">
    <w:name w:val="listnumber"/>
    <w:basedOn w:val="Geenlijst"/>
    <w:rsid w:val="00F2519D"/>
    <w:pPr>
      <w:numPr>
        <w:numId w:val="19"/>
      </w:numPr>
    </w:pPr>
  </w:style>
  <w:style w:type="paragraph" w:customStyle="1" w:styleId="aandachtstekstkop">
    <w:name w:val="aandachtstekstkop"/>
    <w:basedOn w:val="aandachtstekst"/>
    <w:next w:val="aandachtstekst"/>
    <w:rsid w:val="00F2519D"/>
    <w:rPr>
      <w:b/>
      <w:caps/>
    </w:rPr>
  </w:style>
  <w:style w:type="paragraph" w:styleId="Bronvermelding">
    <w:name w:val="table of authorities"/>
    <w:basedOn w:val="Standaard"/>
    <w:next w:val="Standaard"/>
    <w:rsid w:val="00F2519D"/>
    <w:pPr>
      <w:numPr>
        <w:numId w:val="22"/>
      </w:numPr>
      <w:spacing w:after="0" w:line="280" w:lineRule="atLeast"/>
      <w:ind w:left="284" w:hanging="284"/>
    </w:pPr>
    <w:rPr>
      <w:rFonts w:ascii="Palatino Linotype" w:eastAsia="Times New Roman" w:hAnsi="Palatino Linotype" w:cs="Times New Roman"/>
      <w:sz w:val="18"/>
      <w:szCs w:val="24"/>
    </w:rPr>
  </w:style>
  <w:style w:type="paragraph" w:styleId="Documentstructuur">
    <w:name w:val="Document Map"/>
    <w:basedOn w:val="Standaard"/>
    <w:link w:val="DocumentstructuurChar"/>
    <w:rsid w:val="00F2519D"/>
    <w:pPr>
      <w:shd w:val="clear" w:color="auto" w:fill="000080"/>
      <w:spacing w:after="0" w:line="280" w:lineRule="atLeast"/>
    </w:pPr>
    <w:rPr>
      <w:rFonts w:ascii="Tahoma" w:eastAsia="Times New Roman" w:hAnsi="Tahoma" w:cs="Tahoma"/>
      <w:sz w:val="18"/>
      <w:szCs w:val="20"/>
    </w:rPr>
  </w:style>
  <w:style w:type="character" w:customStyle="1" w:styleId="DocumentstructuurChar">
    <w:name w:val="Documentstructuur Char"/>
    <w:basedOn w:val="Standaardalinea-lettertype"/>
    <w:link w:val="Documentstructuur"/>
    <w:rsid w:val="00F2519D"/>
    <w:rPr>
      <w:rFonts w:ascii="Tahoma" w:eastAsia="Times New Roman" w:hAnsi="Tahoma" w:cs="Tahoma"/>
      <w:sz w:val="18"/>
      <w:szCs w:val="20"/>
      <w:shd w:val="clear" w:color="auto" w:fill="000080"/>
    </w:rPr>
  </w:style>
  <w:style w:type="character" w:styleId="Eindnootmarkering">
    <w:name w:val="endnote reference"/>
    <w:rsid w:val="00F2519D"/>
    <w:rPr>
      <w:vertAlign w:val="superscript"/>
    </w:rPr>
  </w:style>
  <w:style w:type="paragraph" w:styleId="Eindnoottekst">
    <w:name w:val="endnote text"/>
    <w:basedOn w:val="Standaard"/>
    <w:link w:val="EindnoottekstChar"/>
    <w:rsid w:val="00F2519D"/>
    <w:pPr>
      <w:spacing w:after="0" w:line="280" w:lineRule="atLeast"/>
    </w:pPr>
    <w:rPr>
      <w:rFonts w:ascii="Palatino Linotype" w:eastAsia="Times New Roman" w:hAnsi="Palatino Linotype" w:cs="Times New Roman"/>
      <w:sz w:val="18"/>
      <w:szCs w:val="20"/>
    </w:rPr>
  </w:style>
  <w:style w:type="character" w:customStyle="1" w:styleId="EindnoottekstChar">
    <w:name w:val="Eindnoottekst Char"/>
    <w:basedOn w:val="Standaardalinea-lettertype"/>
    <w:link w:val="Eindnoottekst"/>
    <w:rsid w:val="00F2519D"/>
    <w:rPr>
      <w:rFonts w:ascii="Palatino Linotype" w:eastAsia="Times New Roman" w:hAnsi="Palatino Linotype" w:cs="Times New Roman"/>
      <w:sz w:val="18"/>
      <w:szCs w:val="20"/>
    </w:rPr>
  </w:style>
  <w:style w:type="paragraph" w:styleId="Index1">
    <w:name w:val="index 1"/>
    <w:basedOn w:val="Standaard"/>
    <w:next w:val="Standaard"/>
    <w:autoRedefine/>
    <w:rsid w:val="00F2519D"/>
    <w:pPr>
      <w:spacing w:after="0" w:line="280" w:lineRule="atLeast"/>
      <w:ind w:left="200" w:hanging="200"/>
    </w:pPr>
    <w:rPr>
      <w:rFonts w:ascii="Palatino Linotype" w:eastAsia="Times New Roman" w:hAnsi="Palatino Linotype" w:cs="Times New Roman"/>
      <w:sz w:val="18"/>
      <w:szCs w:val="24"/>
    </w:rPr>
  </w:style>
  <w:style w:type="paragraph" w:styleId="Index2">
    <w:name w:val="index 2"/>
    <w:basedOn w:val="Standaard"/>
    <w:next w:val="Standaard"/>
    <w:autoRedefine/>
    <w:rsid w:val="00F2519D"/>
    <w:pPr>
      <w:spacing w:after="0" w:line="280" w:lineRule="atLeast"/>
      <w:ind w:left="400" w:hanging="200"/>
    </w:pPr>
    <w:rPr>
      <w:rFonts w:ascii="Palatino Linotype" w:eastAsia="Times New Roman" w:hAnsi="Palatino Linotype" w:cs="Times New Roman"/>
      <w:sz w:val="18"/>
      <w:szCs w:val="24"/>
    </w:rPr>
  </w:style>
  <w:style w:type="paragraph" w:styleId="Index3">
    <w:name w:val="index 3"/>
    <w:basedOn w:val="Standaard"/>
    <w:next w:val="Standaard"/>
    <w:autoRedefine/>
    <w:rsid w:val="00F2519D"/>
    <w:pPr>
      <w:spacing w:after="0" w:line="280" w:lineRule="atLeast"/>
      <w:ind w:left="600" w:hanging="200"/>
    </w:pPr>
    <w:rPr>
      <w:rFonts w:ascii="Palatino Linotype" w:eastAsia="Times New Roman" w:hAnsi="Palatino Linotype" w:cs="Times New Roman"/>
      <w:sz w:val="18"/>
      <w:szCs w:val="24"/>
    </w:rPr>
  </w:style>
  <w:style w:type="paragraph" w:styleId="Index4">
    <w:name w:val="index 4"/>
    <w:basedOn w:val="Standaard"/>
    <w:next w:val="Standaard"/>
    <w:autoRedefine/>
    <w:rsid w:val="00F2519D"/>
    <w:pPr>
      <w:spacing w:after="0" w:line="280" w:lineRule="atLeast"/>
      <w:ind w:left="800" w:hanging="200"/>
    </w:pPr>
    <w:rPr>
      <w:rFonts w:ascii="Palatino Linotype" w:eastAsia="Times New Roman" w:hAnsi="Palatino Linotype" w:cs="Times New Roman"/>
      <w:sz w:val="18"/>
      <w:szCs w:val="24"/>
    </w:rPr>
  </w:style>
  <w:style w:type="paragraph" w:styleId="Index5">
    <w:name w:val="index 5"/>
    <w:basedOn w:val="Standaard"/>
    <w:next w:val="Standaard"/>
    <w:autoRedefine/>
    <w:rsid w:val="00F2519D"/>
    <w:pPr>
      <w:spacing w:after="0" w:line="280" w:lineRule="atLeast"/>
      <w:ind w:left="1000" w:hanging="200"/>
    </w:pPr>
    <w:rPr>
      <w:rFonts w:ascii="Palatino Linotype" w:eastAsia="Times New Roman" w:hAnsi="Palatino Linotype" w:cs="Times New Roman"/>
      <w:sz w:val="18"/>
      <w:szCs w:val="24"/>
    </w:rPr>
  </w:style>
  <w:style w:type="paragraph" w:styleId="Index6">
    <w:name w:val="index 6"/>
    <w:basedOn w:val="Standaard"/>
    <w:next w:val="Standaard"/>
    <w:autoRedefine/>
    <w:rsid w:val="00F2519D"/>
    <w:pPr>
      <w:spacing w:after="0" w:line="280" w:lineRule="atLeast"/>
      <w:ind w:left="1200" w:hanging="200"/>
    </w:pPr>
    <w:rPr>
      <w:rFonts w:ascii="Palatino Linotype" w:eastAsia="Times New Roman" w:hAnsi="Palatino Linotype" w:cs="Times New Roman"/>
      <w:sz w:val="18"/>
      <w:szCs w:val="24"/>
    </w:rPr>
  </w:style>
  <w:style w:type="paragraph" w:styleId="Index7">
    <w:name w:val="index 7"/>
    <w:basedOn w:val="Standaard"/>
    <w:next w:val="Standaard"/>
    <w:autoRedefine/>
    <w:rsid w:val="00F2519D"/>
    <w:pPr>
      <w:spacing w:after="0" w:line="280" w:lineRule="atLeast"/>
      <w:ind w:left="1400" w:hanging="200"/>
    </w:pPr>
    <w:rPr>
      <w:rFonts w:ascii="Palatino Linotype" w:eastAsia="Times New Roman" w:hAnsi="Palatino Linotype" w:cs="Times New Roman"/>
      <w:sz w:val="18"/>
      <w:szCs w:val="24"/>
    </w:rPr>
  </w:style>
  <w:style w:type="paragraph" w:styleId="Index8">
    <w:name w:val="index 8"/>
    <w:basedOn w:val="Standaard"/>
    <w:next w:val="Standaard"/>
    <w:autoRedefine/>
    <w:rsid w:val="00F2519D"/>
    <w:pPr>
      <w:spacing w:after="0" w:line="280" w:lineRule="atLeast"/>
      <w:ind w:left="1600" w:hanging="200"/>
    </w:pPr>
    <w:rPr>
      <w:rFonts w:ascii="Palatino Linotype" w:eastAsia="Times New Roman" w:hAnsi="Palatino Linotype" w:cs="Times New Roman"/>
      <w:sz w:val="18"/>
      <w:szCs w:val="24"/>
    </w:rPr>
  </w:style>
  <w:style w:type="paragraph" w:styleId="Index9">
    <w:name w:val="index 9"/>
    <w:basedOn w:val="Standaard"/>
    <w:next w:val="Standaard"/>
    <w:autoRedefine/>
    <w:rsid w:val="00F2519D"/>
    <w:pPr>
      <w:spacing w:after="0" w:line="280" w:lineRule="atLeast"/>
      <w:ind w:left="1800" w:hanging="200"/>
    </w:pPr>
    <w:rPr>
      <w:rFonts w:ascii="Palatino Linotype" w:eastAsia="Times New Roman" w:hAnsi="Palatino Linotype" w:cs="Times New Roman"/>
      <w:sz w:val="18"/>
      <w:szCs w:val="24"/>
    </w:rPr>
  </w:style>
  <w:style w:type="paragraph" w:styleId="Indexkop">
    <w:name w:val="index heading"/>
    <w:basedOn w:val="Standaard"/>
    <w:next w:val="Index1"/>
    <w:rsid w:val="00F2519D"/>
    <w:pPr>
      <w:spacing w:after="0" w:line="280" w:lineRule="atLeast"/>
    </w:pPr>
    <w:rPr>
      <w:rFonts w:ascii="Arial" w:eastAsia="Times New Roman" w:hAnsi="Arial" w:cs="Arial"/>
      <w:b/>
      <w:bCs/>
      <w:sz w:val="18"/>
      <w:szCs w:val="24"/>
    </w:rPr>
  </w:style>
  <w:style w:type="paragraph" w:styleId="Kopbronvermelding">
    <w:name w:val="toa heading"/>
    <w:basedOn w:val="Standaard"/>
    <w:next w:val="Standaard"/>
    <w:rsid w:val="00F2519D"/>
    <w:pPr>
      <w:spacing w:before="120" w:after="0" w:line="280" w:lineRule="atLeast"/>
    </w:pPr>
    <w:rPr>
      <w:rFonts w:ascii="Arial" w:eastAsia="Times New Roman" w:hAnsi="Arial" w:cs="Arial"/>
      <w:b/>
      <w:bCs/>
      <w:sz w:val="24"/>
      <w:szCs w:val="24"/>
    </w:rPr>
  </w:style>
  <w:style w:type="paragraph" w:styleId="Lijstmetafbeeldingen">
    <w:name w:val="table of figures"/>
    <w:basedOn w:val="Standaard"/>
    <w:next w:val="Standaard"/>
    <w:uiPriority w:val="99"/>
    <w:rsid w:val="00F2519D"/>
    <w:pPr>
      <w:numPr>
        <w:numId w:val="21"/>
      </w:numPr>
      <w:spacing w:after="0" w:line="280" w:lineRule="atLeast"/>
    </w:pPr>
    <w:rPr>
      <w:rFonts w:ascii="Palatino Linotype" w:eastAsia="Times New Roman" w:hAnsi="Palatino Linotype" w:cs="Times New Roman"/>
      <w:sz w:val="18"/>
      <w:szCs w:val="24"/>
    </w:rPr>
  </w:style>
  <w:style w:type="paragraph" w:styleId="Macrotekst">
    <w:name w:val="macro"/>
    <w:link w:val="MacrotekstChar"/>
    <w:rsid w:val="00F2519D"/>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Courier New"/>
      <w:sz w:val="20"/>
      <w:szCs w:val="20"/>
    </w:rPr>
  </w:style>
  <w:style w:type="character" w:customStyle="1" w:styleId="MacrotekstChar">
    <w:name w:val="Macrotekst Char"/>
    <w:basedOn w:val="Standaardalinea-lettertype"/>
    <w:link w:val="Macrotekst"/>
    <w:rsid w:val="00F2519D"/>
    <w:rPr>
      <w:rFonts w:ascii="Courier New" w:eastAsia="Times New Roman" w:hAnsi="Courier New" w:cs="Courier New"/>
      <w:sz w:val="20"/>
      <w:szCs w:val="20"/>
    </w:rPr>
  </w:style>
  <w:style w:type="paragraph" w:customStyle="1" w:styleId="bijschrift-kop">
    <w:name w:val="bijschrift-kop"/>
    <w:basedOn w:val="bijschrift"/>
    <w:rsid w:val="00F2519D"/>
    <w:rPr>
      <w:b/>
    </w:rPr>
  </w:style>
  <w:style w:type="character" w:customStyle="1" w:styleId="bijschrifthidden">
    <w:name w:val="bijschrifthidden"/>
    <w:rsid w:val="00F2519D"/>
    <w:rPr>
      <w:vanish/>
    </w:rPr>
  </w:style>
  <w:style w:type="paragraph" w:customStyle="1" w:styleId="tockopje">
    <w:name w:val="tockopje"/>
    <w:basedOn w:val="broodtekst"/>
    <w:next w:val="Inhopg1"/>
    <w:rsid w:val="00F2519D"/>
    <w:pPr>
      <w:keepNext/>
      <w:keepLines/>
      <w:spacing w:before="280" w:after="280"/>
    </w:pPr>
    <w:rPr>
      <w:rFonts w:ascii="Arial" w:hAnsi="Arial"/>
      <w:b/>
    </w:rPr>
  </w:style>
  <w:style w:type="paragraph" w:customStyle="1" w:styleId="bijschrift-afbeelding">
    <w:name w:val="bijschrift-afbeelding"/>
    <w:basedOn w:val="bijschrift"/>
    <w:rsid w:val="00F2519D"/>
  </w:style>
  <w:style w:type="paragraph" w:customStyle="1" w:styleId="bijschrift-figuur">
    <w:name w:val="bijschrift-figuur"/>
    <w:basedOn w:val="bijschrift"/>
    <w:rsid w:val="00F2519D"/>
  </w:style>
  <w:style w:type="paragraph" w:customStyle="1" w:styleId="bijschrift-foto">
    <w:name w:val="bijschrift-foto"/>
    <w:basedOn w:val="bijschrift"/>
    <w:rsid w:val="00F2519D"/>
  </w:style>
  <w:style w:type="paragraph" w:customStyle="1" w:styleId="bijschrift-tabel">
    <w:name w:val="bijschrift-tabel"/>
    <w:basedOn w:val="bijschrift"/>
    <w:rsid w:val="00F2519D"/>
  </w:style>
  <w:style w:type="paragraph" w:customStyle="1" w:styleId="bijschrift-vergelijking">
    <w:name w:val="bijschrift-vergelijking"/>
    <w:basedOn w:val="bijschrift"/>
    <w:rsid w:val="00F2519D"/>
  </w:style>
  <w:style w:type="paragraph" w:customStyle="1" w:styleId="extreemklein">
    <w:name w:val="extreemklein"/>
    <w:basedOn w:val="broodtekst"/>
    <w:next w:val="broodtekst"/>
    <w:rsid w:val="00F2519D"/>
    <w:pPr>
      <w:spacing w:line="14" w:lineRule="exact"/>
    </w:pPr>
    <w:rPr>
      <w:vanish/>
      <w:sz w:val="2"/>
    </w:rPr>
  </w:style>
  <w:style w:type="paragraph" w:customStyle="1" w:styleId="list-bullet">
    <w:name w:val="list-bullet"/>
    <w:basedOn w:val="broodtekst"/>
    <w:uiPriority w:val="99"/>
    <w:qFormat/>
    <w:rsid w:val="00F2519D"/>
    <w:pPr>
      <w:keepLines/>
      <w:numPr>
        <w:numId w:val="20"/>
      </w:numPr>
      <w:tabs>
        <w:tab w:val="num" w:pos="360"/>
        <w:tab w:val="num" w:pos="520"/>
        <w:tab w:val="num" w:pos="720"/>
      </w:tabs>
      <w:ind w:left="747" w:hanging="227"/>
    </w:pPr>
  </w:style>
  <w:style w:type="character" w:styleId="Tekstvantijdelijkeaanduiding">
    <w:name w:val="Placeholder Text"/>
    <w:basedOn w:val="Standaardalinea-lettertype"/>
    <w:uiPriority w:val="99"/>
    <w:semiHidden/>
    <w:rsid w:val="00F2519D"/>
    <w:rPr>
      <w:color w:val="808080"/>
    </w:rPr>
  </w:style>
  <w:style w:type="paragraph" w:customStyle="1" w:styleId="kop40">
    <w:name w:val="kop4"/>
    <w:basedOn w:val="kop30"/>
    <w:next w:val="broodtekst"/>
    <w:link w:val="kop4Char0"/>
    <w:rsid w:val="00F2519D"/>
    <w:pPr>
      <w:spacing w:before="0" w:after="0" w:line="480" w:lineRule="auto"/>
      <w:outlineLvl w:val="3"/>
    </w:pPr>
    <w:rPr>
      <w:i/>
    </w:rPr>
  </w:style>
  <w:style w:type="character" w:customStyle="1" w:styleId="kop4Char0">
    <w:name w:val="kop4 Char"/>
    <w:basedOn w:val="broodtekstChar"/>
    <w:link w:val="kop40"/>
    <w:rsid w:val="00F2519D"/>
    <w:rPr>
      <w:rFonts w:ascii="Arial" w:eastAsia="Times New Roman" w:hAnsi="Arial" w:cs="Times New Roman"/>
      <w:i/>
      <w:caps/>
      <w:color w:val="006487"/>
      <w:kern w:val="32"/>
      <w:sz w:val="18"/>
      <w:szCs w:val="24"/>
      <w:u w:color="BE8314"/>
    </w:rPr>
  </w:style>
  <w:style w:type="paragraph" w:customStyle="1" w:styleId="bijlage-sub">
    <w:name w:val="bijlage-sub"/>
    <w:basedOn w:val="bijlage"/>
    <w:next w:val="Standaard"/>
    <w:uiPriority w:val="13"/>
    <w:qFormat/>
    <w:rsid w:val="00F2519D"/>
    <w:pPr>
      <w:pageBreakBefore w:val="0"/>
      <w:numPr>
        <w:ilvl w:val="1"/>
      </w:numPr>
      <w:tabs>
        <w:tab w:val="clear" w:pos="1440"/>
        <w:tab w:val="num" w:pos="1079"/>
      </w:tabs>
      <w:ind w:left="2835" w:hanging="2835"/>
    </w:pPr>
  </w:style>
  <w:style w:type="paragraph" w:customStyle="1" w:styleId="bijlage-woord-sub">
    <w:name w:val="bijlage-woord-sub"/>
    <w:basedOn w:val="bijlage-woord"/>
    <w:next w:val="broodtekst"/>
    <w:rsid w:val="00F2519D"/>
    <w:pPr>
      <w:pageBreakBefore w:val="0"/>
    </w:pPr>
  </w:style>
  <w:style w:type="table" w:customStyle="1" w:styleId="tabel2">
    <w:name w:val="tabel2"/>
    <w:basedOn w:val="Standaardtabel"/>
    <w:uiPriority w:val="99"/>
    <w:rsid w:val="00F2519D"/>
    <w:pPr>
      <w:spacing w:after="0" w:line="240" w:lineRule="auto"/>
    </w:pPr>
    <w:rPr>
      <w:rFonts w:ascii="Times New Roman" w:eastAsia="Times New Roman" w:hAnsi="Times New Roman" w:cs="Times New Roman"/>
      <w:sz w:val="20"/>
      <w:szCs w:val="20"/>
      <w:lang w:eastAsia="nl-NL"/>
    </w:rPr>
    <w:tblPr>
      <w:tblStyleRowBandSize w:val="1"/>
      <w:tblStyleColBandSize w:val="1"/>
    </w:tblPr>
    <w:tcPr>
      <w:shd w:val="clear" w:color="auto" w:fill="E5EFF3"/>
    </w:tcPr>
    <w:tblStylePr w:type="firstRow">
      <w:tblPr/>
      <w:tcPr>
        <w:shd w:val="clear" w:color="auto" w:fill="006487"/>
      </w:tcPr>
    </w:tblStylePr>
    <w:tblStylePr w:type="firstCol">
      <w:tblPr/>
      <w:tcPr>
        <w:shd w:val="clear" w:color="auto" w:fill="BFBFBF" w:themeFill="background1" w:themeFillShade="BF"/>
      </w:tcPr>
    </w:tblStylePr>
    <w:tblStylePr w:type="band1Vert">
      <w:tblPr/>
      <w:tcPr>
        <w:tcBorders>
          <w:top w:val="nil"/>
          <w:left w:val="single" w:sz="24" w:space="0" w:color="FFFFFF" w:themeColor="background1"/>
          <w:bottom w:val="nil"/>
          <w:right w:val="single" w:sz="24" w:space="0" w:color="FFFFFF" w:themeColor="background1"/>
          <w:insideH w:val="nil"/>
          <w:insideV w:val="nil"/>
          <w:tl2br w:val="nil"/>
          <w:tr2bl w:val="nil"/>
        </w:tcBorders>
      </w:tcPr>
    </w:tblStylePr>
    <w:tblStylePr w:type="band2Vert">
      <w:tblPr/>
      <w:tcPr>
        <w:tcBorders>
          <w:top w:val="nil"/>
          <w:left w:val="nil"/>
          <w:bottom w:val="nil"/>
          <w:right w:val="single" w:sz="24" w:space="0" w:color="FFFFFF" w:themeColor="background1"/>
          <w:insideH w:val="nil"/>
          <w:insideV w:val="nil"/>
          <w:tl2br w:val="nil"/>
          <w:tr2bl w:val="nil"/>
        </w:tcBorders>
      </w:tcPr>
    </w:tblStylePr>
  </w:style>
  <w:style w:type="table" w:customStyle="1" w:styleId="tabel1">
    <w:name w:val="tabel1"/>
    <w:basedOn w:val="Standaardtabel"/>
    <w:uiPriority w:val="99"/>
    <w:rsid w:val="00F2519D"/>
    <w:pPr>
      <w:keepNext/>
      <w:spacing w:after="0" w:line="240" w:lineRule="auto"/>
    </w:pPr>
    <w:rPr>
      <w:rFonts w:ascii="Times New Roman" w:eastAsia="Times New Roman" w:hAnsi="Times New Roman" w:cs="Times New Roman"/>
      <w:sz w:val="20"/>
      <w:szCs w:val="20"/>
      <w:lang w:eastAsia="nl-NL"/>
    </w:rPr>
    <w:tblPr>
      <w:tblBorders>
        <w:top w:val="single" w:sz="4" w:space="0" w:color="006487"/>
        <w:left w:val="single" w:sz="4" w:space="0" w:color="006487"/>
        <w:bottom w:val="single" w:sz="4" w:space="0" w:color="006487"/>
        <w:right w:val="single" w:sz="4" w:space="0" w:color="006487"/>
        <w:insideH w:val="single" w:sz="4" w:space="0" w:color="006487"/>
        <w:insideV w:val="single" w:sz="4" w:space="0" w:color="006487"/>
      </w:tblBorders>
    </w:tblPr>
    <w:tcPr>
      <w:shd w:val="clear" w:color="auto" w:fill="E5EFF3"/>
    </w:tcPr>
    <w:tblStylePr w:type="firstRow">
      <w:rPr>
        <w:rFonts w:ascii="Arial" w:hAnsi="Arial"/>
        <w:b/>
        <w:color w:val="FFFFFF" w:themeColor="background1"/>
        <w:sz w:val="16"/>
        <w:u w:val="none"/>
      </w:rPr>
      <w:tblPr/>
      <w:tcPr>
        <w:shd w:val="clear" w:color="auto" w:fill="006487"/>
      </w:tcPr>
    </w:tblStylePr>
  </w:style>
  <w:style w:type="paragraph" w:customStyle="1" w:styleId="Annex">
    <w:name w:val="Annex"/>
    <w:basedOn w:val="bijlage"/>
    <w:next w:val="Standaard"/>
    <w:uiPriority w:val="14"/>
    <w:qFormat/>
    <w:rsid w:val="00F2519D"/>
    <w:pPr>
      <w:numPr>
        <w:numId w:val="25"/>
      </w:numPr>
      <w:tabs>
        <w:tab w:val="num" w:pos="360"/>
        <w:tab w:val="left" w:pos="2835"/>
      </w:tabs>
      <w:ind w:left="2835" w:hanging="2835"/>
    </w:pPr>
  </w:style>
  <w:style w:type="paragraph" w:customStyle="1" w:styleId="keepwithnext">
    <w:name w:val="keepwithnext"/>
    <w:basedOn w:val="Standaard"/>
    <w:next w:val="Standaard"/>
    <w:uiPriority w:val="5"/>
    <w:qFormat/>
    <w:rsid w:val="00F2519D"/>
    <w:pPr>
      <w:keepNext/>
      <w:spacing w:after="0" w:line="280" w:lineRule="atLeast"/>
    </w:pPr>
    <w:rPr>
      <w:rFonts w:ascii="Palatino Linotype" w:eastAsia="Times New Roman" w:hAnsi="Palatino Linotype" w:cs="Times New Roman"/>
      <w:sz w:val="18"/>
      <w:szCs w:val="24"/>
    </w:rPr>
  </w:style>
  <w:style w:type="paragraph" w:customStyle="1" w:styleId="tekst">
    <w:name w:val="tekst"/>
    <w:basedOn w:val="Standaard"/>
    <w:uiPriority w:val="99"/>
    <w:rsid w:val="00F2519D"/>
    <w:pPr>
      <w:spacing w:after="0" w:line="288" w:lineRule="auto"/>
      <w:ind w:left="851"/>
      <w:jc w:val="both"/>
    </w:pPr>
    <w:rPr>
      <w:rFonts w:ascii="Arial" w:eastAsia="Times New Roman" w:hAnsi="Arial" w:cs="Arial"/>
      <w:kern w:val="28"/>
      <w:sz w:val="20"/>
      <w:szCs w:val="20"/>
      <w:lang w:eastAsia="nl-NL"/>
    </w:rPr>
  </w:style>
  <w:style w:type="paragraph" w:styleId="Ondertitel">
    <w:name w:val="Subtitle"/>
    <w:basedOn w:val="Standaard"/>
    <w:next w:val="Standaard"/>
    <w:link w:val="OndertitelChar"/>
    <w:uiPriority w:val="11"/>
    <w:qFormat/>
    <w:rsid w:val="00F2519D"/>
    <w:pPr>
      <w:numPr>
        <w:ilvl w:val="1"/>
      </w:numPr>
      <w:spacing w:after="0" w:line="280" w:lineRule="atLeast"/>
    </w:pPr>
    <w:rPr>
      <w:rFonts w:ascii="Cambria" w:eastAsia="Times New Roman" w:hAnsi="Cambria" w:cs="Times New Roman"/>
      <w:i/>
      <w:iCs/>
      <w:color w:val="4F81BD"/>
      <w:spacing w:val="15"/>
      <w:sz w:val="24"/>
      <w:szCs w:val="24"/>
    </w:rPr>
  </w:style>
  <w:style w:type="character" w:customStyle="1" w:styleId="OndertitelChar">
    <w:name w:val="Ondertitel Char"/>
    <w:basedOn w:val="Standaardalinea-lettertype"/>
    <w:link w:val="Ondertitel"/>
    <w:uiPriority w:val="11"/>
    <w:rsid w:val="00F2519D"/>
    <w:rPr>
      <w:rFonts w:ascii="Cambria" w:eastAsia="Times New Roman" w:hAnsi="Cambria" w:cs="Times New Roman"/>
      <w:i/>
      <w:iCs/>
      <w:color w:val="4F81BD"/>
      <w:spacing w:val="15"/>
      <w:sz w:val="24"/>
      <w:szCs w:val="24"/>
    </w:rPr>
  </w:style>
  <w:style w:type="paragraph" w:customStyle="1" w:styleId="3CBD5A742C28424DA5172AD252E32316">
    <w:name w:val="3CBD5A742C28424DA5172AD252E32316"/>
    <w:rsid w:val="00F2519D"/>
    <w:rPr>
      <w:rFonts w:ascii="Calibri" w:eastAsia="Times New Roman" w:hAnsi="Calibri" w:cs="Times New Roman"/>
      <w:lang w:eastAsia="nl-NL"/>
    </w:rPr>
  </w:style>
  <w:style w:type="paragraph" w:customStyle="1" w:styleId="B2E092F9785A484FA3FE7227E5CD88F4">
    <w:name w:val="B2E092F9785A484FA3FE7227E5CD88F4"/>
    <w:rsid w:val="00F2519D"/>
    <w:rPr>
      <w:rFonts w:ascii="Calibri" w:eastAsia="Times New Roman" w:hAnsi="Calibri" w:cs="Times New Roman"/>
      <w:lang w:eastAsia="nl-NL"/>
    </w:rPr>
  </w:style>
  <w:style w:type="paragraph" w:customStyle="1" w:styleId="font5">
    <w:name w:val="font5"/>
    <w:basedOn w:val="Standaard"/>
    <w:rsid w:val="00F2519D"/>
    <w:pPr>
      <w:spacing w:before="100" w:beforeAutospacing="1" w:after="100" w:afterAutospacing="1" w:line="240" w:lineRule="auto"/>
    </w:pPr>
    <w:rPr>
      <w:rFonts w:ascii="Arial" w:eastAsia="Times New Roman" w:hAnsi="Arial" w:cs="Arial"/>
      <w:sz w:val="20"/>
      <w:szCs w:val="20"/>
      <w:lang w:eastAsia="nl-NL"/>
    </w:rPr>
  </w:style>
  <w:style w:type="paragraph" w:customStyle="1" w:styleId="font6">
    <w:name w:val="font6"/>
    <w:basedOn w:val="Standaard"/>
    <w:rsid w:val="00F2519D"/>
    <w:pPr>
      <w:spacing w:before="100" w:beforeAutospacing="1" w:after="100" w:afterAutospacing="1" w:line="240" w:lineRule="auto"/>
    </w:pPr>
    <w:rPr>
      <w:rFonts w:ascii="Arial" w:eastAsia="Times New Roman" w:hAnsi="Arial" w:cs="Arial"/>
      <w:color w:val="FF0000"/>
      <w:sz w:val="20"/>
      <w:szCs w:val="20"/>
      <w:lang w:eastAsia="nl-NL"/>
    </w:rPr>
  </w:style>
  <w:style w:type="paragraph" w:customStyle="1" w:styleId="font7">
    <w:name w:val="font7"/>
    <w:basedOn w:val="Standaard"/>
    <w:rsid w:val="00F2519D"/>
    <w:pPr>
      <w:spacing w:before="100" w:beforeAutospacing="1" w:after="100" w:afterAutospacing="1" w:line="240" w:lineRule="auto"/>
    </w:pPr>
    <w:rPr>
      <w:rFonts w:ascii="Arial" w:eastAsia="Times New Roman" w:hAnsi="Arial" w:cs="Arial"/>
      <w:sz w:val="20"/>
      <w:szCs w:val="20"/>
      <w:lang w:eastAsia="nl-NL"/>
    </w:rPr>
  </w:style>
  <w:style w:type="paragraph" w:customStyle="1" w:styleId="xl68">
    <w:name w:val="xl68"/>
    <w:basedOn w:val="Standaard"/>
    <w:rsid w:val="00F2519D"/>
    <w:pPr>
      <w:shd w:val="clear" w:color="000000" w:fill="FFFFFF"/>
      <w:spacing w:before="100" w:beforeAutospacing="1" w:after="100" w:afterAutospacing="1" w:line="240" w:lineRule="auto"/>
      <w:textAlignment w:val="center"/>
    </w:pPr>
    <w:rPr>
      <w:rFonts w:ascii="Arial" w:eastAsia="Times New Roman" w:hAnsi="Arial" w:cs="Arial"/>
      <w:sz w:val="24"/>
      <w:szCs w:val="24"/>
      <w:lang w:eastAsia="nl-NL"/>
    </w:rPr>
  </w:style>
  <w:style w:type="paragraph" w:customStyle="1" w:styleId="xl69">
    <w:name w:val="xl69"/>
    <w:basedOn w:val="Standaard"/>
    <w:rsid w:val="00F2519D"/>
    <w:pPr>
      <w:shd w:val="clear" w:color="000000" w:fill="FFFFFF"/>
      <w:spacing w:before="100" w:beforeAutospacing="1" w:after="100" w:afterAutospacing="1" w:line="240" w:lineRule="auto"/>
      <w:jc w:val="right"/>
      <w:textAlignment w:val="center"/>
    </w:pPr>
    <w:rPr>
      <w:rFonts w:ascii="Arial" w:eastAsia="Times New Roman" w:hAnsi="Arial" w:cs="Arial"/>
      <w:sz w:val="24"/>
      <w:szCs w:val="24"/>
      <w:lang w:eastAsia="nl-NL"/>
    </w:rPr>
  </w:style>
  <w:style w:type="paragraph" w:customStyle="1" w:styleId="xl70">
    <w:name w:val="xl70"/>
    <w:basedOn w:val="Standaard"/>
    <w:rsid w:val="00F2519D"/>
    <w:pPr>
      <w:shd w:val="clear" w:color="000000" w:fill="FFFFFF"/>
      <w:spacing w:before="100" w:beforeAutospacing="1" w:after="100" w:afterAutospacing="1" w:line="240" w:lineRule="auto"/>
      <w:textAlignment w:val="center"/>
    </w:pPr>
    <w:rPr>
      <w:rFonts w:ascii="Arial" w:eastAsia="Times New Roman" w:hAnsi="Arial" w:cs="Arial"/>
      <w:i/>
      <w:iCs/>
      <w:sz w:val="18"/>
      <w:szCs w:val="18"/>
      <w:lang w:eastAsia="nl-NL"/>
    </w:rPr>
  </w:style>
  <w:style w:type="paragraph" w:customStyle="1" w:styleId="xl71">
    <w:name w:val="xl71"/>
    <w:basedOn w:val="Standaard"/>
    <w:rsid w:val="00F2519D"/>
    <w:pP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u w:val="single"/>
      <w:lang w:eastAsia="nl-NL"/>
    </w:rPr>
  </w:style>
  <w:style w:type="paragraph" w:customStyle="1" w:styleId="xl72">
    <w:name w:val="xl72"/>
    <w:basedOn w:val="Standaard"/>
    <w:rsid w:val="00F2519D"/>
    <w:pPr>
      <w:shd w:val="clear" w:color="000000" w:fill="FFFFFF"/>
      <w:spacing w:before="100" w:beforeAutospacing="1" w:after="100" w:afterAutospacing="1" w:line="240" w:lineRule="auto"/>
      <w:textAlignment w:val="center"/>
    </w:pPr>
    <w:rPr>
      <w:rFonts w:ascii="Arial" w:eastAsia="Times New Roman" w:hAnsi="Arial" w:cs="Arial"/>
      <w:color w:val="FF0000"/>
      <w:sz w:val="24"/>
      <w:szCs w:val="24"/>
      <w:lang w:eastAsia="nl-NL"/>
    </w:rPr>
  </w:style>
  <w:style w:type="paragraph" w:customStyle="1" w:styleId="xl73">
    <w:name w:val="xl73"/>
    <w:basedOn w:val="Standaard"/>
    <w:rsid w:val="00F2519D"/>
    <w:pPr>
      <w:shd w:val="clear" w:color="000000" w:fill="FFFFFF"/>
      <w:spacing w:before="100" w:beforeAutospacing="1" w:after="100" w:afterAutospacing="1" w:line="240" w:lineRule="auto"/>
      <w:textAlignment w:val="center"/>
    </w:pPr>
    <w:rPr>
      <w:rFonts w:ascii="Arial" w:eastAsia="Times New Roman" w:hAnsi="Arial" w:cs="Arial"/>
      <w:i/>
      <w:iCs/>
      <w:color w:val="FF0000"/>
      <w:sz w:val="24"/>
      <w:szCs w:val="24"/>
      <w:lang w:eastAsia="nl-NL"/>
    </w:rPr>
  </w:style>
  <w:style w:type="paragraph" w:customStyle="1" w:styleId="xl74">
    <w:name w:val="xl74"/>
    <w:basedOn w:val="Standaard"/>
    <w:rsid w:val="00F2519D"/>
    <w:pPr>
      <w:shd w:val="clear" w:color="000000" w:fill="FFFFFF"/>
      <w:spacing w:before="100" w:beforeAutospacing="1" w:after="100" w:afterAutospacing="1" w:line="240" w:lineRule="auto"/>
      <w:textAlignment w:val="center"/>
    </w:pPr>
    <w:rPr>
      <w:rFonts w:ascii="Arial" w:eastAsia="Times New Roman" w:hAnsi="Arial" w:cs="Arial"/>
      <w:i/>
      <w:iCs/>
      <w:color w:val="FF0000"/>
      <w:sz w:val="24"/>
      <w:szCs w:val="24"/>
      <w:lang w:eastAsia="nl-NL"/>
    </w:rPr>
  </w:style>
  <w:style w:type="paragraph" w:customStyle="1" w:styleId="xl75">
    <w:name w:val="xl75"/>
    <w:basedOn w:val="Standaard"/>
    <w:rsid w:val="00F2519D"/>
    <w:pPr>
      <w:shd w:val="clear" w:color="000000" w:fill="FFFFFF"/>
      <w:spacing w:before="100" w:beforeAutospacing="1" w:after="100" w:afterAutospacing="1" w:line="240" w:lineRule="auto"/>
      <w:textAlignment w:val="center"/>
    </w:pPr>
    <w:rPr>
      <w:rFonts w:ascii="Arial" w:eastAsia="Times New Roman" w:hAnsi="Arial" w:cs="Arial"/>
      <w:color w:val="FF0000"/>
      <w:sz w:val="24"/>
      <w:szCs w:val="24"/>
      <w:lang w:eastAsia="nl-NL"/>
    </w:rPr>
  </w:style>
  <w:style w:type="paragraph" w:customStyle="1" w:styleId="xl76">
    <w:name w:val="xl76"/>
    <w:basedOn w:val="Standaard"/>
    <w:rsid w:val="00F2519D"/>
    <w:pPr>
      <w:shd w:val="clear" w:color="000000" w:fill="FFFFFF"/>
      <w:spacing w:before="100" w:beforeAutospacing="1" w:after="100" w:afterAutospacing="1" w:line="240" w:lineRule="auto"/>
      <w:textAlignment w:val="center"/>
    </w:pPr>
    <w:rPr>
      <w:rFonts w:ascii="Arial" w:eastAsia="Times New Roman" w:hAnsi="Arial" w:cs="Arial"/>
      <w:color w:val="FF0000"/>
      <w:sz w:val="24"/>
      <w:szCs w:val="24"/>
      <w:lang w:eastAsia="nl-NL"/>
    </w:rPr>
  </w:style>
  <w:style w:type="paragraph" w:customStyle="1" w:styleId="xl77">
    <w:name w:val="xl77"/>
    <w:basedOn w:val="Standaard"/>
    <w:rsid w:val="00F2519D"/>
    <w:pPr>
      <w:shd w:val="clear" w:color="000000" w:fill="FFFFFF"/>
      <w:spacing w:before="100" w:beforeAutospacing="1" w:after="100" w:afterAutospacing="1" w:line="240" w:lineRule="auto"/>
      <w:textAlignment w:val="center"/>
    </w:pPr>
    <w:rPr>
      <w:rFonts w:ascii="Arial" w:eastAsia="Times New Roman" w:hAnsi="Arial" w:cs="Arial"/>
      <w:color w:val="FF0000"/>
      <w:sz w:val="24"/>
      <w:szCs w:val="24"/>
      <w:lang w:eastAsia="nl-NL"/>
    </w:rPr>
  </w:style>
  <w:style w:type="paragraph" w:customStyle="1" w:styleId="xl78">
    <w:name w:val="xl78"/>
    <w:basedOn w:val="Standaard"/>
    <w:rsid w:val="00F2519D"/>
    <w:pPr>
      <w:shd w:val="clear" w:color="000000" w:fill="FFFFFF"/>
      <w:spacing w:before="100" w:beforeAutospacing="1" w:after="100" w:afterAutospacing="1" w:line="240" w:lineRule="auto"/>
      <w:textAlignment w:val="center"/>
    </w:pPr>
    <w:rPr>
      <w:rFonts w:ascii="Arial" w:eastAsia="Times New Roman" w:hAnsi="Arial" w:cs="Arial"/>
      <w:color w:val="FF0000"/>
      <w:sz w:val="24"/>
      <w:szCs w:val="24"/>
      <w:lang w:eastAsia="nl-NL"/>
    </w:rPr>
  </w:style>
  <w:style w:type="paragraph" w:customStyle="1" w:styleId="xl79">
    <w:name w:val="xl79"/>
    <w:basedOn w:val="Standaard"/>
    <w:rsid w:val="00F2519D"/>
    <w:pPr>
      <w:shd w:val="clear" w:color="000000" w:fill="FFFFFF"/>
      <w:spacing w:before="100" w:beforeAutospacing="1" w:after="100" w:afterAutospacing="1" w:line="240" w:lineRule="auto"/>
      <w:textAlignment w:val="center"/>
    </w:pPr>
    <w:rPr>
      <w:rFonts w:ascii="Arial" w:eastAsia="Times New Roman" w:hAnsi="Arial" w:cs="Arial"/>
      <w:sz w:val="24"/>
      <w:szCs w:val="24"/>
      <w:lang w:eastAsia="nl-NL"/>
    </w:rPr>
  </w:style>
  <w:style w:type="paragraph" w:customStyle="1" w:styleId="xl80">
    <w:name w:val="xl80"/>
    <w:basedOn w:val="Standaard"/>
    <w:rsid w:val="00F2519D"/>
    <w:pPr>
      <w:shd w:val="clear" w:color="000000" w:fill="FFFFFF"/>
      <w:spacing w:before="100" w:beforeAutospacing="1" w:after="100" w:afterAutospacing="1" w:line="240" w:lineRule="auto"/>
      <w:textAlignment w:val="center"/>
    </w:pPr>
    <w:rPr>
      <w:rFonts w:ascii="Arial" w:eastAsia="Times New Roman" w:hAnsi="Arial" w:cs="Arial"/>
      <w:b/>
      <w:bCs/>
      <w:color w:val="FF0000"/>
      <w:sz w:val="24"/>
      <w:szCs w:val="24"/>
      <w:u w:val="single"/>
      <w:lang w:eastAsia="nl-NL"/>
    </w:rPr>
  </w:style>
  <w:style w:type="paragraph" w:customStyle="1" w:styleId="xl81">
    <w:name w:val="xl81"/>
    <w:basedOn w:val="Standaard"/>
    <w:rsid w:val="00F2519D"/>
    <w:pPr>
      <w:shd w:val="clear" w:color="000000" w:fill="FFFFFF"/>
      <w:spacing w:before="100" w:beforeAutospacing="1" w:after="100" w:afterAutospacing="1" w:line="240" w:lineRule="auto"/>
      <w:textAlignment w:val="center"/>
    </w:pPr>
    <w:rPr>
      <w:rFonts w:ascii="Arial" w:eastAsia="Times New Roman" w:hAnsi="Arial" w:cs="Arial"/>
      <w:color w:val="E26B0A"/>
      <w:sz w:val="24"/>
      <w:szCs w:val="24"/>
      <w:lang w:eastAsia="nl-NL"/>
    </w:rPr>
  </w:style>
  <w:style w:type="paragraph" w:customStyle="1" w:styleId="xl82">
    <w:name w:val="xl82"/>
    <w:basedOn w:val="Standaard"/>
    <w:rsid w:val="00F2519D"/>
    <w:pPr>
      <w:shd w:val="clear" w:color="000000" w:fill="FFFFFF"/>
      <w:spacing w:before="100" w:beforeAutospacing="1" w:after="100" w:afterAutospacing="1" w:line="240" w:lineRule="auto"/>
      <w:textAlignment w:val="center"/>
    </w:pPr>
    <w:rPr>
      <w:rFonts w:ascii="Arial" w:eastAsia="Times New Roman" w:hAnsi="Arial" w:cs="Arial"/>
      <w:b/>
      <w:bCs/>
      <w:color w:val="E26B0A"/>
      <w:sz w:val="24"/>
      <w:szCs w:val="24"/>
      <w:lang w:eastAsia="nl-NL"/>
    </w:rPr>
  </w:style>
  <w:style w:type="paragraph" w:customStyle="1" w:styleId="xl83">
    <w:name w:val="xl83"/>
    <w:basedOn w:val="Standaard"/>
    <w:rsid w:val="00F2519D"/>
    <w:pPr>
      <w:shd w:val="clear" w:color="000000" w:fill="FFFFFF"/>
      <w:spacing w:before="100" w:beforeAutospacing="1" w:after="100" w:afterAutospacing="1" w:line="240" w:lineRule="auto"/>
      <w:textAlignment w:val="center"/>
    </w:pPr>
    <w:rPr>
      <w:rFonts w:ascii="Arial" w:eastAsia="Times New Roman" w:hAnsi="Arial" w:cs="Arial"/>
      <w:color w:val="E26B0A"/>
      <w:sz w:val="24"/>
      <w:szCs w:val="24"/>
      <w:lang w:eastAsia="nl-NL"/>
    </w:rPr>
  </w:style>
  <w:style w:type="paragraph" w:customStyle="1" w:styleId="xl84">
    <w:name w:val="xl84"/>
    <w:basedOn w:val="Standaard"/>
    <w:rsid w:val="00F2519D"/>
    <w:pPr>
      <w:shd w:val="clear" w:color="000000" w:fill="FFFFFF"/>
      <w:spacing w:before="100" w:beforeAutospacing="1" w:after="100" w:afterAutospacing="1" w:line="240" w:lineRule="auto"/>
      <w:textAlignment w:val="center"/>
    </w:pPr>
    <w:rPr>
      <w:rFonts w:ascii="Arial" w:eastAsia="Times New Roman" w:hAnsi="Arial" w:cs="Arial"/>
      <w:color w:val="E26B0A"/>
      <w:sz w:val="24"/>
      <w:szCs w:val="24"/>
      <w:lang w:eastAsia="nl-NL"/>
    </w:rPr>
  </w:style>
  <w:style w:type="paragraph" w:customStyle="1" w:styleId="xl85">
    <w:name w:val="xl85"/>
    <w:basedOn w:val="Standaard"/>
    <w:rsid w:val="00F2519D"/>
    <w:pPr>
      <w:shd w:val="clear" w:color="000000" w:fill="FFFFFF"/>
      <w:spacing w:before="100" w:beforeAutospacing="1" w:after="100" w:afterAutospacing="1" w:line="240" w:lineRule="auto"/>
      <w:textAlignment w:val="center"/>
    </w:pPr>
    <w:rPr>
      <w:rFonts w:ascii="Arial" w:eastAsia="Times New Roman" w:hAnsi="Arial" w:cs="Arial"/>
      <w:color w:val="E26B0A"/>
      <w:sz w:val="24"/>
      <w:szCs w:val="24"/>
      <w:lang w:eastAsia="nl-NL"/>
    </w:rPr>
  </w:style>
  <w:style w:type="paragraph" w:customStyle="1" w:styleId="xl86">
    <w:name w:val="xl86"/>
    <w:basedOn w:val="Standaard"/>
    <w:rsid w:val="00F2519D"/>
    <w:pPr>
      <w:pBdr>
        <w:top w:val="single" w:sz="4" w:space="0" w:color="974706"/>
        <w:left w:val="single" w:sz="12" w:space="0" w:color="974706"/>
        <w:bottom w:val="single" w:sz="4" w:space="0" w:color="974706"/>
        <w:right w:val="single" w:sz="4" w:space="0" w:color="974706"/>
      </w:pBdr>
      <w:shd w:val="clear" w:color="000000" w:fill="FFFFFF"/>
      <w:spacing w:before="100" w:beforeAutospacing="1" w:after="100" w:afterAutospacing="1" w:line="240" w:lineRule="auto"/>
      <w:jc w:val="center"/>
      <w:textAlignment w:val="center"/>
    </w:pPr>
    <w:rPr>
      <w:rFonts w:ascii="Arial" w:eastAsia="Times New Roman" w:hAnsi="Arial" w:cs="Arial"/>
      <w:b/>
      <w:bCs/>
      <w:color w:val="E26B0A"/>
      <w:sz w:val="24"/>
      <w:szCs w:val="24"/>
      <w:lang w:eastAsia="nl-NL"/>
    </w:rPr>
  </w:style>
  <w:style w:type="paragraph" w:customStyle="1" w:styleId="xl87">
    <w:name w:val="xl87"/>
    <w:basedOn w:val="Standaard"/>
    <w:rsid w:val="00F2519D"/>
    <w:pPr>
      <w:pBdr>
        <w:top w:val="single" w:sz="4" w:space="0" w:color="974706"/>
        <w:left w:val="single" w:sz="4" w:space="0" w:color="974706"/>
        <w:bottom w:val="single" w:sz="4" w:space="0" w:color="974706"/>
        <w:right w:val="single" w:sz="4" w:space="0" w:color="974706"/>
      </w:pBdr>
      <w:shd w:val="clear" w:color="000000" w:fill="FFFFFF"/>
      <w:spacing w:before="100" w:beforeAutospacing="1" w:after="100" w:afterAutospacing="1" w:line="240" w:lineRule="auto"/>
      <w:jc w:val="center"/>
      <w:textAlignment w:val="center"/>
    </w:pPr>
    <w:rPr>
      <w:rFonts w:ascii="Arial" w:eastAsia="Times New Roman" w:hAnsi="Arial" w:cs="Arial"/>
      <w:b/>
      <w:bCs/>
      <w:color w:val="E26B0A"/>
      <w:sz w:val="24"/>
      <w:szCs w:val="24"/>
      <w:lang w:eastAsia="nl-NL"/>
    </w:rPr>
  </w:style>
  <w:style w:type="paragraph" w:customStyle="1" w:styleId="xl88">
    <w:name w:val="xl88"/>
    <w:basedOn w:val="Standaard"/>
    <w:rsid w:val="00F2519D"/>
    <w:pPr>
      <w:pBdr>
        <w:top w:val="single" w:sz="4" w:space="0" w:color="974706"/>
        <w:left w:val="single" w:sz="12" w:space="0" w:color="974706"/>
        <w:bottom w:val="single" w:sz="4" w:space="0" w:color="974706"/>
        <w:right w:val="single" w:sz="4" w:space="0" w:color="974706"/>
      </w:pBdr>
      <w:shd w:val="clear" w:color="000000" w:fill="FFFFFF"/>
      <w:spacing w:before="100" w:beforeAutospacing="1" w:after="100" w:afterAutospacing="1" w:line="240" w:lineRule="auto"/>
      <w:jc w:val="center"/>
      <w:textAlignment w:val="center"/>
    </w:pPr>
    <w:rPr>
      <w:rFonts w:ascii="Arial" w:eastAsia="Times New Roman" w:hAnsi="Arial" w:cs="Arial"/>
      <w:color w:val="E26B0A"/>
      <w:sz w:val="24"/>
      <w:szCs w:val="24"/>
      <w:lang w:eastAsia="nl-NL"/>
    </w:rPr>
  </w:style>
  <w:style w:type="paragraph" w:customStyle="1" w:styleId="xl89">
    <w:name w:val="xl89"/>
    <w:basedOn w:val="Standaard"/>
    <w:rsid w:val="00F2519D"/>
    <w:pPr>
      <w:pBdr>
        <w:top w:val="single" w:sz="4" w:space="0" w:color="974706"/>
        <w:left w:val="single" w:sz="4" w:space="0" w:color="974706"/>
        <w:bottom w:val="single" w:sz="4" w:space="0" w:color="974706"/>
        <w:right w:val="single" w:sz="4" w:space="0" w:color="974706"/>
      </w:pBdr>
      <w:shd w:val="clear" w:color="000000" w:fill="FFFFFF"/>
      <w:spacing w:before="100" w:beforeAutospacing="1" w:after="100" w:afterAutospacing="1" w:line="240" w:lineRule="auto"/>
      <w:jc w:val="center"/>
      <w:textAlignment w:val="center"/>
    </w:pPr>
    <w:rPr>
      <w:rFonts w:ascii="Arial" w:eastAsia="Times New Roman" w:hAnsi="Arial" w:cs="Arial"/>
      <w:color w:val="E26B0A"/>
      <w:sz w:val="24"/>
      <w:szCs w:val="24"/>
      <w:lang w:eastAsia="nl-NL"/>
    </w:rPr>
  </w:style>
  <w:style w:type="paragraph" w:customStyle="1" w:styleId="xl90">
    <w:name w:val="xl90"/>
    <w:basedOn w:val="Standaard"/>
    <w:rsid w:val="00F2519D"/>
    <w:pPr>
      <w:pBdr>
        <w:top w:val="single" w:sz="4" w:space="0" w:color="974706"/>
        <w:left w:val="single" w:sz="12" w:space="0" w:color="974706"/>
        <w:bottom w:val="single" w:sz="4" w:space="0" w:color="974706"/>
        <w:right w:val="single" w:sz="4" w:space="0" w:color="974706"/>
      </w:pBdr>
      <w:shd w:val="clear" w:color="000000" w:fill="FFFFFF"/>
      <w:spacing w:before="100" w:beforeAutospacing="1" w:after="100" w:afterAutospacing="1" w:line="240" w:lineRule="auto"/>
      <w:jc w:val="center"/>
      <w:textAlignment w:val="center"/>
    </w:pPr>
    <w:rPr>
      <w:rFonts w:ascii="Arial" w:eastAsia="Times New Roman" w:hAnsi="Arial" w:cs="Arial"/>
      <w:b/>
      <w:bCs/>
      <w:color w:val="E26B0A"/>
      <w:sz w:val="24"/>
      <w:szCs w:val="24"/>
      <w:lang w:eastAsia="nl-NL"/>
    </w:rPr>
  </w:style>
  <w:style w:type="paragraph" w:customStyle="1" w:styleId="xl91">
    <w:name w:val="xl91"/>
    <w:basedOn w:val="Standaard"/>
    <w:rsid w:val="00F2519D"/>
    <w:pPr>
      <w:pBdr>
        <w:top w:val="single" w:sz="4" w:space="0" w:color="974706"/>
        <w:left w:val="single" w:sz="4" w:space="0" w:color="974706"/>
        <w:bottom w:val="single" w:sz="4" w:space="0" w:color="974706"/>
        <w:right w:val="single" w:sz="4" w:space="0" w:color="974706"/>
      </w:pBdr>
      <w:shd w:val="clear" w:color="000000" w:fill="FFFFFF"/>
      <w:spacing w:before="100" w:beforeAutospacing="1" w:after="100" w:afterAutospacing="1" w:line="240" w:lineRule="auto"/>
      <w:jc w:val="center"/>
      <w:textAlignment w:val="center"/>
    </w:pPr>
    <w:rPr>
      <w:rFonts w:ascii="Arial" w:eastAsia="Times New Roman" w:hAnsi="Arial" w:cs="Arial"/>
      <w:b/>
      <w:bCs/>
      <w:color w:val="E26B0A"/>
      <w:sz w:val="24"/>
      <w:szCs w:val="24"/>
      <w:lang w:eastAsia="nl-NL"/>
    </w:rPr>
  </w:style>
  <w:style w:type="paragraph" w:customStyle="1" w:styleId="xl92">
    <w:name w:val="xl92"/>
    <w:basedOn w:val="Standaard"/>
    <w:rsid w:val="00F2519D"/>
    <w:pPr>
      <w:pBdr>
        <w:top w:val="single" w:sz="4" w:space="0" w:color="974706"/>
        <w:left w:val="single" w:sz="12" w:space="0" w:color="974706"/>
        <w:bottom w:val="single" w:sz="12" w:space="0" w:color="974706"/>
        <w:right w:val="single" w:sz="4" w:space="0" w:color="974706"/>
      </w:pBdr>
      <w:shd w:val="clear" w:color="000000" w:fill="FFFFFF"/>
      <w:spacing w:before="100" w:beforeAutospacing="1" w:after="100" w:afterAutospacing="1" w:line="240" w:lineRule="auto"/>
      <w:textAlignment w:val="center"/>
    </w:pPr>
    <w:rPr>
      <w:rFonts w:ascii="Arial" w:eastAsia="Times New Roman" w:hAnsi="Arial" w:cs="Arial"/>
      <w:color w:val="E26B0A"/>
      <w:sz w:val="24"/>
      <w:szCs w:val="24"/>
      <w:lang w:eastAsia="nl-NL"/>
    </w:rPr>
  </w:style>
  <w:style w:type="paragraph" w:customStyle="1" w:styleId="xl93">
    <w:name w:val="xl93"/>
    <w:basedOn w:val="Standaard"/>
    <w:rsid w:val="00F2519D"/>
    <w:pPr>
      <w:pBdr>
        <w:top w:val="single" w:sz="4" w:space="0" w:color="974706"/>
        <w:left w:val="single" w:sz="4" w:space="0" w:color="974706"/>
        <w:bottom w:val="single" w:sz="12" w:space="0" w:color="974706"/>
        <w:right w:val="single" w:sz="4" w:space="0" w:color="974706"/>
      </w:pBdr>
      <w:shd w:val="clear" w:color="000000" w:fill="FFFFFF"/>
      <w:spacing w:before="100" w:beforeAutospacing="1" w:after="100" w:afterAutospacing="1" w:line="240" w:lineRule="auto"/>
      <w:textAlignment w:val="center"/>
    </w:pPr>
    <w:rPr>
      <w:rFonts w:ascii="Arial" w:eastAsia="Times New Roman" w:hAnsi="Arial" w:cs="Arial"/>
      <w:color w:val="E26B0A"/>
      <w:sz w:val="24"/>
      <w:szCs w:val="24"/>
      <w:lang w:eastAsia="nl-NL"/>
    </w:rPr>
  </w:style>
  <w:style w:type="paragraph" w:customStyle="1" w:styleId="xl94">
    <w:name w:val="xl94"/>
    <w:basedOn w:val="Standaard"/>
    <w:rsid w:val="00F2519D"/>
    <w:pPr>
      <w:shd w:val="clear" w:color="000000" w:fill="FFFFFF"/>
      <w:spacing w:before="100" w:beforeAutospacing="1" w:after="100" w:afterAutospacing="1" w:line="240" w:lineRule="auto"/>
      <w:textAlignment w:val="center"/>
    </w:pPr>
    <w:rPr>
      <w:rFonts w:ascii="Arial" w:eastAsia="Times New Roman" w:hAnsi="Arial" w:cs="Arial"/>
      <w:sz w:val="18"/>
      <w:szCs w:val="18"/>
      <w:lang w:eastAsia="nl-NL"/>
    </w:rPr>
  </w:style>
  <w:style w:type="paragraph" w:customStyle="1" w:styleId="xl95">
    <w:name w:val="xl95"/>
    <w:basedOn w:val="Standaard"/>
    <w:rsid w:val="00F2519D"/>
    <w:pPr>
      <w:pBdr>
        <w:left w:val="single" w:sz="12" w:space="0" w:color="974706"/>
        <w:bottom w:val="single" w:sz="4" w:space="0" w:color="974706"/>
        <w:right w:val="single" w:sz="4" w:space="0" w:color="974706"/>
      </w:pBdr>
      <w:shd w:val="clear" w:color="000000" w:fill="FFFFFF"/>
      <w:spacing w:before="100" w:beforeAutospacing="1" w:after="100" w:afterAutospacing="1" w:line="240" w:lineRule="auto"/>
      <w:textAlignment w:val="center"/>
    </w:pPr>
    <w:rPr>
      <w:rFonts w:ascii="Arial" w:eastAsia="Times New Roman" w:hAnsi="Arial" w:cs="Arial"/>
      <w:color w:val="E26B0A"/>
      <w:sz w:val="24"/>
      <w:szCs w:val="24"/>
      <w:lang w:eastAsia="nl-NL"/>
    </w:rPr>
  </w:style>
  <w:style w:type="paragraph" w:customStyle="1" w:styleId="xl96">
    <w:name w:val="xl96"/>
    <w:basedOn w:val="Standaard"/>
    <w:rsid w:val="00F2519D"/>
    <w:pPr>
      <w:pBdr>
        <w:left w:val="single" w:sz="4" w:space="0" w:color="974706"/>
        <w:bottom w:val="single" w:sz="4" w:space="0" w:color="974706"/>
        <w:right w:val="single" w:sz="4" w:space="0" w:color="974706"/>
      </w:pBdr>
      <w:shd w:val="clear" w:color="000000" w:fill="FFFFFF"/>
      <w:spacing w:before="100" w:beforeAutospacing="1" w:after="100" w:afterAutospacing="1" w:line="240" w:lineRule="auto"/>
      <w:textAlignment w:val="center"/>
    </w:pPr>
    <w:rPr>
      <w:rFonts w:ascii="Arial" w:eastAsia="Times New Roman" w:hAnsi="Arial" w:cs="Arial"/>
      <w:color w:val="E26B0A"/>
      <w:sz w:val="24"/>
      <w:szCs w:val="24"/>
      <w:lang w:eastAsia="nl-NL"/>
    </w:rPr>
  </w:style>
  <w:style w:type="paragraph" w:customStyle="1" w:styleId="xl97">
    <w:name w:val="xl97"/>
    <w:basedOn w:val="Standaard"/>
    <w:rsid w:val="00F2519D"/>
    <w:pP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nl-NL"/>
    </w:rPr>
  </w:style>
  <w:style w:type="paragraph" w:customStyle="1" w:styleId="xl98">
    <w:name w:val="xl98"/>
    <w:basedOn w:val="Standaard"/>
    <w:rsid w:val="00F2519D"/>
    <w:pPr>
      <w:shd w:val="clear" w:color="000000" w:fill="FFFFFF"/>
      <w:spacing w:before="100" w:beforeAutospacing="1" w:after="100" w:afterAutospacing="1" w:line="240" w:lineRule="auto"/>
      <w:textAlignment w:val="center"/>
    </w:pPr>
    <w:rPr>
      <w:rFonts w:ascii="Arial" w:eastAsia="Times New Roman" w:hAnsi="Arial" w:cs="Arial"/>
      <w:color w:val="FF0000"/>
      <w:sz w:val="24"/>
      <w:szCs w:val="24"/>
      <w:lang w:eastAsia="nl-NL"/>
    </w:rPr>
  </w:style>
  <w:style w:type="paragraph" w:customStyle="1" w:styleId="xl99">
    <w:name w:val="xl99"/>
    <w:basedOn w:val="Standaard"/>
    <w:rsid w:val="00F2519D"/>
    <w:pPr>
      <w:shd w:val="clear" w:color="000000" w:fill="FFFFFF"/>
      <w:spacing w:before="100" w:beforeAutospacing="1" w:after="100" w:afterAutospacing="1" w:line="240" w:lineRule="auto"/>
      <w:textAlignment w:val="center"/>
    </w:pPr>
    <w:rPr>
      <w:rFonts w:ascii="Arial" w:eastAsia="Times New Roman" w:hAnsi="Arial" w:cs="Arial"/>
      <w:color w:val="FF0000"/>
      <w:sz w:val="24"/>
      <w:szCs w:val="24"/>
      <w:lang w:eastAsia="nl-NL"/>
    </w:rPr>
  </w:style>
  <w:style w:type="paragraph" w:customStyle="1" w:styleId="xl100">
    <w:name w:val="xl100"/>
    <w:basedOn w:val="Standaard"/>
    <w:rsid w:val="00F2519D"/>
    <w:pPr>
      <w:pBdr>
        <w:top w:val="single" w:sz="4" w:space="0" w:color="974706"/>
        <w:left w:val="single" w:sz="12" w:space="0" w:color="974706"/>
        <w:bottom w:val="single" w:sz="4" w:space="0" w:color="974706"/>
        <w:right w:val="single" w:sz="12" w:space="0" w:color="974706"/>
      </w:pBdr>
      <w:shd w:val="clear" w:color="000000" w:fill="FFFFFF"/>
      <w:spacing w:before="100" w:beforeAutospacing="1" w:after="100" w:afterAutospacing="1" w:line="240" w:lineRule="auto"/>
      <w:textAlignment w:val="center"/>
    </w:pPr>
    <w:rPr>
      <w:rFonts w:ascii="Arial" w:eastAsia="Times New Roman" w:hAnsi="Arial" w:cs="Arial"/>
      <w:color w:val="E26B0A"/>
      <w:sz w:val="24"/>
      <w:szCs w:val="24"/>
      <w:lang w:eastAsia="nl-NL"/>
    </w:rPr>
  </w:style>
  <w:style w:type="paragraph" w:customStyle="1" w:styleId="xl101">
    <w:name w:val="xl101"/>
    <w:basedOn w:val="Standaard"/>
    <w:rsid w:val="00F2519D"/>
    <w:pPr>
      <w:pBdr>
        <w:top w:val="single" w:sz="4" w:space="0" w:color="974706"/>
        <w:left w:val="single" w:sz="12" w:space="0" w:color="974706"/>
        <w:bottom w:val="single" w:sz="12" w:space="0" w:color="974706"/>
        <w:right w:val="single" w:sz="12" w:space="0" w:color="974706"/>
      </w:pBdr>
      <w:shd w:val="clear" w:color="000000" w:fill="FFFFFF"/>
      <w:spacing w:before="100" w:beforeAutospacing="1" w:after="100" w:afterAutospacing="1" w:line="240" w:lineRule="auto"/>
      <w:textAlignment w:val="center"/>
    </w:pPr>
    <w:rPr>
      <w:rFonts w:ascii="Arial" w:eastAsia="Times New Roman" w:hAnsi="Arial" w:cs="Arial"/>
      <w:color w:val="E26B0A"/>
      <w:sz w:val="24"/>
      <w:szCs w:val="24"/>
      <w:lang w:eastAsia="nl-NL"/>
    </w:rPr>
  </w:style>
  <w:style w:type="paragraph" w:customStyle="1" w:styleId="xl102">
    <w:name w:val="xl102"/>
    <w:basedOn w:val="Standaard"/>
    <w:rsid w:val="00F2519D"/>
    <w:pPr>
      <w:pBdr>
        <w:left w:val="single" w:sz="12" w:space="0" w:color="974706"/>
        <w:right w:val="single" w:sz="12" w:space="0" w:color="974706"/>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nl-NL"/>
    </w:rPr>
  </w:style>
  <w:style w:type="paragraph" w:customStyle="1" w:styleId="xl103">
    <w:name w:val="xl103"/>
    <w:basedOn w:val="Standaard"/>
    <w:rsid w:val="00F2519D"/>
    <w:pPr>
      <w:pBdr>
        <w:top w:val="single" w:sz="12" w:space="0" w:color="974706"/>
        <w:left w:val="single" w:sz="12" w:space="0" w:color="974706"/>
        <w:bottom w:val="single" w:sz="12" w:space="0" w:color="974706"/>
        <w:right w:val="single" w:sz="4" w:space="0" w:color="974706"/>
      </w:pBdr>
      <w:shd w:val="clear" w:color="000000" w:fill="C0C0C0"/>
      <w:spacing w:before="100" w:beforeAutospacing="1" w:after="100" w:afterAutospacing="1" w:line="240" w:lineRule="auto"/>
      <w:jc w:val="center"/>
      <w:textAlignment w:val="center"/>
    </w:pPr>
    <w:rPr>
      <w:rFonts w:ascii="Arial" w:eastAsia="Times New Roman" w:hAnsi="Arial" w:cs="Arial"/>
      <w:b/>
      <w:bCs/>
      <w:color w:val="E26B0A"/>
      <w:sz w:val="24"/>
      <w:szCs w:val="24"/>
      <w:lang w:eastAsia="nl-NL"/>
    </w:rPr>
  </w:style>
  <w:style w:type="paragraph" w:customStyle="1" w:styleId="xl104">
    <w:name w:val="xl104"/>
    <w:basedOn w:val="Standaard"/>
    <w:rsid w:val="00F2519D"/>
    <w:pPr>
      <w:pBdr>
        <w:top w:val="single" w:sz="12" w:space="0" w:color="974706"/>
        <w:left w:val="single" w:sz="4" w:space="0" w:color="974706"/>
        <w:bottom w:val="single" w:sz="12" w:space="0" w:color="974706"/>
        <w:right w:val="single" w:sz="4" w:space="0" w:color="974706"/>
      </w:pBdr>
      <w:shd w:val="clear" w:color="000000" w:fill="C0C0C0"/>
      <w:spacing w:before="100" w:beforeAutospacing="1" w:after="100" w:afterAutospacing="1" w:line="240" w:lineRule="auto"/>
      <w:jc w:val="center"/>
      <w:textAlignment w:val="center"/>
    </w:pPr>
    <w:rPr>
      <w:rFonts w:ascii="Arial" w:eastAsia="Times New Roman" w:hAnsi="Arial" w:cs="Arial"/>
      <w:b/>
      <w:bCs/>
      <w:color w:val="E26B0A"/>
      <w:sz w:val="24"/>
      <w:szCs w:val="24"/>
      <w:lang w:eastAsia="nl-NL"/>
    </w:rPr>
  </w:style>
  <w:style w:type="paragraph" w:customStyle="1" w:styleId="xl105">
    <w:name w:val="xl105"/>
    <w:basedOn w:val="Standaard"/>
    <w:rsid w:val="00F2519D"/>
    <w:pPr>
      <w:pBdr>
        <w:top w:val="single" w:sz="12" w:space="0" w:color="974706"/>
        <w:left w:val="single" w:sz="12" w:space="0" w:color="974706"/>
        <w:bottom w:val="single" w:sz="12" w:space="0" w:color="974706"/>
        <w:right w:val="single" w:sz="12" w:space="0" w:color="974706"/>
      </w:pBdr>
      <w:shd w:val="clear" w:color="000000" w:fill="C0C0C0"/>
      <w:spacing w:before="100" w:beforeAutospacing="1" w:after="100" w:afterAutospacing="1" w:line="240" w:lineRule="auto"/>
      <w:jc w:val="center"/>
      <w:textAlignment w:val="center"/>
    </w:pPr>
    <w:rPr>
      <w:rFonts w:ascii="Arial" w:eastAsia="Times New Roman" w:hAnsi="Arial" w:cs="Arial"/>
      <w:b/>
      <w:bCs/>
      <w:color w:val="E26B0A"/>
      <w:sz w:val="24"/>
      <w:szCs w:val="24"/>
      <w:lang w:eastAsia="nl-NL"/>
    </w:rPr>
  </w:style>
  <w:style w:type="paragraph" w:customStyle="1" w:styleId="xl106">
    <w:name w:val="xl106"/>
    <w:basedOn w:val="Standaard"/>
    <w:rsid w:val="00F2519D"/>
    <w:pPr>
      <w:pBdr>
        <w:top w:val="single" w:sz="12" w:space="0" w:color="244062"/>
        <w:left w:val="single" w:sz="12" w:space="0" w:color="244062"/>
        <w:bottom w:val="single" w:sz="12" w:space="0" w:color="244062"/>
        <w:right w:val="single" w:sz="4" w:space="0" w:color="244062"/>
      </w:pBdr>
      <w:shd w:val="clear" w:color="000000" w:fill="C0C0C0"/>
      <w:spacing w:before="100" w:beforeAutospacing="1" w:after="100" w:afterAutospacing="1" w:line="240" w:lineRule="auto"/>
      <w:jc w:val="center"/>
      <w:textAlignment w:val="center"/>
    </w:pPr>
    <w:rPr>
      <w:rFonts w:ascii="Arial" w:eastAsia="Times New Roman" w:hAnsi="Arial" w:cs="Arial"/>
      <w:b/>
      <w:bCs/>
      <w:color w:val="0070C0"/>
      <w:sz w:val="24"/>
      <w:szCs w:val="24"/>
      <w:lang w:eastAsia="nl-NL"/>
    </w:rPr>
  </w:style>
  <w:style w:type="paragraph" w:customStyle="1" w:styleId="xl107">
    <w:name w:val="xl107"/>
    <w:basedOn w:val="Standaard"/>
    <w:rsid w:val="00F2519D"/>
    <w:pPr>
      <w:pBdr>
        <w:top w:val="single" w:sz="12" w:space="0" w:color="244062"/>
        <w:left w:val="single" w:sz="4" w:space="0" w:color="244062"/>
        <w:bottom w:val="single" w:sz="12" w:space="0" w:color="244062"/>
        <w:right w:val="single" w:sz="4" w:space="0" w:color="244062"/>
      </w:pBdr>
      <w:shd w:val="clear" w:color="000000" w:fill="C0C0C0"/>
      <w:spacing w:before="100" w:beforeAutospacing="1" w:after="100" w:afterAutospacing="1" w:line="240" w:lineRule="auto"/>
      <w:jc w:val="center"/>
      <w:textAlignment w:val="center"/>
    </w:pPr>
    <w:rPr>
      <w:rFonts w:ascii="Arial" w:eastAsia="Times New Roman" w:hAnsi="Arial" w:cs="Arial"/>
      <w:b/>
      <w:bCs/>
      <w:color w:val="0070C0"/>
      <w:sz w:val="24"/>
      <w:szCs w:val="24"/>
      <w:lang w:eastAsia="nl-NL"/>
    </w:rPr>
  </w:style>
  <w:style w:type="paragraph" w:customStyle="1" w:styleId="xl108">
    <w:name w:val="xl108"/>
    <w:basedOn w:val="Standaard"/>
    <w:rsid w:val="00F2519D"/>
    <w:pPr>
      <w:pBdr>
        <w:top w:val="single" w:sz="12" w:space="0" w:color="244062"/>
        <w:left w:val="single" w:sz="4" w:space="0" w:color="244062"/>
        <w:bottom w:val="single" w:sz="12" w:space="0" w:color="244062"/>
      </w:pBdr>
      <w:shd w:val="clear" w:color="000000" w:fill="C0C0C0"/>
      <w:spacing w:before="100" w:beforeAutospacing="1" w:after="100" w:afterAutospacing="1" w:line="240" w:lineRule="auto"/>
      <w:jc w:val="center"/>
      <w:textAlignment w:val="center"/>
    </w:pPr>
    <w:rPr>
      <w:rFonts w:ascii="Arial" w:eastAsia="Times New Roman" w:hAnsi="Arial" w:cs="Arial"/>
      <w:b/>
      <w:bCs/>
      <w:color w:val="0070C0"/>
      <w:sz w:val="24"/>
      <w:szCs w:val="24"/>
      <w:lang w:eastAsia="nl-NL"/>
    </w:rPr>
  </w:style>
  <w:style w:type="paragraph" w:customStyle="1" w:styleId="xl109">
    <w:name w:val="xl109"/>
    <w:basedOn w:val="Standaard"/>
    <w:rsid w:val="00F2519D"/>
    <w:pPr>
      <w:pBdr>
        <w:top w:val="single" w:sz="12" w:space="0" w:color="244062"/>
        <w:left w:val="single" w:sz="12" w:space="0" w:color="244062"/>
        <w:bottom w:val="single" w:sz="12" w:space="0" w:color="244062"/>
        <w:right w:val="single" w:sz="12" w:space="0" w:color="974706"/>
      </w:pBdr>
      <w:shd w:val="clear" w:color="000000" w:fill="C0C0C0"/>
      <w:spacing w:before="100" w:beforeAutospacing="1" w:after="100" w:afterAutospacing="1" w:line="240" w:lineRule="auto"/>
      <w:jc w:val="center"/>
      <w:textAlignment w:val="center"/>
    </w:pPr>
    <w:rPr>
      <w:rFonts w:ascii="Arial" w:eastAsia="Times New Roman" w:hAnsi="Arial" w:cs="Arial"/>
      <w:b/>
      <w:bCs/>
      <w:color w:val="0070C0"/>
      <w:sz w:val="24"/>
      <w:szCs w:val="24"/>
      <w:lang w:eastAsia="nl-NL"/>
    </w:rPr>
  </w:style>
  <w:style w:type="paragraph" w:customStyle="1" w:styleId="xl110">
    <w:name w:val="xl110"/>
    <w:basedOn w:val="Standaard"/>
    <w:rsid w:val="00F2519D"/>
    <w:pPr>
      <w:pBdr>
        <w:top w:val="single" w:sz="12" w:space="0" w:color="244062"/>
        <w:left w:val="single" w:sz="12" w:space="0" w:color="244062"/>
        <w:bottom w:val="single" w:sz="4" w:space="0" w:color="244062"/>
        <w:right w:val="single" w:sz="12" w:space="0" w:color="974706"/>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nl-NL"/>
    </w:rPr>
  </w:style>
  <w:style w:type="paragraph" w:customStyle="1" w:styleId="xl111">
    <w:name w:val="xl111"/>
    <w:basedOn w:val="Standaard"/>
    <w:rsid w:val="00F2519D"/>
    <w:pPr>
      <w:pBdr>
        <w:top w:val="single" w:sz="4" w:space="0" w:color="244062"/>
        <w:left w:val="single" w:sz="12" w:space="0" w:color="244062"/>
        <w:bottom w:val="single" w:sz="4" w:space="0" w:color="244062"/>
        <w:right w:val="single" w:sz="12" w:space="0" w:color="974706"/>
      </w:pBdr>
      <w:shd w:val="clear" w:color="000000" w:fill="FFFFFF"/>
      <w:spacing w:before="100" w:beforeAutospacing="1" w:after="100" w:afterAutospacing="1" w:line="240" w:lineRule="auto"/>
      <w:textAlignment w:val="center"/>
    </w:pPr>
    <w:rPr>
      <w:rFonts w:ascii="Arial" w:eastAsia="Times New Roman" w:hAnsi="Arial" w:cs="Arial"/>
      <w:color w:val="0070C0"/>
      <w:sz w:val="24"/>
      <w:szCs w:val="24"/>
      <w:lang w:eastAsia="nl-NL"/>
    </w:rPr>
  </w:style>
  <w:style w:type="paragraph" w:customStyle="1" w:styleId="xl112">
    <w:name w:val="xl112"/>
    <w:basedOn w:val="Standaard"/>
    <w:rsid w:val="00F2519D"/>
    <w:pPr>
      <w:pBdr>
        <w:top w:val="single" w:sz="4" w:space="0" w:color="244062"/>
        <w:left w:val="single" w:sz="12" w:space="0" w:color="244062"/>
        <w:bottom w:val="single" w:sz="12" w:space="0" w:color="244062"/>
        <w:right w:val="single" w:sz="12" w:space="0" w:color="974706"/>
      </w:pBdr>
      <w:shd w:val="clear" w:color="000000" w:fill="FFFFFF"/>
      <w:spacing w:before="100" w:beforeAutospacing="1" w:after="100" w:afterAutospacing="1" w:line="240" w:lineRule="auto"/>
      <w:textAlignment w:val="center"/>
    </w:pPr>
    <w:rPr>
      <w:rFonts w:ascii="Arial" w:eastAsia="Times New Roman" w:hAnsi="Arial" w:cs="Arial"/>
      <w:color w:val="0070C0"/>
      <w:sz w:val="24"/>
      <w:szCs w:val="24"/>
      <w:lang w:eastAsia="nl-NL"/>
    </w:rPr>
  </w:style>
  <w:style w:type="paragraph" w:customStyle="1" w:styleId="xl113">
    <w:name w:val="xl113"/>
    <w:basedOn w:val="Standaard"/>
    <w:rsid w:val="00F2519D"/>
    <w:pPr>
      <w:pBdr>
        <w:top w:val="single" w:sz="12" w:space="0" w:color="244062"/>
        <w:left w:val="single" w:sz="12" w:space="0" w:color="244062"/>
        <w:bottom w:val="single" w:sz="4" w:space="0" w:color="244062"/>
        <w:right w:val="single" w:sz="4" w:space="0" w:color="244062"/>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u w:val="single"/>
      <w:lang w:eastAsia="nl-NL"/>
    </w:rPr>
  </w:style>
  <w:style w:type="paragraph" w:customStyle="1" w:styleId="xl114">
    <w:name w:val="xl114"/>
    <w:basedOn w:val="Standaard"/>
    <w:rsid w:val="00F2519D"/>
    <w:pPr>
      <w:pBdr>
        <w:top w:val="single" w:sz="12" w:space="0" w:color="244062"/>
        <w:left w:val="single" w:sz="4" w:space="0" w:color="244062"/>
        <w:bottom w:val="single" w:sz="4" w:space="0" w:color="244062"/>
        <w:right w:val="single" w:sz="4" w:space="0" w:color="244062"/>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nl-NL"/>
    </w:rPr>
  </w:style>
  <w:style w:type="paragraph" w:customStyle="1" w:styleId="xl115">
    <w:name w:val="xl115"/>
    <w:basedOn w:val="Standaard"/>
    <w:rsid w:val="00F2519D"/>
    <w:pPr>
      <w:pBdr>
        <w:top w:val="single" w:sz="12" w:space="0" w:color="244062"/>
        <w:left w:val="single" w:sz="4" w:space="0" w:color="244062"/>
        <w:bottom w:val="single" w:sz="4" w:space="0" w:color="244062"/>
        <w:right w:val="single" w:sz="4" w:space="0" w:color="244062"/>
      </w:pBdr>
      <w:shd w:val="clear" w:color="000000" w:fill="FFFFFF"/>
      <w:spacing w:before="100" w:beforeAutospacing="1" w:after="100" w:afterAutospacing="1" w:line="240" w:lineRule="auto"/>
      <w:jc w:val="right"/>
      <w:textAlignment w:val="center"/>
    </w:pPr>
    <w:rPr>
      <w:rFonts w:ascii="Arial" w:eastAsia="Times New Roman" w:hAnsi="Arial" w:cs="Arial"/>
      <w:sz w:val="24"/>
      <w:szCs w:val="24"/>
      <w:lang w:eastAsia="nl-NL"/>
    </w:rPr>
  </w:style>
  <w:style w:type="paragraph" w:customStyle="1" w:styleId="xl116">
    <w:name w:val="xl116"/>
    <w:basedOn w:val="Standaard"/>
    <w:rsid w:val="00F2519D"/>
    <w:pPr>
      <w:pBdr>
        <w:top w:val="single" w:sz="12" w:space="0" w:color="244062"/>
        <w:left w:val="single" w:sz="4" w:space="0" w:color="244062"/>
        <w:bottom w:val="single" w:sz="4" w:space="0" w:color="244062"/>
        <w:right w:val="single" w:sz="4" w:space="0" w:color="244062"/>
      </w:pBdr>
      <w:shd w:val="clear" w:color="000000" w:fill="FFFFFF"/>
      <w:spacing w:before="100" w:beforeAutospacing="1" w:after="100" w:afterAutospacing="1" w:line="240" w:lineRule="auto"/>
      <w:jc w:val="right"/>
      <w:textAlignment w:val="center"/>
    </w:pPr>
    <w:rPr>
      <w:rFonts w:ascii="Arial" w:eastAsia="Times New Roman" w:hAnsi="Arial" w:cs="Arial"/>
      <w:sz w:val="24"/>
      <w:szCs w:val="24"/>
      <w:lang w:eastAsia="nl-NL"/>
    </w:rPr>
  </w:style>
  <w:style w:type="paragraph" w:customStyle="1" w:styleId="xl117">
    <w:name w:val="xl117"/>
    <w:basedOn w:val="Standaard"/>
    <w:rsid w:val="00F2519D"/>
    <w:pPr>
      <w:pBdr>
        <w:top w:val="single" w:sz="12" w:space="0" w:color="244062"/>
        <w:left w:val="single" w:sz="4" w:space="0" w:color="244062"/>
        <w:bottom w:val="single" w:sz="4" w:space="0" w:color="244062"/>
        <w:right w:val="single" w:sz="12" w:space="0" w:color="244062"/>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nl-NL"/>
    </w:rPr>
  </w:style>
  <w:style w:type="paragraph" w:customStyle="1" w:styleId="xl118">
    <w:name w:val="xl118"/>
    <w:basedOn w:val="Standaard"/>
    <w:rsid w:val="00F2519D"/>
    <w:pPr>
      <w:pBdr>
        <w:top w:val="single" w:sz="4" w:space="0" w:color="244062"/>
        <w:left w:val="single" w:sz="12" w:space="0" w:color="244062"/>
        <w:bottom w:val="single" w:sz="4" w:space="0" w:color="244062"/>
        <w:right w:val="single" w:sz="4" w:space="0" w:color="244062"/>
      </w:pBdr>
      <w:shd w:val="clear" w:color="000000" w:fill="FFFFFF"/>
      <w:spacing w:before="100" w:beforeAutospacing="1" w:after="100" w:afterAutospacing="1" w:line="240" w:lineRule="auto"/>
      <w:jc w:val="center"/>
      <w:textAlignment w:val="center"/>
    </w:pPr>
    <w:rPr>
      <w:rFonts w:ascii="Arial" w:eastAsia="Times New Roman" w:hAnsi="Arial" w:cs="Arial"/>
      <w:b/>
      <w:bCs/>
      <w:color w:val="0070C0"/>
      <w:sz w:val="24"/>
      <w:szCs w:val="24"/>
      <w:lang w:eastAsia="nl-NL"/>
    </w:rPr>
  </w:style>
  <w:style w:type="paragraph" w:customStyle="1" w:styleId="xl119">
    <w:name w:val="xl119"/>
    <w:basedOn w:val="Standaard"/>
    <w:rsid w:val="00F2519D"/>
    <w:pPr>
      <w:pBdr>
        <w:top w:val="single" w:sz="4" w:space="0" w:color="244062"/>
        <w:left w:val="single" w:sz="4" w:space="0" w:color="244062"/>
        <w:bottom w:val="single" w:sz="4" w:space="0" w:color="244062"/>
        <w:right w:val="single" w:sz="4" w:space="0" w:color="244062"/>
      </w:pBdr>
      <w:shd w:val="clear" w:color="000000" w:fill="FFFFFF"/>
      <w:spacing w:before="100" w:beforeAutospacing="1" w:after="100" w:afterAutospacing="1" w:line="240" w:lineRule="auto"/>
      <w:jc w:val="center"/>
      <w:textAlignment w:val="center"/>
    </w:pPr>
    <w:rPr>
      <w:rFonts w:ascii="Arial" w:eastAsia="Times New Roman" w:hAnsi="Arial" w:cs="Arial"/>
      <w:b/>
      <w:bCs/>
      <w:color w:val="0070C0"/>
      <w:sz w:val="24"/>
      <w:szCs w:val="24"/>
      <w:lang w:eastAsia="nl-NL"/>
    </w:rPr>
  </w:style>
  <w:style w:type="paragraph" w:customStyle="1" w:styleId="xl120">
    <w:name w:val="xl120"/>
    <w:basedOn w:val="Standaard"/>
    <w:rsid w:val="00F2519D"/>
    <w:pPr>
      <w:pBdr>
        <w:top w:val="single" w:sz="4" w:space="0" w:color="244062"/>
        <w:left w:val="single" w:sz="4" w:space="0" w:color="244062"/>
        <w:bottom w:val="single" w:sz="4" w:space="0" w:color="244062"/>
        <w:right w:val="single" w:sz="4" w:space="0" w:color="244062"/>
      </w:pBdr>
      <w:shd w:val="clear" w:color="000000" w:fill="FFFFFF"/>
      <w:spacing w:before="100" w:beforeAutospacing="1" w:after="100" w:afterAutospacing="1" w:line="240" w:lineRule="auto"/>
      <w:jc w:val="center"/>
      <w:textAlignment w:val="center"/>
    </w:pPr>
    <w:rPr>
      <w:rFonts w:ascii="Arial" w:eastAsia="Times New Roman" w:hAnsi="Arial" w:cs="Arial"/>
      <w:b/>
      <w:bCs/>
      <w:color w:val="0070C0"/>
      <w:sz w:val="24"/>
      <w:szCs w:val="24"/>
      <w:lang w:eastAsia="nl-NL"/>
    </w:rPr>
  </w:style>
  <w:style w:type="paragraph" w:customStyle="1" w:styleId="xl121">
    <w:name w:val="xl121"/>
    <w:basedOn w:val="Standaard"/>
    <w:rsid w:val="00F2519D"/>
    <w:pPr>
      <w:pBdr>
        <w:top w:val="single" w:sz="4" w:space="0" w:color="244062"/>
        <w:left w:val="single" w:sz="4" w:space="0" w:color="244062"/>
        <w:bottom w:val="single" w:sz="4" w:space="0" w:color="244062"/>
        <w:right w:val="single" w:sz="12" w:space="0" w:color="244062"/>
      </w:pBdr>
      <w:shd w:val="clear" w:color="000000" w:fill="FFFFFF"/>
      <w:spacing w:before="100" w:beforeAutospacing="1" w:after="100" w:afterAutospacing="1" w:line="240" w:lineRule="auto"/>
      <w:jc w:val="center"/>
      <w:textAlignment w:val="center"/>
    </w:pPr>
    <w:rPr>
      <w:rFonts w:ascii="Arial" w:eastAsia="Times New Roman" w:hAnsi="Arial" w:cs="Arial"/>
      <w:b/>
      <w:bCs/>
      <w:color w:val="0070C0"/>
      <w:sz w:val="24"/>
      <w:szCs w:val="24"/>
      <w:lang w:eastAsia="nl-NL"/>
    </w:rPr>
  </w:style>
  <w:style w:type="paragraph" w:customStyle="1" w:styleId="xl122">
    <w:name w:val="xl122"/>
    <w:basedOn w:val="Standaard"/>
    <w:rsid w:val="00F2519D"/>
    <w:pPr>
      <w:pBdr>
        <w:top w:val="single" w:sz="4" w:space="0" w:color="244062"/>
        <w:left w:val="single" w:sz="12" w:space="0" w:color="244062"/>
        <w:bottom w:val="single" w:sz="4" w:space="0" w:color="244062"/>
        <w:right w:val="single" w:sz="4" w:space="0" w:color="244062"/>
      </w:pBdr>
      <w:spacing w:before="100" w:beforeAutospacing="1" w:after="100" w:afterAutospacing="1" w:line="240" w:lineRule="auto"/>
      <w:jc w:val="center"/>
      <w:textAlignment w:val="center"/>
    </w:pPr>
    <w:rPr>
      <w:rFonts w:ascii="Arial" w:eastAsia="Times New Roman" w:hAnsi="Arial" w:cs="Arial"/>
      <w:b/>
      <w:bCs/>
      <w:color w:val="0070C0"/>
      <w:sz w:val="24"/>
      <w:szCs w:val="24"/>
      <w:lang w:eastAsia="nl-NL"/>
    </w:rPr>
  </w:style>
  <w:style w:type="paragraph" w:customStyle="1" w:styleId="xl123">
    <w:name w:val="xl123"/>
    <w:basedOn w:val="Standaard"/>
    <w:rsid w:val="00F2519D"/>
    <w:pPr>
      <w:pBdr>
        <w:top w:val="single" w:sz="4" w:space="0" w:color="244062"/>
        <w:left w:val="single" w:sz="4" w:space="0" w:color="244062"/>
        <w:bottom w:val="single" w:sz="4" w:space="0" w:color="244062"/>
        <w:right w:val="single" w:sz="4" w:space="0" w:color="244062"/>
      </w:pBdr>
      <w:shd w:val="clear" w:color="000000" w:fill="FFFFFF"/>
      <w:spacing w:before="100" w:beforeAutospacing="1" w:after="100" w:afterAutospacing="1" w:line="240" w:lineRule="auto"/>
      <w:jc w:val="center"/>
      <w:textAlignment w:val="center"/>
    </w:pPr>
    <w:rPr>
      <w:rFonts w:ascii="Arial" w:eastAsia="Times New Roman" w:hAnsi="Arial" w:cs="Arial"/>
      <w:b/>
      <w:bCs/>
      <w:color w:val="0070C0"/>
      <w:sz w:val="24"/>
      <w:szCs w:val="24"/>
      <w:lang w:eastAsia="nl-NL"/>
    </w:rPr>
  </w:style>
  <w:style w:type="paragraph" w:customStyle="1" w:styleId="xl124">
    <w:name w:val="xl124"/>
    <w:basedOn w:val="Standaard"/>
    <w:rsid w:val="00F2519D"/>
    <w:pPr>
      <w:pBdr>
        <w:top w:val="single" w:sz="4" w:space="0" w:color="244062"/>
        <w:left w:val="single" w:sz="4" w:space="0" w:color="244062"/>
        <w:bottom w:val="single" w:sz="4" w:space="0" w:color="244062"/>
        <w:right w:val="single" w:sz="4" w:space="0" w:color="244062"/>
      </w:pBdr>
      <w:spacing w:before="100" w:beforeAutospacing="1" w:after="100" w:afterAutospacing="1" w:line="240" w:lineRule="auto"/>
      <w:jc w:val="center"/>
      <w:textAlignment w:val="center"/>
    </w:pPr>
    <w:rPr>
      <w:rFonts w:ascii="Arial" w:eastAsia="Times New Roman" w:hAnsi="Arial" w:cs="Arial"/>
      <w:b/>
      <w:bCs/>
      <w:color w:val="0070C0"/>
      <w:sz w:val="24"/>
      <w:szCs w:val="24"/>
      <w:lang w:eastAsia="nl-NL"/>
    </w:rPr>
  </w:style>
  <w:style w:type="paragraph" w:customStyle="1" w:styleId="xl125">
    <w:name w:val="xl125"/>
    <w:basedOn w:val="Standaard"/>
    <w:rsid w:val="00F2519D"/>
    <w:pPr>
      <w:pBdr>
        <w:top w:val="single" w:sz="4" w:space="0" w:color="244062"/>
        <w:left w:val="single" w:sz="12" w:space="0" w:color="244062"/>
        <w:bottom w:val="single" w:sz="4" w:space="0" w:color="244062"/>
        <w:right w:val="single" w:sz="4" w:space="0" w:color="244062"/>
      </w:pBdr>
      <w:shd w:val="clear" w:color="000000" w:fill="FFFFFF"/>
      <w:spacing w:before="100" w:beforeAutospacing="1" w:after="100" w:afterAutospacing="1" w:line="240" w:lineRule="auto"/>
      <w:jc w:val="center"/>
      <w:textAlignment w:val="center"/>
    </w:pPr>
    <w:rPr>
      <w:rFonts w:ascii="Arial" w:eastAsia="Times New Roman" w:hAnsi="Arial" w:cs="Arial"/>
      <w:b/>
      <w:bCs/>
      <w:color w:val="0070C0"/>
      <w:sz w:val="24"/>
      <w:szCs w:val="24"/>
      <w:lang w:eastAsia="nl-NL"/>
    </w:rPr>
  </w:style>
  <w:style w:type="paragraph" w:customStyle="1" w:styleId="xl126">
    <w:name w:val="xl126"/>
    <w:basedOn w:val="Standaard"/>
    <w:rsid w:val="00F2519D"/>
    <w:pPr>
      <w:pBdr>
        <w:top w:val="single" w:sz="4" w:space="0" w:color="244062"/>
        <w:left w:val="single" w:sz="4" w:space="0" w:color="244062"/>
        <w:bottom w:val="single" w:sz="4" w:space="0" w:color="244062"/>
        <w:right w:val="single" w:sz="4" w:space="0" w:color="244062"/>
      </w:pBdr>
      <w:shd w:val="clear" w:color="000000" w:fill="FFFFFF"/>
      <w:spacing w:before="100" w:beforeAutospacing="1" w:after="100" w:afterAutospacing="1" w:line="240" w:lineRule="auto"/>
      <w:jc w:val="center"/>
      <w:textAlignment w:val="center"/>
    </w:pPr>
    <w:rPr>
      <w:rFonts w:ascii="Arial" w:eastAsia="Times New Roman" w:hAnsi="Arial" w:cs="Arial"/>
      <w:b/>
      <w:bCs/>
      <w:color w:val="0070C0"/>
      <w:sz w:val="24"/>
      <w:szCs w:val="24"/>
      <w:lang w:eastAsia="nl-NL"/>
    </w:rPr>
  </w:style>
  <w:style w:type="paragraph" w:customStyle="1" w:styleId="xl127">
    <w:name w:val="xl127"/>
    <w:basedOn w:val="Standaard"/>
    <w:rsid w:val="00F2519D"/>
    <w:pPr>
      <w:pBdr>
        <w:top w:val="single" w:sz="4" w:space="0" w:color="244062"/>
        <w:left w:val="single" w:sz="12" w:space="0" w:color="244062"/>
        <w:bottom w:val="single" w:sz="4" w:space="0" w:color="244062"/>
        <w:right w:val="single" w:sz="4" w:space="0" w:color="244062"/>
      </w:pBdr>
      <w:shd w:val="clear" w:color="000000" w:fill="FFFFFF"/>
      <w:spacing w:before="100" w:beforeAutospacing="1" w:after="100" w:afterAutospacing="1" w:line="240" w:lineRule="auto"/>
      <w:jc w:val="center"/>
      <w:textAlignment w:val="center"/>
    </w:pPr>
    <w:rPr>
      <w:rFonts w:ascii="Arial" w:eastAsia="Times New Roman" w:hAnsi="Arial" w:cs="Arial"/>
      <w:b/>
      <w:bCs/>
      <w:color w:val="0070C0"/>
      <w:sz w:val="24"/>
      <w:szCs w:val="24"/>
      <w:lang w:eastAsia="nl-NL"/>
    </w:rPr>
  </w:style>
  <w:style w:type="paragraph" w:customStyle="1" w:styleId="xl128">
    <w:name w:val="xl128"/>
    <w:basedOn w:val="Standaard"/>
    <w:rsid w:val="00F2519D"/>
    <w:pPr>
      <w:pBdr>
        <w:top w:val="single" w:sz="4" w:space="0" w:color="244062"/>
        <w:left w:val="single" w:sz="12" w:space="0" w:color="244062"/>
        <w:bottom w:val="single" w:sz="4" w:space="0" w:color="244062"/>
        <w:right w:val="single" w:sz="4" w:space="0" w:color="244062"/>
      </w:pBdr>
      <w:shd w:val="clear" w:color="000000" w:fill="FFFFFF"/>
      <w:spacing w:before="100" w:beforeAutospacing="1" w:after="100" w:afterAutospacing="1" w:line="240" w:lineRule="auto"/>
      <w:jc w:val="center"/>
      <w:textAlignment w:val="center"/>
    </w:pPr>
    <w:rPr>
      <w:rFonts w:ascii="Arial" w:eastAsia="Times New Roman" w:hAnsi="Arial" w:cs="Arial"/>
      <w:color w:val="0070C0"/>
      <w:sz w:val="24"/>
      <w:szCs w:val="24"/>
      <w:lang w:eastAsia="nl-NL"/>
    </w:rPr>
  </w:style>
  <w:style w:type="paragraph" w:customStyle="1" w:styleId="xl129">
    <w:name w:val="xl129"/>
    <w:basedOn w:val="Standaard"/>
    <w:rsid w:val="00F2519D"/>
    <w:pPr>
      <w:pBdr>
        <w:top w:val="single" w:sz="4" w:space="0" w:color="244062"/>
        <w:left w:val="single" w:sz="4" w:space="0" w:color="244062"/>
        <w:bottom w:val="single" w:sz="4" w:space="0" w:color="244062"/>
        <w:right w:val="single" w:sz="4" w:space="0" w:color="244062"/>
      </w:pBdr>
      <w:shd w:val="clear" w:color="000000" w:fill="FFFFFF"/>
      <w:spacing w:before="100" w:beforeAutospacing="1" w:after="100" w:afterAutospacing="1" w:line="240" w:lineRule="auto"/>
      <w:jc w:val="center"/>
      <w:textAlignment w:val="center"/>
    </w:pPr>
    <w:rPr>
      <w:rFonts w:ascii="Arial" w:eastAsia="Times New Roman" w:hAnsi="Arial" w:cs="Arial"/>
      <w:color w:val="0070C0"/>
      <w:sz w:val="24"/>
      <w:szCs w:val="24"/>
      <w:lang w:eastAsia="nl-NL"/>
    </w:rPr>
  </w:style>
  <w:style w:type="paragraph" w:customStyle="1" w:styleId="xl130">
    <w:name w:val="xl130"/>
    <w:basedOn w:val="Standaard"/>
    <w:rsid w:val="00F2519D"/>
    <w:pPr>
      <w:pBdr>
        <w:top w:val="single" w:sz="4" w:space="0" w:color="244062"/>
        <w:left w:val="single" w:sz="4" w:space="0" w:color="244062"/>
        <w:bottom w:val="single" w:sz="4" w:space="0" w:color="244062"/>
        <w:right w:val="single" w:sz="12" w:space="0" w:color="244062"/>
      </w:pBdr>
      <w:shd w:val="clear" w:color="000000" w:fill="FFFFFF"/>
      <w:spacing w:before="100" w:beforeAutospacing="1" w:after="100" w:afterAutospacing="1" w:line="240" w:lineRule="auto"/>
      <w:jc w:val="center"/>
      <w:textAlignment w:val="center"/>
    </w:pPr>
    <w:rPr>
      <w:rFonts w:ascii="Arial" w:eastAsia="Times New Roman" w:hAnsi="Arial" w:cs="Arial"/>
      <w:color w:val="0070C0"/>
      <w:sz w:val="24"/>
      <w:szCs w:val="24"/>
      <w:lang w:eastAsia="nl-NL"/>
    </w:rPr>
  </w:style>
  <w:style w:type="paragraph" w:customStyle="1" w:styleId="xl131">
    <w:name w:val="xl131"/>
    <w:basedOn w:val="Standaard"/>
    <w:rsid w:val="00F2519D"/>
    <w:pPr>
      <w:pBdr>
        <w:top w:val="single" w:sz="4" w:space="0" w:color="244062"/>
        <w:left w:val="single" w:sz="4" w:space="0" w:color="244062"/>
        <w:bottom w:val="single" w:sz="4" w:space="0" w:color="244062"/>
        <w:right w:val="single" w:sz="4" w:space="0" w:color="244062"/>
      </w:pBdr>
      <w:shd w:val="clear" w:color="000000" w:fill="FFFFFF"/>
      <w:spacing w:before="100" w:beforeAutospacing="1" w:after="100" w:afterAutospacing="1" w:line="240" w:lineRule="auto"/>
      <w:jc w:val="center"/>
      <w:textAlignment w:val="center"/>
    </w:pPr>
    <w:rPr>
      <w:rFonts w:ascii="Arial" w:eastAsia="Times New Roman" w:hAnsi="Arial" w:cs="Arial"/>
      <w:b/>
      <w:bCs/>
      <w:color w:val="0070C0"/>
      <w:sz w:val="24"/>
      <w:szCs w:val="24"/>
      <w:lang w:eastAsia="nl-NL"/>
    </w:rPr>
  </w:style>
  <w:style w:type="paragraph" w:customStyle="1" w:styleId="xl132">
    <w:name w:val="xl132"/>
    <w:basedOn w:val="Standaard"/>
    <w:rsid w:val="00F2519D"/>
    <w:pPr>
      <w:pBdr>
        <w:top w:val="single" w:sz="4" w:space="0" w:color="244062"/>
        <w:left w:val="single" w:sz="4" w:space="0" w:color="244062"/>
        <w:bottom w:val="single" w:sz="4" w:space="0" w:color="244062"/>
        <w:right w:val="single" w:sz="12" w:space="0" w:color="244062"/>
      </w:pBdr>
      <w:shd w:val="clear" w:color="000000" w:fill="FFFFFF"/>
      <w:spacing w:before="100" w:beforeAutospacing="1" w:after="100" w:afterAutospacing="1" w:line="240" w:lineRule="auto"/>
      <w:jc w:val="center"/>
      <w:textAlignment w:val="center"/>
    </w:pPr>
    <w:rPr>
      <w:rFonts w:ascii="Arial" w:eastAsia="Times New Roman" w:hAnsi="Arial" w:cs="Arial"/>
      <w:b/>
      <w:bCs/>
      <w:color w:val="0070C0"/>
      <w:sz w:val="24"/>
      <w:szCs w:val="24"/>
      <w:lang w:eastAsia="nl-NL"/>
    </w:rPr>
  </w:style>
  <w:style w:type="paragraph" w:customStyle="1" w:styleId="xl133">
    <w:name w:val="xl133"/>
    <w:basedOn w:val="Standaard"/>
    <w:rsid w:val="00F2519D"/>
    <w:pPr>
      <w:pBdr>
        <w:top w:val="single" w:sz="4" w:space="0" w:color="244062"/>
        <w:left w:val="single" w:sz="12" w:space="0" w:color="244062"/>
        <w:bottom w:val="single" w:sz="4" w:space="0" w:color="244062"/>
        <w:right w:val="single" w:sz="4" w:space="0" w:color="244062"/>
      </w:pBdr>
      <w:shd w:val="clear" w:color="000000" w:fill="FFFFFF"/>
      <w:spacing w:before="100" w:beforeAutospacing="1" w:after="100" w:afterAutospacing="1" w:line="240" w:lineRule="auto"/>
      <w:jc w:val="center"/>
      <w:textAlignment w:val="center"/>
    </w:pPr>
    <w:rPr>
      <w:rFonts w:ascii="Arial" w:eastAsia="Times New Roman" w:hAnsi="Arial" w:cs="Arial"/>
      <w:b/>
      <w:bCs/>
      <w:color w:val="0070C0"/>
      <w:sz w:val="24"/>
      <w:szCs w:val="24"/>
      <w:lang w:eastAsia="nl-NL"/>
    </w:rPr>
  </w:style>
  <w:style w:type="paragraph" w:customStyle="1" w:styleId="xl134">
    <w:name w:val="xl134"/>
    <w:basedOn w:val="Standaard"/>
    <w:rsid w:val="00F2519D"/>
    <w:pPr>
      <w:pBdr>
        <w:top w:val="single" w:sz="4" w:space="0" w:color="244062"/>
        <w:left w:val="single" w:sz="4" w:space="0" w:color="244062"/>
        <w:bottom w:val="single" w:sz="4" w:space="0" w:color="244062"/>
        <w:right w:val="single" w:sz="4" w:space="0" w:color="244062"/>
      </w:pBdr>
      <w:shd w:val="clear" w:color="000000" w:fill="FFFFFF"/>
      <w:spacing w:before="100" w:beforeAutospacing="1" w:after="100" w:afterAutospacing="1" w:line="240" w:lineRule="auto"/>
      <w:jc w:val="center"/>
      <w:textAlignment w:val="center"/>
    </w:pPr>
    <w:rPr>
      <w:rFonts w:ascii="Arial" w:eastAsia="Times New Roman" w:hAnsi="Arial" w:cs="Arial"/>
      <w:b/>
      <w:bCs/>
      <w:color w:val="0070C0"/>
      <w:sz w:val="24"/>
      <w:szCs w:val="24"/>
      <w:lang w:eastAsia="nl-NL"/>
    </w:rPr>
  </w:style>
  <w:style w:type="paragraph" w:customStyle="1" w:styleId="xl135">
    <w:name w:val="xl135"/>
    <w:basedOn w:val="Standaard"/>
    <w:rsid w:val="00F2519D"/>
    <w:pPr>
      <w:pBdr>
        <w:top w:val="single" w:sz="4" w:space="0" w:color="244062"/>
        <w:left w:val="single" w:sz="4" w:space="0" w:color="244062"/>
        <w:bottom w:val="single" w:sz="4" w:space="0" w:color="244062"/>
        <w:right w:val="single" w:sz="4" w:space="0" w:color="244062"/>
      </w:pBdr>
      <w:shd w:val="clear" w:color="000000" w:fill="FFFFFF"/>
      <w:spacing w:before="100" w:beforeAutospacing="1" w:after="100" w:afterAutospacing="1" w:line="240" w:lineRule="auto"/>
      <w:textAlignment w:val="center"/>
    </w:pPr>
    <w:rPr>
      <w:rFonts w:ascii="Arial" w:eastAsia="Times New Roman" w:hAnsi="Arial" w:cs="Arial"/>
      <w:color w:val="0070C0"/>
      <w:sz w:val="24"/>
      <w:szCs w:val="24"/>
      <w:lang w:eastAsia="nl-NL"/>
    </w:rPr>
  </w:style>
  <w:style w:type="paragraph" w:customStyle="1" w:styleId="xl136">
    <w:name w:val="xl136"/>
    <w:basedOn w:val="Standaard"/>
    <w:rsid w:val="00F2519D"/>
    <w:pPr>
      <w:pBdr>
        <w:top w:val="single" w:sz="4" w:space="0" w:color="244062"/>
        <w:left w:val="single" w:sz="12" w:space="0" w:color="244062"/>
        <w:bottom w:val="single" w:sz="4" w:space="0" w:color="244062"/>
        <w:right w:val="single" w:sz="4" w:space="0" w:color="244062"/>
      </w:pBdr>
      <w:shd w:val="clear" w:color="000000" w:fill="FFFFFF"/>
      <w:spacing w:before="100" w:beforeAutospacing="1" w:after="100" w:afterAutospacing="1" w:line="240" w:lineRule="auto"/>
      <w:jc w:val="center"/>
      <w:textAlignment w:val="center"/>
    </w:pPr>
    <w:rPr>
      <w:rFonts w:ascii="Arial" w:eastAsia="Times New Roman" w:hAnsi="Arial" w:cs="Arial"/>
      <w:b/>
      <w:bCs/>
      <w:color w:val="0070C0"/>
      <w:sz w:val="24"/>
      <w:szCs w:val="24"/>
      <w:lang w:eastAsia="nl-NL"/>
    </w:rPr>
  </w:style>
  <w:style w:type="paragraph" w:customStyle="1" w:styleId="xl137">
    <w:name w:val="xl137"/>
    <w:basedOn w:val="Standaard"/>
    <w:rsid w:val="00F2519D"/>
    <w:pPr>
      <w:pBdr>
        <w:top w:val="single" w:sz="4" w:space="0" w:color="244062"/>
        <w:left w:val="single" w:sz="4" w:space="0" w:color="244062"/>
        <w:bottom w:val="single" w:sz="4" w:space="0" w:color="244062"/>
        <w:right w:val="single" w:sz="4" w:space="0" w:color="244062"/>
      </w:pBdr>
      <w:shd w:val="clear" w:color="000000" w:fill="FFFFFF"/>
      <w:spacing w:before="100" w:beforeAutospacing="1" w:after="100" w:afterAutospacing="1" w:line="240" w:lineRule="auto"/>
      <w:jc w:val="center"/>
      <w:textAlignment w:val="center"/>
    </w:pPr>
    <w:rPr>
      <w:rFonts w:ascii="Arial" w:eastAsia="Times New Roman" w:hAnsi="Arial" w:cs="Arial"/>
      <w:b/>
      <w:bCs/>
      <w:color w:val="0070C0"/>
      <w:sz w:val="24"/>
      <w:szCs w:val="24"/>
      <w:lang w:eastAsia="nl-NL"/>
    </w:rPr>
  </w:style>
  <w:style w:type="paragraph" w:customStyle="1" w:styleId="xl138">
    <w:name w:val="xl138"/>
    <w:basedOn w:val="Standaard"/>
    <w:rsid w:val="00F2519D"/>
    <w:pPr>
      <w:pBdr>
        <w:top w:val="single" w:sz="4" w:space="0" w:color="244062"/>
        <w:left w:val="single" w:sz="12" w:space="0" w:color="244062"/>
        <w:bottom w:val="single" w:sz="12" w:space="0" w:color="244062"/>
        <w:right w:val="single" w:sz="4" w:space="0" w:color="244062"/>
      </w:pBdr>
      <w:shd w:val="clear" w:color="000000" w:fill="FFFFFF"/>
      <w:spacing w:before="100" w:beforeAutospacing="1" w:after="100" w:afterAutospacing="1" w:line="240" w:lineRule="auto"/>
      <w:textAlignment w:val="center"/>
    </w:pPr>
    <w:rPr>
      <w:rFonts w:ascii="Arial" w:eastAsia="Times New Roman" w:hAnsi="Arial" w:cs="Arial"/>
      <w:color w:val="0070C0"/>
      <w:sz w:val="24"/>
      <w:szCs w:val="24"/>
      <w:lang w:eastAsia="nl-NL"/>
    </w:rPr>
  </w:style>
  <w:style w:type="paragraph" w:customStyle="1" w:styleId="xl139">
    <w:name w:val="xl139"/>
    <w:basedOn w:val="Standaard"/>
    <w:rsid w:val="00F2519D"/>
    <w:pPr>
      <w:pBdr>
        <w:top w:val="single" w:sz="4" w:space="0" w:color="244062"/>
        <w:left w:val="single" w:sz="4" w:space="0" w:color="244062"/>
        <w:bottom w:val="single" w:sz="12" w:space="0" w:color="244062"/>
        <w:right w:val="single" w:sz="4" w:space="0" w:color="244062"/>
      </w:pBdr>
      <w:shd w:val="clear" w:color="000000" w:fill="FFFFFF"/>
      <w:spacing w:before="100" w:beforeAutospacing="1" w:after="100" w:afterAutospacing="1" w:line="240" w:lineRule="auto"/>
      <w:textAlignment w:val="center"/>
    </w:pPr>
    <w:rPr>
      <w:rFonts w:ascii="Arial" w:eastAsia="Times New Roman" w:hAnsi="Arial" w:cs="Arial"/>
      <w:color w:val="0070C0"/>
      <w:sz w:val="24"/>
      <w:szCs w:val="24"/>
      <w:lang w:eastAsia="nl-NL"/>
    </w:rPr>
  </w:style>
  <w:style w:type="paragraph" w:customStyle="1" w:styleId="xl140">
    <w:name w:val="xl140"/>
    <w:basedOn w:val="Standaard"/>
    <w:rsid w:val="00F2519D"/>
    <w:pPr>
      <w:pBdr>
        <w:top w:val="single" w:sz="4" w:space="0" w:color="244062"/>
        <w:left w:val="single" w:sz="4" w:space="0" w:color="244062"/>
        <w:bottom w:val="single" w:sz="12" w:space="0" w:color="244062"/>
        <w:right w:val="single" w:sz="4" w:space="0" w:color="244062"/>
      </w:pBdr>
      <w:shd w:val="clear" w:color="000000" w:fill="FFFFFF"/>
      <w:spacing w:before="100" w:beforeAutospacing="1" w:after="100" w:afterAutospacing="1" w:line="240" w:lineRule="auto"/>
      <w:jc w:val="right"/>
      <w:textAlignment w:val="center"/>
    </w:pPr>
    <w:rPr>
      <w:rFonts w:ascii="Arial" w:eastAsia="Times New Roman" w:hAnsi="Arial" w:cs="Arial"/>
      <w:color w:val="0070C0"/>
      <w:sz w:val="24"/>
      <w:szCs w:val="24"/>
      <w:lang w:eastAsia="nl-NL"/>
    </w:rPr>
  </w:style>
  <w:style w:type="paragraph" w:customStyle="1" w:styleId="xl141">
    <w:name w:val="xl141"/>
    <w:basedOn w:val="Standaard"/>
    <w:rsid w:val="00F2519D"/>
    <w:pPr>
      <w:pBdr>
        <w:top w:val="single" w:sz="4" w:space="0" w:color="244062"/>
        <w:left w:val="single" w:sz="4" w:space="0" w:color="244062"/>
        <w:bottom w:val="single" w:sz="12" w:space="0" w:color="244062"/>
        <w:right w:val="single" w:sz="12" w:space="0" w:color="244062"/>
      </w:pBdr>
      <w:shd w:val="clear" w:color="000000" w:fill="FFFFFF"/>
      <w:spacing w:before="100" w:beforeAutospacing="1" w:after="100" w:afterAutospacing="1" w:line="240" w:lineRule="auto"/>
      <w:textAlignment w:val="center"/>
    </w:pPr>
    <w:rPr>
      <w:rFonts w:ascii="Arial" w:eastAsia="Times New Roman" w:hAnsi="Arial" w:cs="Arial"/>
      <w:color w:val="0070C0"/>
      <w:sz w:val="24"/>
      <w:szCs w:val="24"/>
      <w:lang w:eastAsia="nl-NL"/>
    </w:rPr>
  </w:style>
  <w:style w:type="paragraph" w:customStyle="1" w:styleId="xl142">
    <w:name w:val="xl142"/>
    <w:basedOn w:val="Standaard"/>
    <w:rsid w:val="00F2519D"/>
    <w:pPr>
      <w:pBdr>
        <w:top w:val="single" w:sz="12" w:space="0" w:color="auto"/>
        <w:left w:val="single" w:sz="12" w:space="0" w:color="auto"/>
        <w:bottom w:val="single" w:sz="12" w:space="0" w:color="auto"/>
      </w:pBdr>
      <w:shd w:val="clear" w:color="000000" w:fill="C0C0C0"/>
      <w:spacing w:before="100" w:beforeAutospacing="1" w:after="100" w:afterAutospacing="1" w:line="240" w:lineRule="auto"/>
      <w:textAlignment w:val="center"/>
    </w:pPr>
    <w:rPr>
      <w:rFonts w:ascii="Arial" w:eastAsia="Times New Roman" w:hAnsi="Arial" w:cs="Arial"/>
      <w:b/>
      <w:bCs/>
      <w:sz w:val="24"/>
      <w:szCs w:val="24"/>
      <w:lang w:eastAsia="nl-NL"/>
    </w:rPr>
  </w:style>
  <w:style w:type="paragraph" w:customStyle="1" w:styleId="xl143">
    <w:name w:val="xl143"/>
    <w:basedOn w:val="Standaard"/>
    <w:rsid w:val="00F2519D"/>
    <w:pPr>
      <w:pBdr>
        <w:bottom w:val="single" w:sz="4" w:space="0" w:color="974706"/>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nl-NL"/>
    </w:rPr>
  </w:style>
  <w:style w:type="paragraph" w:customStyle="1" w:styleId="xl144">
    <w:name w:val="xl144"/>
    <w:basedOn w:val="Standaard"/>
    <w:rsid w:val="00F2519D"/>
    <w:pPr>
      <w:pBdr>
        <w:top w:val="single" w:sz="4" w:space="0" w:color="974706"/>
        <w:bottom w:val="single" w:sz="4" w:space="0" w:color="974706"/>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nl-NL"/>
    </w:rPr>
  </w:style>
  <w:style w:type="paragraph" w:customStyle="1" w:styleId="xl145">
    <w:name w:val="xl145"/>
    <w:basedOn w:val="Standaard"/>
    <w:rsid w:val="00F2519D"/>
    <w:pPr>
      <w:pBdr>
        <w:top w:val="single" w:sz="4" w:space="0" w:color="974706"/>
        <w:bottom w:val="single" w:sz="4" w:space="0" w:color="974706"/>
      </w:pBdr>
      <w:shd w:val="clear" w:color="000000" w:fill="FFFFFF"/>
      <w:spacing w:before="100" w:beforeAutospacing="1" w:after="100" w:afterAutospacing="1" w:line="240" w:lineRule="auto"/>
      <w:textAlignment w:val="center"/>
    </w:pPr>
    <w:rPr>
      <w:rFonts w:ascii="Arial" w:eastAsia="Times New Roman" w:hAnsi="Arial" w:cs="Arial"/>
      <w:color w:val="E26B0A"/>
      <w:sz w:val="24"/>
      <w:szCs w:val="24"/>
      <w:lang w:eastAsia="nl-NL"/>
    </w:rPr>
  </w:style>
  <w:style w:type="paragraph" w:customStyle="1" w:styleId="xl146">
    <w:name w:val="xl146"/>
    <w:basedOn w:val="Standaard"/>
    <w:rsid w:val="00F2519D"/>
    <w:pPr>
      <w:pBdr>
        <w:top w:val="single" w:sz="4" w:space="0" w:color="974706"/>
        <w:bottom w:val="single" w:sz="4" w:space="0" w:color="974706"/>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nl-NL"/>
    </w:rPr>
  </w:style>
  <w:style w:type="paragraph" w:customStyle="1" w:styleId="xl147">
    <w:name w:val="xl147"/>
    <w:basedOn w:val="Standaard"/>
    <w:rsid w:val="00F2519D"/>
    <w:pPr>
      <w:pBdr>
        <w:top w:val="single" w:sz="4" w:space="0" w:color="974706"/>
        <w:bottom w:val="single" w:sz="4" w:space="0" w:color="974706"/>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nl-NL"/>
    </w:rPr>
  </w:style>
  <w:style w:type="paragraph" w:customStyle="1" w:styleId="xl148">
    <w:name w:val="xl148"/>
    <w:basedOn w:val="Standaard"/>
    <w:rsid w:val="00F2519D"/>
    <w:pPr>
      <w:pBdr>
        <w:top w:val="single" w:sz="4" w:space="0" w:color="974706"/>
        <w:bottom w:val="single" w:sz="4" w:space="0" w:color="974706"/>
      </w:pBdr>
      <w:shd w:val="clear" w:color="000000" w:fill="FFFFFF"/>
      <w:spacing w:before="100" w:beforeAutospacing="1" w:after="100" w:afterAutospacing="1" w:line="240" w:lineRule="auto"/>
      <w:jc w:val="center"/>
      <w:textAlignment w:val="center"/>
    </w:pPr>
    <w:rPr>
      <w:rFonts w:ascii="Arial" w:eastAsia="Times New Roman" w:hAnsi="Arial" w:cs="Arial"/>
      <w:b/>
      <w:bCs/>
      <w:color w:val="FF0000"/>
      <w:sz w:val="24"/>
      <w:szCs w:val="24"/>
      <w:lang w:eastAsia="nl-NL"/>
    </w:rPr>
  </w:style>
  <w:style w:type="paragraph" w:customStyle="1" w:styleId="xl149">
    <w:name w:val="xl149"/>
    <w:basedOn w:val="Standaard"/>
    <w:rsid w:val="00F2519D"/>
    <w:pPr>
      <w:pBdr>
        <w:top w:val="single" w:sz="4" w:space="0" w:color="974706"/>
        <w:bottom w:val="single" w:sz="4" w:space="0" w:color="974706"/>
      </w:pBdr>
      <w:shd w:val="clear" w:color="000000" w:fill="FFFFFF"/>
      <w:spacing w:before="100" w:beforeAutospacing="1" w:after="100" w:afterAutospacing="1" w:line="240" w:lineRule="auto"/>
      <w:jc w:val="center"/>
      <w:textAlignment w:val="center"/>
    </w:pPr>
    <w:rPr>
      <w:rFonts w:ascii="Arial" w:eastAsia="Times New Roman" w:hAnsi="Arial" w:cs="Arial"/>
      <w:color w:val="FF0000"/>
      <w:sz w:val="24"/>
      <w:szCs w:val="24"/>
      <w:lang w:eastAsia="nl-NL"/>
    </w:rPr>
  </w:style>
  <w:style w:type="paragraph" w:customStyle="1" w:styleId="xl150">
    <w:name w:val="xl150"/>
    <w:basedOn w:val="Standaard"/>
    <w:rsid w:val="00F2519D"/>
    <w:pPr>
      <w:pBdr>
        <w:top w:val="single" w:sz="4" w:space="0" w:color="974706"/>
        <w:bottom w:val="single" w:sz="4" w:space="0" w:color="974706"/>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nl-NL"/>
    </w:rPr>
  </w:style>
  <w:style w:type="paragraph" w:customStyle="1" w:styleId="xl151">
    <w:name w:val="xl151"/>
    <w:basedOn w:val="Standaard"/>
    <w:rsid w:val="00F2519D"/>
    <w:pPr>
      <w:pBdr>
        <w:top w:val="single" w:sz="4" w:space="0" w:color="974706"/>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nl-NL"/>
    </w:rPr>
  </w:style>
  <w:style w:type="paragraph" w:customStyle="1" w:styleId="xl152">
    <w:name w:val="xl152"/>
    <w:basedOn w:val="Standaard"/>
    <w:rsid w:val="00F2519D"/>
    <w:pPr>
      <w:pBdr>
        <w:top w:val="single" w:sz="4" w:space="0" w:color="auto"/>
        <w:left w:val="single" w:sz="12"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nl-NL"/>
    </w:rPr>
  </w:style>
  <w:style w:type="paragraph" w:customStyle="1" w:styleId="xl153">
    <w:name w:val="xl153"/>
    <w:basedOn w:val="Standaard"/>
    <w:rsid w:val="00F251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nl-NL"/>
    </w:rPr>
  </w:style>
  <w:style w:type="paragraph" w:customStyle="1" w:styleId="xl154">
    <w:name w:val="xl154"/>
    <w:basedOn w:val="Standaard"/>
    <w:rsid w:val="00F2519D"/>
    <w:pPr>
      <w:pBdr>
        <w:top w:val="single" w:sz="4" w:space="0" w:color="974706"/>
        <w:bottom w:val="single" w:sz="4" w:space="0" w:color="974706"/>
      </w:pBdr>
      <w:spacing w:before="100" w:beforeAutospacing="1" w:after="100" w:afterAutospacing="1" w:line="240" w:lineRule="auto"/>
      <w:jc w:val="center"/>
      <w:textAlignment w:val="center"/>
    </w:pPr>
    <w:rPr>
      <w:rFonts w:ascii="Arial" w:eastAsia="Times New Roman" w:hAnsi="Arial" w:cs="Arial"/>
      <w:sz w:val="24"/>
      <w:szCs w:val="24"/>
      <w:lang w:eastAsia="nl-NL"/>
    </w:rPr>
  </w:style>
  <w:style w:type="paragraph" w:customStyle="1" w:styleId="xl155">
    <w:name w:val="xl155"/>
    <w:basedOn w:val="Standaard"/>
    <w:rsid w:val="00F2519D"/>
    <w:pPr>
      <w:pBdr>
        <w:top w:val="single" w:sz="4" w:space="0" w:color="244062"/>
        <w:left w:val="single" w:sz="12" w:space="0" w:color="244062"/>
        <w:bottom w:val="single" w:sz="4" w:space="0" w:color="244062"/>
        <w:right w:val="single" w:sz="4" w:space="0" w:color="244062"/>
      </w:pBdr>
      <w:spacing w:before="100" w:beforeAutospacing="1" w:after="100" w:afterAutospacing="1" w:line="240" w:lineRule="auto"/>
      <w:jc w:val="center"/>
      <w:textAlignment w:val="center"/>
    </w:pPr>
    <w:rPr>
      <w:rFonts w:ascii="Arial" w:eastAsia="Times New Roman" w:hAnsi="Arial" w:cs="Arial"/>
      <w:b/>
      <w:bCs/>
      <w:color w:val="0070C0"/>
      <w:sz w:val="24"/>
      <w:szCs w:val="24"/>
      <w:lang w:eastAsia="nl-NL"/>
    </w:rPr>
  </w:style>
  <w:style w:type="paragraph" w:customStyle="1" w:styleId="xl156">
    <w:name w:val="xl156"/>
    <w:basedOn w:val="Standaard"/>
    <w:rsid w:val="00F2519D"/>
    <w:pPr>
      <w:pBdr>
        <w:top w:val="single" w:sz="4" w:space="0" w:color="244062"/>
        <w:left w:val="single" w:sz="4" w:space="0" w:color="244062"/>
        <w:bottom w:val="single" w:sz="4" w:space="0" w:color="244062"/>
        <w:right w:val="single" w:sz="4" w:space="0" w:color="244062"/>
      </w:pBdr>
      <w:spacing w:before="100" w:beforeAutospacing="1" w:after="100" w:afterAutospacing="1" w:line="240" w:lineRule="auto"/>
      <w:jc w:val="center"/>
      <w:textAlignment w:val="center"/>
    </w:pPr>
    <w:rPr>
      <w:rFonts w:ascii="Arial" w:eastAsia="Times New Roman" w:hAnsi="Arial" w:cs="Arial"/>
      <w:b/>
      <w:bCs/>
      <w:color w:val="0070C0"/>
      <w:sz w:val="24"/>
      <w:szCs w:val="24"/>
      <w:lang w:eastAsia="nl-NL"/>
    </w:rPr>
  </w:style>
  <w:style w:type="paragraph" w:customStyle="1" w:styleId="xl157">
    <w:name w:val="xl157"/>
    <w:basedOn w:val="Standaard"/>
    <w:rsid w:val="00F2519D"/>
    <w:pPr>
      <w:pBdr>
        <w:top w:val="single" w:sz="4" w:space="0" w:color="244062"/>
        <w:left w:val="single" w:sz="4" w:space="0" w:color="244062"/>
        <w:bottom w:val="single" w:sz="4" w:space="0" w:color="244062"/>
        <w:right w:val="single" w:sz="4" w:space="0" w:color="244062"/>
      </w:pBdr>
      <w:spacing w:before="100" w:beforeAutospacing="1" w:after="100" w:afterAutospacing="1" w:line="240" w:lineRule="auto"/>
      <w:jc w:val="center"/>
      <w:textAlignment w:val="center"/>
    </w:pPr>
    <w:rPr>
      <w:rFonts w:ascii="Arial" w:eastAsia="Times New Roman" w:hAnsi="Arial" w:cs="Arial"/>
      <w:b/>
      <w:bCs/>
      <w:color w:val="0070C0"/>
      <w:sz w:val="24"/>
      <w:szCs w:val="24"/>
      <w:lang w:eastAsia="nl-NL"/>
    </w:rPr>
  </w:style>
  <w:style w:type="paragraph" w:customStyle="1" w:styleId="xl158">
    <w:name w:val="xl158"/>
    <w:basedOn w:val="Standaard"/>
    <w:rsid w:val="00F2519D"/>
    <w:pPr>
      <w:pBdr>
        <w:top w:val="single" w:sz="4" w:space="0" w:color="244062"/>
        <w:left w:val="single" w:sz="4" w:space="0" w:color="244062"/>
        <w:bottom w:val="single" w:sz="4" w:space="0" w:color="244062"/>
        <w:right w:val="single" w:sz="12" w:space="0" w:color="244062"/>
      </w:pBdr>
      <w:spacing w:before="100" w:beforeAutospacing="1" w:after="100" w:afterAutospacing="1" w:line="240" w:lineRule="auto"/>
      <w:jc w:val="center"/>
      <w:textAlignment w:val="center"/>
    </w:pPr>
    <w:rPr>
      <w:rFonts w:ascii="Arial" w:eastAsia="Times New Roman" w:hAnsi="Arial" w:cs="Arial"/>
      <w:b/>
      <w:bCs/>
      <w:color w:val="0070C0"/>
      <w:sz w:val="24"/>
      <w:szCs w:val="24"/>
      <w:lang w:eastAsia="nl-NL"/>
    </w:rPr>
  </w:style>
  <w:style w:type="paragraph" w:customStyle="1" w:styleId="xl159">
    <w:name w:val="xl159"/>
    <w:basedOn w:val="Standaard"/>
    <w:rsid w:val="00F2519D"/>
    <w:pPr>
      <w:pBdr>
        <w:top w:val="single" w:sz="4" w:space="0" w:color="244062"/>
        <w:left w:val="single" w:sz="12" w:space="0" w:color="244062"/>
        <w:bottom w:val="single" w:sz="4" w:space="0" w:color="244062"/>
        <w:right w:val="single" w:sz="12" w:space="0" w:color="974706"/>
      </w:pBdr>
      <w:spacing w:before="100" w:beforeAutospacing="1" w:after="100" w:afterAutospacing="1" w:line="240" w:lineRule="auto"/>
      <w:textAlignment w:val="center"/>
    </w:pPr>
    <w:rPr>
      <w:rFonts w:ascii="Arial" w:eastAsia="Times New Roman" w:hAnsi="Arial" w:cs="Arial"/>
      <w:color w:val="0070C0"/>
      <w:sz w:val="24"/>
      <w:szCs w:val="24"/>
      <w:lang w:eastAsia="nl-NL"/>
    </w:rPr>
  </w:style>
  <w:style w:type="paragraph" w:customStyle="1" w:styleId="xl160">
    <w:name w:val="xl160"/>
    <w:basedOn w:val="Standaard"/>
    <w:rsid w:val="00F2519D"/>
    <w:pPr>
      <w:pBdr>
        <w:top w:val="single" w:sz="4" w:space="0" w:color="974706"/>
        <w:left w:val="single" w:sz="12" w:space="0" w:color="974706"/>
        <w:bottom w:val="single" w:sz="4" w:space="0" w:color="974706"/>
        <w:right w:val="single" w:sz="4" w:space="0" w:color="974706"/>
      </w:pBdr>
      <w:spacing w:before="100" w:beforeAutospacing="1" w:after="100" w:afterAutospacing="1" w:line="240" w:lineRule="auto"/>
      <w:jc w:val="center"/>
      <w:textAlignment w:val="center"/>
    </w:pPr>
    <w:rPr>
      <w:rFonts w:ascii="Arial" w:eastAsia="Times New Roman" w:hAnsi="Arial" w:cs="Arial"/>
      <w:b/>
      <w:bCs/>
      <w:color w:val="E26B0A"/>
      <w:sz w:val="24"/>
      <w:szCs w:val="24"/>
      <w:lang w:eastAsia="nl-NL"/>
    </w:rPr>
  </w:style>
  <w:style w:type="paragraph" w:customStyle="1" w:styleId="xl161">
    <w:name w:val="xl161"/>
    <w:basedOn w:val="Standaard"/>
    <w:rsid w:val="00F2519D"/>
    <w:pPr>
      <w:pBdr>
        <w:top w:val="single" w:sz="4" w:space="0" w:color="974706"/>
        <w:left w:val="single" w:sz="4" w:space="0" w:color="974706"/>
        <w:bottom w:val="single" w:sz="4" w:space="0" w:color="974706"/>
        <w:right w:val="single" w:sz="4" w:space="0" w:color="974706"/>
      </w:pBdr>
      <w:spacing w:before="100" w:beforeAutospacing="1" w:after="100" w:afterAutospacing="1" w:line="240" w:lineRule="auto"/>
      <w:jc w:val="center"/>
      <w:textAlignment w:val="center"/>
    </w:pPr>
    <w:rPr>
      <w:rFonts w:ascii="Arial" w:eastAsia="Times New Roman" w:hAnsi="Arial" w:cs="Arial"/>
      <w:b/>
      <w:bCs/>
      <w:color w:val="E26B0A"/>
      <w:sz w:val="24"/>
      <w:szCs w:val="24"/>
      <w:lang w:eastAsia="nl-NL"/>
    </w:rPr>
  </w:style>
  <w:style w:type="paragraph" w:customStyle="1" w:styleId="xl162">
    <w:name w:val="xl162"/>
    <w:basedOn w:val="Standaard"/>
    <w:rsid w:val="00F2519D"/>
    <w:pPr>
      <w:pBdr>
        <w:top w:val="single" w:sz="4" w:space="0" w:color="974706"/>
        <w:left w:val="single" w:sz="12" w:space="0" w:color="974706"/>
        <w:bottom w:val="single" w:sz="4" w:space="0" w:color="974706"/>
        <w:right w:val="single" w:sz="12" w:space="0" w:color="974706"/>
      </w:pBdr>
      <w:spacing w:before="100" w:beforeAutospacing="1" w:after="100" w:afterAutospacing="1" w:line="240" w:lineRule="auto"/>
      <w:textAlignment w:val="center"/>
    </w:pPr>
    <w:rPr>
      <w:rFonts w:ascii="Arial" w:eastAsia="Times New Roman" w:hAnsi="Arial" w:cs="Arial"/>
      <w:color w:val="E26B0A"/>
      <w:sz w:val="24"/>
      <w:szCs w:val="24"/>
      <w:lang w:eastAsia="nl-NL"/>
    </w:rPr>
  </w:style>
  <w:style w:type="paragraph" w:customStyle="1" w:styleId="xl163">
    <w:name w:val="xl163"/>
    <w:basedOn w:val="Standaard"/>
    <w:rsid w:val="00F2519D"/>
    <w:pPr>
      <w:spacing w:before="100" w:beforeAutospacing="1" w:after="100" w:afterAutospacing="1" w:line="240" w:lineRule="auto"/>
      <w:textAlignment w:val="center"/>
    </w:pPr>
    <w:rPr>
      <w:rFonts w:ascii="Arial" w:eastAsia="Times New Roman" w:hAnsi="Arial" w:cs="Arial"/>
      <w:sz w:val="24"/>
      <w:szCs w:val="24"/>
      <w:lang w:eastAsia="nl-NL"/>
    </w:rPr>
  </w:style>
  <w:style w:type="paragraph" w:customStyle="1" w:styleId="xl164">
    <w:name w:val="xl164"/>
    <w:basedOn w:val="Standaard"/>
    <w:rsid w:val="00F2519D"/>
    <w:pPr>
      <w:pBdr>
        <w:top w:val="single" w:sz="4" w:space="0" w:color="auto"/>
        <w:left w:val="single" w:sz="12"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nl-NL"/>
    </w:rPr>
  </w:style>
  <w:style w:type="paragraph" w:customStyle="1" w:styleId="xl165">
    <w:name w:val="xl165"/>
    <w:basedOn w:val="Standaard"/>
    <w:rsid w:val="00F251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nl-NL"/>
    </w:rPr>
  </w:style>
  <w:style w:type="paragraph" w:customStyle="1" w:styleId="xl166">
    <w:name w:val="xl166"/>
    <w:basedOn w:val="Standaard"/>
    <w:rsid w:val="00F2519D"/>
    <w:pPr>
      <w:pBdr>
        <w:top w:val="single" w:sz="4" w:space="0" w:color="244062"/>
        <w:left w:val="single" w:sz="4" w:space="0" w:color="244062"/>
        <w:bottom w:val="single" w:sz="4" w:space="0" w:color="244062"/>
        <w:right w:val="single" w:sz="4" w:space="0" w:color="244062"/>
      </w:pBdr>
      <w:spacing w:before="100" w:beforeAutospacing="1" w:after="100" w:afterAutospacing="1" w:line="240" w:lineRule="auto"/>
      <w:textAlignment w:val="center"/>
    </w:pPr>
    <w:rPr>
      <w:rFonts w:ascii="Arial" w:eastAsia="Times New Roman" w:hAnsi="Arial" w:cs="Arial"/>
      <w:color w:val="0070C0"/>
      <w:sz w:val="24"/>
      <w:szCs w:val="24"/>
      <w:lang w:eastAsia="nl-NL"/>
    </w:rPr>
  </w:style>
  <w:style w:type="paragraph" w:customStyle="1" w:styleId="xl167">
    <w:name w:val="xl167"/>
    <w:basedOn w:val="Standaard"/>
    <w:rsid w:val="00F2519D"/>
    <w:pPr>
      <w:pBdr>
        <w:top w:val="single" w:sz="12" w:space="0" w:color="auto"/>
        <w:bottom w:val="single" w:sz="12" w:space="0" w:color="auto"/>
      </w:pBdr>
      <w:shd w:val="clear" w:color="000000" w:fill="C0C0C0"/>
      <w:spacing w:before="100" w:beforeAutospacing="1" w:after="100" w:afterAutospacing="1" w:line="240" w:lineRule="auto"/>
      <w:textAlignment w:val="center"/>
    </w:pPr>
    <w:rPr>
      <w:rFonts w:ascii="Arial" w:eastAsia="Times New Roman" w:hAnsi="Arial" w:cs="Arial"/>
      <w:b/>
      <w:bCs/>
      <w:sz w:val="24"/>
      <w:szCs w:val="24"/>
      <w:lang w:eastAsia="nl-NL"/>
    </w:rPr>
  </w:style>
  <w:style w:type="paragraph" w:customStyle="1" w:styleId="xl168">
    <w:name w:val="xl168"/>
    <w:basedOn w:val="Standaard"/>
    <w:rsid w:val="00F2519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nl-NL"/>
    </w:rPr>
  </w:style>
  <w:style w:type="paragraph" w:customStyle="1" w:styleId="xl169">
    <w:name w:val="xl169"/>
    <w:basedOn w:val="Standaard"/>
    <w:rsid w:val="00F2519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nl-NL"/>
    </w:rPr>
  </w:style>
  <w:style w:type="paragraph" w:customStyle="1" w:styleId="xl170">
    <w:name w:val="xl170"/>
    <w:basedOn w:val="Standaard"/>
    <w:rsid w:val="00F2519D"/>
    <w:pPr>
      <w:pBdr>
        <w:top w:val="single" w:sz="4" w:space="0" w:color="974706"/>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nl-NL"/>
    </w:rPr>
  </w:style>
  <w:style w:type="paragraph" w:customStyle="1" w:styleId="xl171">
    <w:name w:val="xl171"/>
    <w:basedOn w:val="Standaard"/>
    <w:rsid w:val="00F2519D"/>
    <w:pPr>
      <w:pBdr>
        <w:top w:val="single" w:sz="4" w:space="0" w:color="244062"/>
        <w:left w:val="single" w:sz="12" w:space="0" w:color="244062"/>
        <w:right w:val="single" w:sz="4" w:space="0" w:color="244062"/>
      </w:pBdr>
      <w:shd w:val="clear" w:color="000000" w:fill="FFFFFF"/>
      <w:spacing w:before="100" w:beforeAutospacing="1" w:after="100" w:afterAutospacing="1" w:line="240" w:lineRule="auto"/>
      <w:jc w:val="center"/>
      <w:textAlignment w:val="center"/>
    </w:pPr>
    <w:rPr>
      <w:rFonts w:ascii="Arial" w:eastAsia="Times New Roman" w:hAnsi="Arial" w:cs="Arial"/>
      <w:b/>
      <w:bCs/>
      <w:color w:val="0070C0"/>
      <w:sz w:val="24"/>
      <w:szCs w:val="24"/>
      <w:lang w:eastAsia="nl-NL"/>
    </w:rPr>
  </w:style>
  <w:style w:type="paragraph" w:customStyle="1" w:styleId="xl172">
    <w:name w:val="xl172"/>
    <w:basedOn w:val="Standaard"/>
    <w:rsid w:val="00F2519D"/>
    <w:pPr>
      <w:pBdr>
        <w:top w:val="single" w:sz="4" w:space="0" w:color="244062"/>
        <w:left w:val="single" w:sz="4" w:space="0" w:color="244062"/>
        <w:right w:val="single" w:sz="4" w:space="0" w:color="244062"/>
      </w:pBdr>
      <w:shd w:val="clear" w:color="000000" w:fill="FFFFFF"/>
      <w:spacing w:before="100" w:beforeAutospacing="1" w:after="100" w:afterAutospacing="1" w:line="240" w:lineRule="auto"/>
      <w:jc w:val="center"/>
      <w:textAlignment w:val="center"/>
    </w:pPr>
    <w:rPr>
      <w:rFonts w:ascii="Arial" w:eastAsia="Times New Roman" w:hAnsi="Arial" w:cs="Arial"/>
      <w:b/>
      <w:bCs/>
      <w:color w:val="0070C0"/>
      <w:sz w:val="24"/>
      <w:szCs w:val="24"/>
      <w:lang w:eastAsia="nl-NL"/>
    </w:rPr>
  </w:style>
  <w:style w:type="paragraph" w:customStyle="1" w:styleId="xl173">
    <w:name w:val="xl173"/>
    <w:basedOn w:val="Standaard"/>
    <w:rsid w:val="00F2519D"/>
    <w:pPr>
      <w:pBdr>
        <w:top w:val="single" w:sz="4" w:space="0" w:color="244062"/>
        <w:left w:val="single" w:sz="4" w:space="0" w:color="244062"/>
        <w:right w:val="single" w:sz="4" w:space="0" w:color="244062"/>
      </w:pBdr>
      <w:shd w:val="clear" w:color="000000" w:fill="FFFFFF"/>
      <w:spacing w:before="100" w:beforeAutospacing="1" w:after="100" w:afterAutospacing="1" w:line="240" w:lineRule="auto"/>
      <w:jc w:val="center"/>
      <w:textAlignment w:val="center"/>
    </w:pPr>
    <w:rPr>
      <w:rFonts w:ascii="Arial" w:eastAsia="Times New Roman" w:hAnsi="Arial" w:cs="Arial"/>
      <w:b/>
      <w:bCs/>
      <w:color w:val="0070C0"/>
      <w:sz w:val="24"/>
      <w:szCs w:val="24"/>
      <w:lang w:eastAsia="nl-NL"/>
    </w:rPr>
  </w:style>
  <w:style w:type="paragraph" w:customStyle="1" w:styleId="xl174">
    <w:name w:val="xl174"/>
    <w:basedOn w:val="Standaard"/>
    <w:rsid w:val="00F2519D"/>
    <w:pPr>
      <w:pBdr>
        <w:top w:val="single" w:sz="4" w:space="0" w:color="244062"/>
        <w:left w:val="single" w:sz="4" w:space="0" w:color="244062"/>
        <w:right w:val="single" w:sz="12" w:space="0" w:color="244062"/>
      </w:pBdr>
      <w:shd w:val="clear" w:color="000000" w:fill="FFFFFF"/>
      <w:spacing w:before="100" w:beforeAutospacing="1" w:after="100" w:afterAutospacing="1" w:line="240" w:lineRule="auto"/>
      <w:jc w:val="center"/>
      <w:textAlignment w:val="center"/>
    </w:pPr>
    <w:rPr>
      <w:rFonts w:ascii="Arial" w:eastAsia="Times New Roman" w:hAnsi="Arial" w:cs="Arial"/>
      <w:b/>
      <w:bCs/>
      <w:color w:val="0070C0"/>
      <w:sz w:val="24"/>
      <w:szCs w:val="24"/>
      <w:lang w:eastAsia="nl-NL"/>
    </w:rPr>
  </w:style>
  <w:style w:type="paragraph" w:customStyle="1" w:styleId="xl175">
    <w:name w:val="xl175"/>
    <w:basedOn w:val="Standaard"/>
    <w:rsid w:val="00F2519D"/>
    <w:pPr>
      <w:pBdr>
        <w:top w:val="single" w:sz="4" w:space="0" w:color="244062"/>
        <w:left w:val="single" w:sz="12" w:space="0" w:color="244062"/>
        <w:right w:val="single" w:sz="12" w:space="0" w:color="974706"/>
      </w:pBdr>
      <w:shd w:val="clear" w:color="000000" w:fill="FFFFFF"/>
      <w:spacing w:before="100" w:beforeAutospacing="1" w:after="100" w:afterAutospacing="1" w:line="240" w:lineRule="auto"/>
      <w:textAlignment w:val="center"/>
    </w:pPr>
    <w:rPr>
      <w:rFonts w:ascii="Arial" w:eastAsia="Times New Roman" w:hAnsi="Arial" w:cs="Arial"/>
      <w:color w:val="0070C0"/>
      <w:sz w:val="24"/>
      <w:szCs w:val="24"/>
      <w:lang w:eastAsia="nl-NL"/>
    </w:rPr>
  </w:style>
  <w:style w:type="paragraph" w:customStyle="1" w:styleId="xl176">
    <w:name w:val="xl176"/>
    <w:basedOn w:val="Standaard"/>
    <w:rsid w:val="00F2519D"/>
    <w:pPr>
      <w:pBdr>
        <w:top w:val="single" w:sz="4" w:space="0" w:color="974706"/>
        <w:left w:val="single" w:sz="12" w:space="0" w:color="974706"/>
        <w:right w:val="single" w:sz="4" w:space="0" w:color="974706"/>
      </w:pBdr>
      <w:shd w:val="clear" w:color="000000" w:fill="FFFFFF"/>
      <w:spacing w:before="100" w:beforeAutospacing="1" w:after="100" w:afterAutospacing="1" w:line="240" w:lineRule="auto"/>
      <w:jc w:val="center"/>
      <w:textAlignment w:val="center"/>
    </w:pPr>
    <w:rPr>
      <w:rFonts w:ascii="Arial" w:eastAsia="Times New Roman" w:hAnsi="Arial" w:cs="Arial"/>
      <w:b/>
      <w:bCs/>
      <w:color w:val="E26B0A"/>
      <w:sz w:val="24"/>
      <w:szCs w:val="24"/>
      <w:lang w:eastAsia="nl-NL"/>
    </w:rPr>
  </w:style>
  <w:style w:type="paragraph" w:customStyle="1" w:styleId="xl177">
    <w:name w:val="xl177"/>
    <w:basedOn w:val="Standaard"/>
    <w:rsid w:val="00F2519D"/>
    <w:pPr>
      <w:pBdr>
        <w:top w:val="single" w:sz="4" w:space="0" w:color="974706"/>
        <w:left w:val="single" w:sz="4" w:space="0" w:color="974706"/>
        <w:right w:val="single" w:sz="4" w:space="0" w:color="974706"/>
      </w:pBdr>
      <w:shd w:val="clear" w:color="000000" w:fill="FFFFFF"/>
      <w:spacing w:before="100" w:beforeAutospacing="1" w:after="100" w:afterAutospacing="1" w:line="240" w:lineRule="auto"/>
      <w:jc w:val="center"/>
      <w:textAlignment w:val="center"/>
    </w:pPr>
    <w:rPr>
      <w:rFonts w:ascii="Arial" w:eastAsia="Times New Roman" w:hAnsi="Arial" w:cs="Arial"/>
      <w:b/>
      <w:bCs/>
      <w:color w:val="E26B0A"/>
      <w:sz w:val="24"/>
      <w:szCs w:val="24"/>
      <w:lang w:eastAsia="nl-NL"/>
    </w:rPr>
  </w:style>
  <w:style w:type="paragraph" w:customStyle="1" w:styleId="xl178">
    <w:name w:val="xl178"/>
    <w:basedOn w:val="Standaard"/>
    <w:rsid w:val="00F2519D"/>
    <w:pPr>
      <w:pBdr>
        <w:top w:val="single" w:sz="4" w:space="0" w:color="974706"/>
        <w:left w:val="single" w:sz="12" w:space="0" w:color="974706"/>
        <w:right w:val="single" w:sz="12" w:space="0" w:color="974706"/>
      </w:pBdr>
      <w:shd w:val="clear" w:color="000000" w:fill="FFFFFF"/>
      <w:spacing w:before="100" w:beforeAutospacing="1" w:after="100" w:afterAutospacing="1" w:line="240" w:lineRule="auto"/>
      <w:textAlignment w:val="center"/>
    </w:pPr>
    <w:rPr>
      <w:rFonts w:ascii="Arial" w:eastAsia="Times New Roman" w:hAnsi="Arial" w:cs="Arial"/>
      <w:color w:val="E26B0A"/>
      <w:sz w:val="24"/>
      <w:szCs w:val="24"/>
      <w:lang w:eastAsia="nl-NL"/>
    </w:rPr>
  </w:style>
  <w:style w:type="paragraph" w:customStyle="1" w:styleId="xl179">
    <w:name w:val="xl179"/>
    <w:basedOn w:val="Standaard"/>
    <w:rsid w:val="00F2519D"/>
    <w:pPr>
      <w:pBdr>
        <w:top w:val="single" w:sz="12" w:space="0" w:color="auto"/>
        <w:left w:val="single" w:sz="12"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nl-NL"/>
    </w:rPr>
  </w:style>
  <w:style w:type="paragraph" w:customStyle="1" w:styleId="xl180">
    <w:name w:val="xl180"/>
    <w:basedOn w:val="Standaard"/>
    <w:rsid w:val="00F2519D"/>
    <w:pPr>
      <w:pBdr>
        <w:top w:val="single" w:sz="12"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nl-NL"/>
    </w:rPr>
  </w:style>
  <w:style w:type="paragraph" w:customStyle="1" w:styleId="xl181">
    <w:name w:val="xl181"/>
    <w:basedOn w:val="Standaard"/>
    <w:rsid w:val="00F2519D"/>
    <w:pPr>
      <w:pBdr>
        <w:top w:val="single" w:sz="12"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nl-NL"/>
    </w:rPr>
  </w:style>
  <w:style w:type="paragraph" w:customStyle="1" w:styleId="xl182">
    <w:name w:val="xl182"/>
    <w:basedOn w:val="Standaard"/>
    <w:rsid w:val="00F2519D"/>
    <w:pPr>
      <w:pBdr>
        <w:top w:val="single" w:sz="4" w:space="0" w:color="auto"/>
        <w:left w:val="single" w:sz="12"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nl-NL"/>
    </w:rPr>
  </w:style>
  <w:style w:type="paragraph" w:customStyle="1" w:styleId="xl183">
    <w:name w:val="xl183"/>
    <w:basedOn w:val="Standaard"/>
    <w:rsid w:val="00F2519D"/>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nl-NL"/>
    </w:rPr>
  </w:style>
  <w:style w:type="paragraph" w:customStyle="1" w:styleId="xl184">
    <w:name w:val="xl184"/>
    <w:basedOn w:val="Standaard"/>
    <w:rsid w:val="00F2519D"/>
    <w:pPr>
      <w:pBdr>
        <w:top w:val="single" w:sz="4" w:space="0" w:color="auto"/>
        <w:left w:val="single" w:sz="12"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FF0000"/>
      <w:sz w:val="24"/>
      <w:szCs w:val="24"/>
      <w:lang w:eastAsia="nl-NL"/>
    </w:rPr>
  </w:style>
  <w:style w:type="paragraph" w:customStyle="1" w:styleId="xl185">
    <w:name w:val="xl185"/>
    <w:basedOn w:val="Standaard"/>
    <w:rsid w:val="00F2519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FF0000"/>
      <w:sz w:val="24"/>
      <w:szCs w:val="24"/>
      <w:lang w:eastAsia="nl-NL"/>
    </w:rPr>
  </w:style>
  <w:style w:type="paragraph" w:customStyle="1" w:styleId="xl186">
    <w:name w:val="xl186"/>
    <w:basedOn w:val="Standaard"/>
    <w:rsid w:val="00F2519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lang w:eastAsia="nl-NL"/>
    </w:rPr>
  </w:style>
  <w:style w:type="paragraph" w:customStyle="1" w:styleId="xl187">
    <w:name w:val="xl187"/>
    <w:basedOn w:val="Standaard"/>
    <w:rsid w:val="00F2519D"/>
    <w:pPr>
      <w:pBdr>
        <w:top w:val="single" w:sz="4" w:space="0" w:color="auto"/>
        <w:left w:val="single" w:sz="12"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FF0000"/>
      <w:sz w:val="24"/>
      <w:szCs w:val="24"/>
      <w:lang w:eastAsia="nl-NL"/>
    </w:rPr>
  </w:style>
  <w:style w:type="paragraph" w:customStyle="1" w:styleId="xl188">
    <w:name w:val="xl188"/>
    <w:basedOn w:val="Standaard"/>
    <w:rsid w:val="00F2519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FF0000"/>
      <w:sz w:val="24"/>
      <w:szCs w:val="24"/>
      <w:lang w:eastAsia="nl-NL"/>
    </w:rPr>
  </w:style>
  <w:style w:type="paragraph" w:customStyle="1" w:styleId="xl189">
    <w:name w:val="xl189"/>
    <w:basedOn w:val="Standaard"/>
    <w:rsid w:val="00F2519D"/>
    <w:pPr>
      <w:pBdr>
        <w:top w:val="single" w:sz="4" w:space="0" w:color="auto"/>
        <w:left w:val="single" w:sz="12"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24"/>
      <w:szCs w:val="24"/>
      <w:lang w:eastAsia="nl-NL"/>
    </w:rPr>
  </w:style>
  <w:style w:type="paragraph" w:customStyle="1" w:styleId="xl190">
    <w:name w:val="xl190"/>
    <w:basedOn w:val="Standaard"/>
    <w:rsid w:val="00F2519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24"/>
      <w:szCs w:val="24"/>
      <w:lang w:eastAsia="nl-NL"/>
    </w:rPr>
  </w:style>
  <w:style w:type="paragraph" w:customStyle="1" w:styleId="xl191">
    <w:name w:val="xl191"/>
    <w:basedOn w:val="Standaard"/>
    <w:rsid w:val="00F2519D"/>
    <w:pPr>
      <w:pBdr>
        <w:top w:val="single" w:sz="4" w:space="0" w:color="auto"/>
        <w:left w:val="single" w:sz="4" w:space="18"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Arial" w:eastAsia="Times New Roman" w:hAnsi="Arial" w:cs="Arial"/>
      <w:sz w:val="24"/>
      <w:szCs w:val="24"/>
      <w:lang w:eastAsia="nl-NL"/>
    </w:rPr>
  </w:style>
  <w:style w:type="paragraph" w:customStyle="1" w:styleId="xl192">
    <w:name w:val="xl192"/>
    <w:basedOn w:val="Standaard"/>
    <w:rsid w:val="00F2519D"/>
    <w:pPr>
      <w:pBdr>
        <w:top w:val="single" w:sz="4" w:space="0" w:color="auto"/>
        <w:left w:val="single" w:sz="12"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nl-NL"/>
    </w:rPr>
  </w:style>
  <w:style w:type="paragraph" w:customStyle="1" w:styleId="xl193">
    <w:name w:val="xl193"/>
    <w:basedOn w:val="Standaard"/>
    <w:rsid w:val="00F2519D"/>
    <w:pPr>
      <w:pBdr>
        <w:top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nl-NL"/>
    </w:rPr>
  </w:style>
  <w:style w:type="paragraph" w:customStyle="1" w:styleId="xl194">
    <w:name w:val="xl194"/>
    <w:basedOn w:val="Standaard"/>
    <w:rsid w:val="00F2519D"/>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nl-NL"/>
    </w:rPr>
  </w:style>
  <w:style w:type="paragraph" w:customStyle="1" w:styleId="xl195">
    <w:name w:val="xl195"/>
    <w:basedOn w:val="Standaard"/>
    <w:rsid w:val="00F2519D"/>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nl-NL"/>
    </w:rPr>
  </w:style>
  <w:style w:type="paragraph" w:customStyle="1" w:styleId="xl196">
    <w:name w:val="xl196"/>
    <w:basedOn w:val="Standaard"/>
    <w:rsid w:val="00F2519D"/>
    <w:pPr>
      <w:pBdr>
        <w:top w:val="single" w:sz="4" w:space="0" w:color="auto"/>
        <w:left w:val="single" w:sz="12" w:space="0" w:color="auto"/>
        <w:bottom w:val="single" w:sz="12"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nl-NL"/>
    </w:rPr>
  </w:style>
  <w:style w:type="paragraph" w:customStyle="1" w:styleId="xl197">
    <w:name w:val="xl197"/>
    <w:basedOn w:val="Standaard"/>
    <w:rsid w:val="00F2519D"/>
    <w:pPr>
      <w:pBdr>
        <w:top w:val="single" w:sz="4" w:space="0" w:color="auto"/>
        <w:bottom w:val="single" w:sz="12"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nl-NL"/>
    </w:rPr>
  </w:style>
  <w:style w:type="paragraph" w:customStyle="1" w:styleId="xl198">
    <w:name w:val="xl198"/>
    <w:basedOn w:val="Standaard"/>
    <w:rsid w:val="00F2519D"/>
    <w:pPr>
      <w:pBdr>
        <w:top w:val="single" w:sz="4" w:space="0" w:color="auto"/>
        <w:left w:val="single" w:sz="4" w:space="0" w:color="auto"/>
        <w:bottom w:val="single" w:sz="12"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nl-NL"/>
    </w:rPr>
  </w:style>
  <w:style w:type="paragraph" w:customStyle="1" w:styleId="xl199">
    <w:name w:val="xl199"/>
    <w:basedOn w:val="Standaard"/>
    <w:rsid w:val="00F2519D"/>
    <w:pPr>
      <w:pBdr>
        <w:top w:val="single" w:sz="4" w:space="0" w:color="974706"/>
        <w:left w:val="single" w:sz="12" w:space="0" w:color="974706"/>
        <w:right w:val="single" w:sz="4" w:space="0" w:color="974706"/>
      </w:pBdr>
      <w:spacing w:before="100" w:beforeAutospacing="1" w:after="100" w:afterAutospacing="1" w:line="240" w:lineRule="auto"/>
      <w:jc w:val="center"/>
      <w:textAlignment w:val="center"/>
    </w:pPr>
    <w:rPr>
      <w:rFonts w:ascii="Arial" w:eastAsia="Times New Roman" w:hAnsi="Arial" w:cs="Arial"/>
      <w:b/>
      <w:bCs/>
      <w:color w:val="E26B0A"/>
      <w:sz w:val="24"/>
      <w:szCs w:val="24"/>
      <w:lang w:eastAsia="nl-NL"/>
    </w:rPr>
  </w:style>
  <w:style w:type="paragraph" w:customStyle="1" w:styleId="xl200">
    <w:name w:val="xl200"/>
    <w:basedOn w:val="Standaard"/>
    <w:rsid w:val="00F2519D"/>
    <w:pPr>
      <w:pBdr>
        <w:top w:val="single" w:sz="4" w:space="0" w:color="974706"/>
        <w:left w:val="single" w:sz="4" w:space="0" w:color="974706"/>
        <w:right w:val="single" w:sz="4" w:space="0" w:color="974706"/>
      </w:pBdr>
      <w:spacing w:before="100" w:beforeAutospacing="1" w:after="100" w:afterAutospacing="1" w:line="240" w:lineRule="auto"/>
      <w:jc w:val="center"/>
      <w:textAlignment w:val="center"/>
    </w:pPr>
    <w:rPr>
      <w:rFonts w:ascii="Arial" w:eastAsia="Times New Roman" w:hAnsi="Arial" w:cs="Arial"/>
      <w:b/>
      <w:bCs/>
      <w:color w:val="E26B0A"/>
      <w:sz w:val="24"/>
      <w:szCs w:val="24"/>
      <w:lang w:eastAsia="nl-NL"/>
    </w:rPr>
  </w:style>
  <w:style w:type="paragraph" w:customStyle="1" w:styleId="xl201">
    <w:name w:val="xl201"/>
    <w:basedOn w:val="Standaard"/>
    <w:rsid w:val="00F2519D"/>
    <w:pPr>
      <w:spacing w:before="100" w:beforeAutospacing="1" w:after="100" w:afterAutospacing="1" w:line="240" w:lineRule="auto"/>
      <w:textAlignment w:val="center"/>
    </w:pPr>
    <w:rPr>
      <w:rFonts w:ascii="Times New Roman" w:eastAsia="Times New Roman" w:hAnsi="Times New Roman" w:cs="Times New Roman"/>
      <w:sz w:val="24"/>
      <w:szCs w:val="24"/>
      <w:lang w:eastAsia="nl-NL"/>
    </w:rPr>
  </w:style>
  <w:style w:type="paragraph" w:customStyle="1" w:styleId="xl202">
    <w:name w:val="xl202"/>
    <w:basedOn w:val="Standaard"/>
    <w:rsid w:val="00F2519D"/>
    <w:pPr>
      <w:shd w:val="clear" w:color="000000" w:fill="FFFFFF"/>
      <w:spacing w:before="100" w:beforeAutospacing="1" w:after="100" w:afterAutospacing="1" w:line="240" w:lineRule="auto"/>
      <w:textAlignment w:val="center"/>
    </w:pPr>
    <w:rPr>
      <w:rFonts w:ascii="Arial" w:eastAsia="Times New Roman" w:hAnsi="Arial" w:cs="Arial"/>
      <w:b/>
      <w:bCs/>
      <w:color w:val="E26B0A"/>
      <w:sz w:val="24"/>
      <w:szCs w:val="24"/>
      <w:lang w:eastAsia="nl-NL"/>
    </w:rPr>
  </w:style>
  <w:style w:type="paragraph" w:customStyle="1" w:styleId="xl203">
    <w:name w:val="xl203"/>
    <w:basedOn w:val="Standaard"/>
    <w:rsid w:val="00F2519D"/>
    <w:pPr>
      <w:spacing w:before="100" w:beforeAutospacing="1" w:after="100" w:afterAutospacing="1" w:line="240" w:lineRule="auto"/>
      <w:textAlignment w:val="center"/>
    </w:pPr>
    <w:rPr>
      <w:rFonts w:ascii="Univers" w:eastAsia="Times New Roman" w:hAnsi="Univers" w:cs="Times New Roman"/>
      <w:b/>
      <w:bCs/>
      <w:color w:val="E26B0A"/>
      <w:sz w:val="24"/>
      <w:szCs w:val="24"/>
      <w:lang w:eastAsia="nl-NL"/>
    </w:rPr>
  </w:style>
  <w:style w:type="paragraph" w:customStyle="1" w:styleId="xl204">
    <w:name w:val="xl204"/>
    <w:basedOn w:val="Standaard"/>
    <w:rsid w:val="00F2519D"/>
    <w:pPr>
      <w:shd w:val="clear" w:color="000000" w:fill="FFFFFF"/>
      <w:spacing w:before="100" w:beforeAutospacing="1" w:after="100" w:afterAutospacing="1" w:line="240" w:lineRule="auto"/>
      <w:textAlignment w:val="center"/>
    </w:pPr>
    <w:rPr>
      <w:rFonts w:ascii="Arial" w:eastAsia="Times New Roman" w:hAnsi="Arial" w:cs="Arial"/>
      <w:b/>
      <w:bCs/>
      <w:sz w:val="24"/>
      <w:szCs w:val="24"/>
      <w:lang w:eastAsia="nl-NL"/>
    </w:rPr>
  </w:style>
  <w:style w:type="paragraph" w:customStyle="1" w:styleId="xl205">
    <w:name w:val="xl205"/>
    <w:basedOn w:val="Standaard"/>
    <w:rsid w:val="00F2519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nl-NL"/>
    </w:rPr>
  </w:style>
  <w:style w:type="paragraph" w:customStyle="1" w:styleId="xl206">
    <w:name w:val="xl206"/>
    <w:basedOn w:val="Standaard"/>
    <w:rsid w:val="00F2519D"/>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nl-NL"/>
    </w:rPr>
  </w:style>
  <w:style w:type="paragraph" w:customStyle="1" w:styleId="xl207">
    <w:name w:val="xl207"/>
    <w:basedOn w:val="Standaard"/>
    <w:rsid w:val="00F2519D"/>
    <w:pPr>
      <w:pBdr>
        <w:top w:val="single" w:sz="12" w:space="0" w:color="auto"/>
        <w:bottom w:val="single" w:sz="12" w:space="0" w:color="auto"/>
      </w:pBdr>
      <w:shd w:val="clear" w:color="000000" w:fill="C0C0C0"/>
      <w:spacing w:before="100" w:beforeAutospacing="1" w:after="100" w:afterAutospacing="1" w:line="240" w:lineRule="auto"/>
      <w:jc w:val="center"/>
      <w:textAlignment w:val="center"/>
    </w:pPr>
    <w:rPr>
      <w:rFonts w:ascii="Arial" w:eastAsia="Times New Roman" w:hAnsi="Arial" w:cs="Arial"/>
      <w:b/>
      <w:bCs/>
      <w:sz w:val="24"/>
      <w:szCs w:val="24"/>
      <w:lang w:eastAsia="nl-NL"/>
    </w:rPr>
  </w:style>
  <w:style w:type="paragraph" w:customStyle="1" w:styleId="xl208">
    <w:name w:val="xl208"/>
    <w:basedOn w:val="Standaard"/>
    <w:rsid w:val="00F2519D"/>
    <w:pPr>
      <w:shd w:val="clear" w:color="000000" w:fill="FFFFFF"/>
      <w:spacing w:before="100" w:beforeAutospacing="1" w:after="100" w:afterAutospacing="1" w:line="240" w:lineRule="auto"/>
      <w:textAlignment w:val="center"/>
    </w:pPr>
    <w:rPr>
      <w:rFonts w:ascii="Arial" w:eastAsia="Times New Roman" w:hAnsi="Arial" w:cs="Arial"/>
      <w:sz w:val="24"/>
      <w:szCs w:val="24"/>
      <w:lang w:eastAsia="nl-NL"/>
    </w:rPr>
  </w:style>
  <w:style w:type="paragraph" w:customStyle="1" w:styleId="xl209">
    <w:name w:val="xl209"/>
    <w:basedOn w:val="Standaard"/>
    <w:rsid w:val="00F2519D"/>
    <w:pPr>
      <w:spacing w:before="100" w:beforeAutospacing="1" w:after="100" w:afterAutospacing="1" w:line="240" w:lineRule="auto"/>
      <w:textAlignment w:val="center"/>
    </w:pPr>
    <w:rPr>
      <w:rFonts w:ascii="Univers" w:eastAsia="Times New Roman" w:hAnsi="Univers" w:cs="Times New Roman"/>
      <w:sz w:val="24"/>
      <w:szCs w:val="24"/>
      <w:lang w:eastAsia="nl-NL"/>
    </w:rPr>
  </w:style>
  <w:style w:type="paragraph" w:customStyle="1" w:styleId="xl210">
    <w:name w:val="xl210"/>
    <w:basedOn w:val="Standaard"/>
    <w:rsid w:val="00F2519D"/>
    <w:pPr>
      <w:spacing w:before="100" w:beforeAutospacing="1" w:after="100" w:afterAutospacing="1" w:line="240" w:lineRule="auto"/>
      <w:textAlignment w:val="center"/>
    </w:pPr>
    <w:rPr>
      <w:rFonts w:ascii="Times New Roman" w:eastAsia="Times New Roman" w:hAnsi="Times New Roman" w:cs="Times New Roman"/>
      <w:sz w:val="24"/>
      <w:szCs w:val="24"/>
      <w:lang w:eastAsia="nl-NL"/>
    </w:rPr>
  </w:style>
  <w:style w:type="paragraph" w:customStyle="1" w:styleId="xl211">
    <w:name w:val="xl211"/>
    <w:basedOn w:val="Standaard"/>
    <w:rsid w:val="00F2519D"/>
    <w:pPr>
      <w:shd w:val="clear" w:color="000000" w:fill="FFFFFF"/>
      <w:spacing w:before="100" w:beforeAutospacing="1" w:after="100" w:afterAutospacing="1" w:line="240" w:lineRule="auto"/>
      <w:textAlignment w:val="center"/>
    </w:pPr>
    <w:rPr>
      <w:rFonts w:ascii="Arial" w:eastAsia="Times New Roman" w:hAnsi="Arial" w:cs="Arial"/>
      <w:b/>
      <w:bCs/>
      <w:color w:val="0070C0"/>
      <w:sz w:val="24"/>
      <w:szCs w:val="24"/>
      <w:lang w:eastAsia="nl-NL"/>
    </w:rPr>
  </w:style>
  <w:style w:type="paragraph" w:customStyle="1" w:styleId="xl212">
    <w:name w:val="xl212"/>
    <w:basedOn w:val="Standaard"/>
    <w:rsid w:val="00F2519D"/>
    <w:pPr>
      <w:spacing w:before="100" w:beforeAutospacing="1" w:after="100" w:afterAutospacing="1" w:line="240" w:lineRule="auto"/>
      <w:textAlignment w:val="center"/>
    </w:pPr>
    <w:rPr>
      <w:rFonts w:ascii="Univers" w:eastAsia="Times New Roman" w:hAnsi="Univers" w:cs="Times New Roman"/>
      <w:b/>
      <w:bCs/>
      <w:color w:val="0070C0"/>
      <w:sz w:val="24"/>
      <w:szCs w:val="24"/>
      <w:lang w:eastAsia="nl-NL"/>
    </w:rPr>
  </w:style>
  <w:style w:type="paragraph" w:customStyle="1" w:styleId="xl213">
    <w:name w:val="xl213"/>
    <w:basedOn w:val="Standaard"/>
    <w:rsid w:val="00F2519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nl-NL"/>
    </w:rPr>
  </w:style>
  <w:style w:type="paragraph" w:styleId="Revisie">
    <w:name w:val="Revision"/>
    <w:uiPriority w:val="71"/>
    <w:semiHidden/>
    <w:rsid w:val="00F2519D"/>
    <w:pPr>
      <w:spacing w:after="0" w:line="240" w:lineRule="auto"/>
    </w:pPr>
    <w:rPr>
      <w:rFonts w:ascii="New York" w:eastAsia="Times New Roman" w:hAnsi="New York" w:cs="Times New Roman"/>
      <w:sz w:val="24"/>
      <w:szCs w:val="20"/>
      <w:lang w:eastAsia="nl-NL"/>
    </w:rPr>
  </w:style>
  <w:style w:type="paragraph" w:customStyle="1" w:styleId="Inleiding">
    <w:name w:val="Inleiding"/>
    <w:basedOn w:val="Kop1"/>
    <w:uiPriority w:val="99"/>
    <w:rsid w:val="00F2519D"/>
    <w:pPr>
      <w:numPr>
        <w:numId w:val="0"/>
      </w:numPr>
      <w:spacing w:line="240" w:lineRule="auto"/>
    </w:pPr>
    <w:rPr>
      <w:rFonts w:ascii="Schiphol Frutiger" w:hAnsi="Schiphol Frutiger"/>
      <w:sz w:val="20"/>
      <w:szCs w:val="20"/>
      <w:lang w:val="en-US" w:eastAsia="en-US"/>
    </w:rPr>
  </w:style>
  <w:style w:type="character" w:customStyle="1" w:styleId="apple-converted-space">
    <w:name w:val="apple-converted-space"/>
    <w:basedOn w:val="Standaardalinea-lettertype"/>
    <w:rsid w:val="00F2519D"/>
  </w:style>
  <w:style w:type="character" w:customStyle="1" w:styleId="apple-style-span">
    <w:name w:val="apple-style-span"/>
    <w:basedOn w:val="Standaardalinea-lettertype"/>
    <w:rsid w:val="00F2519D"/>
  </w:style>
  <w:style w:type="character" w:customStyle="1" w:styleId="ol">
    <w:name w:val="ol"/>
    <w:basedOn w:val="Standaardalinea-lettertype"/>
    <w:rsid w:val="00B776E2"/>
  </w:style>
  <w:style w:type="paragraph" w:customStyle="1" w:styleId="pzonderwitruimte1">
    <w:name w:val="pzonderwitruimte1"/>
    <w:basedOn w:val="Standaard"/>
    <w:rsid w:val="00B776E2"/>
    <w:pPr>
      <w:spacing w:after="0" w:line="240" w:lineRule="auto"/>
    </w:pPr>
    <w:rPr>
      <w:rFonts w:ascii="Times New Roman" w:eastAsia="Times New Roman" w:hAnsi="Times New Roman" w:cs="Times New Roman"/>
      <w:sz w:val="24"/>
      <w:szCs w:val="24"/>
      <w:lang w:eastAsia="nl-NL"/>
    </w:rPr>
  </w:style>
  <w:style w:type="character" w:customStyle="1" w:styleId="underline1">
    <w:name w:val="underline1"/>
    <w:basedOn w:val="Standaardalinea-lettertype"/>
    <w:rsid w:val="00B776E2"/>
    <w:rPr>
      <w:u w:val="single"/>
    </w:rPr>
  </w:style>
  <w:style w:type="character" w:styleId="Nadruk">
    <w:name w:val="Emphasis"/>
    <w:basedOn w:val="Standaardalinea-lettertype"/>
    <w:qFormat/>
    <w:rsid w:val="00D727A5"/>
    <w:rPr>
      <w:rFonts w:ascii="Calibri" w:hAnsi="Calibri" w:hint="default"/>
      <w:i/>
      <w:iCs/>
    </w:rPr>
  </w:style>
  <w:style w:type="paragraph" w:customStyle="1" w:styleId="Snela">
    <w:name w:val="Snel a."/>
    <w:basedOn w:val="Standaard"/>
    <w:rsid w:val="0000203D"/>
    <w:pPr>
      <w:widowControl w:val="0"/>
      <w:numPr>
        <w:numId w:val="36"/>
      </w:numPr>
      <w:autoSpaceDE w:val="0"/>
      <w:autoSpaceDN w:val="0"/>
      <w:adjustRightInd w:val="0"/>
      <w:spacing w:after="0" w:line="240" w:lineRule="auto"/>
    </w:pPr>
    <w:rPr>
      <w:rFonts w:ascii="Times New Roman" w:eastAsia="Times New Roman" w:hAnsi="Times New Roman" w:cs="Times New Roman"/>
      <w:sz w:val="20"/>
      <w:szCs w:val="24"/>
      <w:lang w:val="en-US" w:eastAsia="nl-NL"/>
    </w:rPr>
  </w:style>
  <w:style w:type="table" w:customStyle="1" w:styleId="Tabelraster1">
    <w:name w:val="Tabelraster1"/>
    <w:basedOn w:val="Standaardtabel"/>
    <w:next w:val="Tabelraster"/>
    <w:uiPriority w:val="59"/>
    <w:rsid w:val="00AA03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opsomteken5">
    <w:name w:val="List Bullet 5"/>
    <w:basedOn w:val="Standaard"/>
    <w:rsid w:val="000F0638"/>
    <w:pPr>
      <w:numPr>
        <w:numId w:val="43"/>
      </w:numPr>
      <w:contextualSpacing/>
    </w:pPr>
    <w:rPr>
      <w:lang w:val="en-US"/>
    </w:rPr>
  </w:style>
  <w:style w:type="paragraph" w:customStyle="1" w:styleId="Opsomminggenummerd">
    <w:name w:val="_Opsomming genummerd"/>
    <w:basedOn w:val="Standaard"/>
    <w:qFormat/>
    <w:rsid w:val="001E669B"/>
    <w:pPr>
      <w:widowControl w:val="0"/>
      <w:numPr>
        <w:numId w:val="44"/>
      </w:numPr>
      <w:contextualSpacing/>
    </w:pPr>
    <w:rPr>
      <w:rFonts w:cs="Arial"/>
      <w:szCs w:val="18"/>
      <w:lang w:val="en-US"/>
    </w:rPr>
  </w:style>
  <w:style w:type="table" w:styleId="Professioneletabel">
    <w:name w:val="Table Professional"/>
    <w:basedOn w:val="Standaardtabel"/>
    <w:rsid w:val="001E669B"/>
    <w:pPr>
      <w:spacing w:after="0" w:line="260" w:lineRule="atLeast"/>
    </w:pPr>
    <w:rPr>
      <w:rFonts w:ascii="Times New Roman" w:eastAsia="Times New Roman" w:hAnsi="Times New Roman" w:cs="Times New Roman"/>
      <w:sz w:val="20"/>
      <w:szCs w:val="20"/>
      <w:lang w:eastAsia="nl-N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raster2">
    <w:name w:val="Tabelraster2"/>
    <w:basedOn w:val="Standaardtabel"/>
    <w:next w:val="Tabelraster"/>
    <w:uiPriority w:val="59"/>
    <w:rsid w:val="006031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nopgelostemelding">
    <w:name w:val="Unresolved Mention"/>
    <w:basedOn w:val="Standaardalinea-lettertype"/>
    <w:uiPriority w:val="99"/>
    <w:semiHidden/>
    <w:unhideWhenUsed/>
    <w:rsid w:val="00DB6D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819539">
      <w:bodyDiv w:val="1"/>
      <w:marLeft w:val="0"/>
      <w:marRight w:val="0"/>
      <w:marTop w:val="0"/>
      <w:marBottom w:val="0"/>
      <w:divBdr>
        <w:top w:val="none" w:sz="0" w:space="0" w:color="auto"/>
        <w:left w:val="none" w:sz="0" w:space="0" w:color="auto"/>
        <w:bottom w:val="none" w:sz="0" w:space="0" w:color="auto"/>
        <w:right w:val="none" w:sz="0" w:space="0" w:color="auto"/>
      </w:divBdr>
    </w:div>
    <w:div w:id="309553393">
      <w:bodyDiv w:val="1"/>
      <w:marLeft w:val="0"/>
      <w:marRight w:val="0"/>
      <w:marTop w:val="0"/>
      <w:marBottom w:val="0"/>
      <w:divBdr>
        <w:top w:val="none" w:sz="0" w:space="0" w:color="auto"/>
        <w:left w:val="none" w:sz="0" w:space="0" w:color="auto"/>
        <w:bottom w:val="none" w:sz="0" w:space="0" w:color="auto"/>
        <w:right w:val="none" w:sz="0" w:space="0" w:color="auto"/>
      </w:divBdr>
    </w:div>
    <w:div w:id="430855058">
      <w:bodyDiv w:val="1"/>
      <w:marLeft w:val="0"/>
      <w:marRight w:val="0"/>
      <w:marTop w:val="0"/>
      <w:marBottom w:val="0"/>
      <w:divBdr>
        <w:top w:val="none" w:sz="0" w:space="0" w:color="auto"/>
        <w:left w:val="none" w:sz="0" w:space="0" w:color="auto"/>
        <w:bottom w:val="none" w:sz="0" w:space="0" w:color="auto"/>
        <w:right w:val="none" w:sz="0" w:space="0" w:color="auto"/>
      </w:divBdr>
    </w:div>
    <w:div w:id="562954643">
      <w:bodyDiv w:val="1"/>
      <w:marLeft w:val="0"/>
      <w:marRight w:val="0"/>
      <w:marTop w:val="0"/>
      <w:marBottom w:val="0"/>
      <w:divBdr>
        <w:top w:val="none" w:sz="0" w:space="0" w:color="auto"/>
        <w:left w:val="none" w:sz="0" w:space="0" w:color="auto"/>
        <w:bottom w:val="none" w:sz="0" w:space="0" w:color="auto"/>
        <w:right w:val="none" w:sz="0" w:space="0" w:color="auto"/>
      </w:divBdr>
      <w:divsChild>
        <w:div w:id="481847050">
          <w:marLeft w:val="0"/>
          <w:marRight w:val="0"/>
          <w:marTop w:val="0"/>
          <w:marBottom w:val="0"/>
          <w:divBdr>
            <w:top w:val="none" w:sz="0" w:space="0" w:color="auto"/>
            <w:left w:val="none" w:sz="0" w:space="0" w:color="auto"/>
            <w:bottom w:val="none" w:sz="0" w:space="0" w:color="auto"/>
            <w:right w:val="none" w:sz="0" w:space="0" w:color="auto"/>
          </w:divBdr>
          <w:divsChild>
            <w:div w:id="1812167209">
              <w:marLeft w:val="0"/>
              <w:marRight w:val="0"/>
              <w:marTop w:val="0"/>
              <w:marBottom w:val="0"/>
              <w:divBdr>
                <w:top w:val="none" w:sz="0" w:space="0" w:color="auto"/>
                <w:left w:val="none" w:sz="0" w:space="0" w:color="auto"/>
                <w:bottom w:val="none" w:sz="0" w:space="0" w:color="auto"/>
                <w:right w:val="none" w:sz="0" w:space="0" w:color="auto"/>
              </w:divBdr>
              <w:divsChild>
                <w:div w:id="1294018902">
                  <w:marLeft w:val="0"/>
                  <w:marRight w:val="0"/>
                  <w:marTop w:val="0"/>
                  <w:marBottom w:val="0"/>
                  <w:divBdr>
                    <w:top w:val="none" w:sz="0" w:space="0" w:color="auto"/>
                    <w:left w:val="none" w:sz="0" w:space="0" w:color="auto"/>
                    <w:bottom w:val="none" w:sz="0" w:space="0" w:color="auto"/>
                    <w:right w:val="none" w:sz="0" w:space="0" w:color="auto"/>
                  </w:divBdr>
                  <w:divsChild>
                    <w:div w:id="37612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0548884">
      <w:bodyDiv w:val="1"/>
      <w:marLeft w:val="0"/>
      <w:marRight w:val="0"/>
      <w:marTop w:val="0"/>
      <w:marBottom w:val="0"/>
      <w:divBdr>
        <w:top w:val="none" w:sz="0" w:space="0" w:color="auto"/>
        <w:left w:val="none" w:sz="0" w:space="0" w:color="auto"/>
        <w:bottom w:val="none" w:sz="0" w:space="0" w:color="auto"/>
        <w:right w:val="none" w:sz="0" w:space="0" w:color="auto"/>
      </w:divBdr>
    </w:div>
    <w:div w:id="740829904">
      <w:bodyDiv w:val="1"/>
      <w:marLeft w:val="0"/>
      <w:marRight w:val="0"/>
      <w:marTop w:val="0"/>
      <w:marBottom w:val="0"/>
      <w:divBdr>
        <w:top w:val="none" w:sz="0" w:space="0" w:color="auto"/>
        <w:left w:val="none" w:sz="0" w:space="0" w:color="auto"/>
        <w:bottom w:val="none" w:sz="0" w:space="0" w:color="auto"/>
        <w:right w:val="none" w:sz="0" w:space="0" w:color="auto"/>
      </w:divBdr>
    </w:div>
    <w:div w:id="969364807">
      <w:bodyDiv w:val="1"/>
      <w:marLeft w:val="0"/>
      <w:marRight w:val="0"/>
      <w:marTop w:val="0"/>
      <w:marBottom w:val="0"/>
      <w:divBdr>
        <w:top w:val="none" w:sz="0" w:space="0" w:color="auto"/>
        <w:left w:val="none" w:sz="0" w:space="0" w:color="auto"/>
        <w:bottom w:val="none" w:sz="0" w:space="0" w:color="auto"/>
        <w:right w:val="none" w:sz="0" w:space="0" w:color="auto"/>
      </w:divBdr>
    </w:div>
    <w:div w:id="987511223">
      <w:bodyDiv w:val="1"/>
      <w:marLeft w:val="0"/>
      <w:marRight w:val="0"/>
      <w:marTop w:val="0"/>
      <w:marBottom w:val="0"/>
      <w:divBdr>
        <w:top w:val="none" w:sz="0" w:space="0" w:color="auto"/>
        <w:left w:val="none" w:sz="0" w:space="0" w:color="auto"/>
        <w:bottom w:val="none" w:sz="0" w:space="0" w:color="auto"/>
        <w:right w:val="none" w:sz="0" w:space="0" w:color="auto"/>
      </w:divBdr>
    </w:div>
    <w:div w:id="1026366522">
      <w:bodyDiv w:val="1"/>
      <w:marLeft w:val="0"/>
      <w:marRight w:val="0"/>
      <w:marTop w:val="0"/>
      <w:marBottom w:val="0"/>
      <w:divBdr>
        <w:top w:val="none" w:sz="0" w:space="0" w:color="auto"/>
        <w:left w:val="none" w:sz="0" w:space="0" w:color="auto"/>
        <w:bottom w:val="none" w:sz="0" w:space="0" w:color="auto"/>
        <w:right w:val="none" w:sz="0" w:space="0" w:color="auto"/>
      </w:divBdr>
      <w:divsChild>
        <w:div w:id="243102853">
          <w:marLeft w:val="0"/>
          <w:marRight w:val="0"/>
          <w:marTop w:val="0"/>
          <w:marBottom w:val="0"/>
          <w:divBdr>
            <w:top w:val="none" w:sz="0" w:space="0" w:color="auto"/>
            <w:left w:val="none" w:sz="0" w:space="0" w:color="auto"/>
            <w:bottom w:val="none" w:sz="0" w:space="0" w:color="auto"/>
            <w:right w:val="none" w:sz="0" w:space="0" w:color="auto"/>
          </w:divBdr>
          <w:divsChild>
            <w:div w:id="1706103976">
              <w:marLeft w:val="0"/>
              <w:marRight w:val="0"/>
              <w:marTop w:val="0"/>
              <w:marBottom w:val="0"/>
              <w:divBdr>
                <w:top w:val="none" w:sz="0" w:space="0" w:color="auto"/>
                <w:left w:val="none" w:sz="0" w:space="0" w:color="auto"/>
                <w:bottom w:val="none" w:sz="0" w:space="0" w:color="auto"/>
                <w:right w:val="none" w:sz="0" w:space="0" w:color="auto"/>
              </w:divBdr>
              <w:divsChild>
                <w:div w:id="1246958593">
                  <w:marLeft w:val="0"/>
                  <w:marRight w:val="0"/>
                  <w:marTop w:val="0"/>
                  <w:marBottom w:val="0"/>
                  <w:divBdr>
                    <w:top w:val="none" w:sz="0" w:space="0" w:color="auto"/>
                    <w:left w:val="none" w:sz="0" w:space="0" w:color="auto"/>
                    <w:bottom w:val="none" w:sz="0" w:space="0" w:color="auto"/>
                    <w:right w:val="none" w:sz="0" w:space="0" w:color="auto"/>
                  </w:divBdr>
                  <w:divsChild>
                    <w:div w:id="1728645549">
                      <w:marLeft w:val="0"/>
                      <w:marRight w:val="0"/>
                      <w:marTop w:val="0"/>
                      <w:marBottom w:val="0"/>
                      <w:divBdr>
                        <w:top w:val="none" w:sz="0" w:space="0" w:color="auto"/>
                        <w:left w:val="none" w:sz="0" w:space="0" w:color="auto"/>
                        <w:bottom w:val="none" w:sz="0" w:space="0" w:color="auto"/>
                        <w:right w:val="none" w:sz="0" w:space="0" w:color="auto"/>
                      </w:divBdr>
                      <w:divsChild>
                        <w:div w:id="659163673">
                          <w:marLeft w:val="0"/>
                          <w:marRight w:val="0"/>
                          <w:marTop w:val="0"/>
                          <w:marBottom w:val="0"/>
                          <w:divBdr>
                            <w:top w:val="none" w:sz="0" w:space="0" w:color="auto"/>
                            <w:left w:val="none" w:sz="0" w:space="0" w:color="auto"/>
                            <w:bottom w:val="none" w:sz="0" w:space="0" w:color="auto"/>
                            <w:right w:val="none" w:sz="0" w:space="0" w:color="auto"/>
                          </w:divBdr>
                          <w:divsChild>
                            <w:div w:id="460072363">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762123">
      <w:bodyDiv w:val="1"/>
      <w:marLeft w:val="0"/>
      <w:marRight w:val="0"/>
      <w:marTop w:val="0"/>
      <w:marBottom w:val="0"/>
      <w:divBdr>
        <w:top w:val="none" w:sz="0" w:space="0" w:color="auto"/>
        <w:left w:val="none" w:sz="0" w:space="0" w:color="auto"/>
        <w:bottom w:val="none" w:sz="0" w:space="0" w:color="auto"/>
        <w:right w:val="none" w:sz="0" w:space="0" w:color="auto"/>
      </w:divBdr>
    </w:div>
    <w:div w:id="1276592857">
      <w:bodyDiv w:val="1"/>
      <w:marLeft w:val="0"/>
      <w:marRight w:val="0"/>
      <w:marTop w:val="0"/>
      <w:marBottom w:val="0"/>
      <w:divBdr>
        <w:top w:val="none" w:sz="0" w:space="0" w:color="auto"/>
        <w:left w:val="none" w:sz="0" w:space="0" w:color="auto"/>
        <w:bottom w:val="none" w:sz="0" w:space="0" w:color="auto"/>
        <w:right w:val="none" w:sz="0" w:space="0" w:color="auto"/>
      </w:divBdr>
    </w:div>
    <w:div w:id="1322348708">
      <w:bodyDiv w:val="1"/>
      <w:marLeft w:val="0"/>
      <w:marRight w:val="0"/>
      <w:marTop w:val="0"/>
      <w:marBottom w:val="0"/>
      <w:divBdr>
        <w:top w:val="none" w:sz="0" w:space="0" w:color="auto"/>
        <w:left w:val="none" w:sz="0" w:space="0" w:color="auto"/>
        <w:bottom w:val="none" w:sz="0" w:space="0" w:color="auto"/>
        <w:right w:val="none" w:sz="0" w:space="0" w:color="auto"/>
      </w:divBdr>
    </w:div>
    <w:div w:id="1322544976">
      <w:bodyDiv w:val="1"/>
      <w:marLeft w:val="0"/>
      <w:marRight w:val="0"/>
      <w:marTop w:val="0"/>
      <w:marBottom w:val="0"/>
      <w:divBdr>
        <w:top w:val="none" w:sz="0" w:space="0" w:color="auto"/>
        <w:left w:val="none" w:sz="0" w:space="0" w:color="auto"/>
        <w:bottom w:val="none" w:sz="0" w:space="0" w:color="auto"/>
        <w:right w:val="none" w:sz="0" w:space="0" w:color="auto"/>
      </w:divBdr>
    </w:div>
    <w:div w:id="1635018564">
      <w:bodyDiv w:val="1"/>
      <w:marLeft w:val="0"/>
      <w:marRight w:val="0"/>
      <w:marTop w:val="0"/>
      <w:marBottom w:val="0"/>
      <w:divBdr>
        <w:top w:val="none" w:sz="0" w:space="0" w:color="auto"/>
        <w:left w:val="none" w:sz="0" w:space="0" w:color="auto"/>
        <w:bottom w:val="none" w:sz="0" w:space="0" w:color="auto"/>
        <w:right w:val="none" w:sz="0" w:space="0" w:color="auto"/>
      </w:divBdr>
    </w:div>
    <w:div w:id="1866363424">
      <w:bodyDiv w:val="1"/>
      <w:marLeft w:val="0"/>
      <w:marRight w:val="0"/>
      <w:marTop w:val="0"/>
      <w:marBottom w:val="0"/>
      <w:divBdr>
        <w:top w:val="none" w:sz="0" w:space="0" w:color="auto"/>
        <w:left w:val="none" w:sz="0" w:space="0" w:color="auto"/>
        <w:bottom w:val="none" w:sz="0" w:space="0" w:color="auto"/>
        <w:right w:val="none" w:sz="0" w:space="0" w:color="auto"/>
      </w:divBdr>
    </w:div>
    <w:div w:id="2060592795">
      <w:bodyDiv w:val="1"/>
      <w:marLeft w:val="0"/>
      <w:marRight w:val="0"/>
      <w:marTop w:val="0"/>
      <w:marBottom w:val="0"/>
      <w:divBdr>
        <w:top w:val="none" w:sz="0" w:space="0" w:color="auto"/>
        <w:left w:val="none" w:sz="0" w:space="0" w:color="auto"/>
        <w:bottom w:val="none" w:sz="0" w:space="0" w:color="auto"/>
        <w:right w:val="none" w:sz="0" w:space="0" w:color="auto"/>
      </w:divBdr>
      <w:divsChild>
        <w:div w:id="861821371">
          <w:marLeft w:val="0"/>
          <w:marRight w:val="0"/>
          <w:marTop w:val="0"/>
          <w:marBottom w:val="0"/>
          <w:divBdr>
            <w:top w:val="none" w:sz="0" w:space="0" w:color="auto"/>
            <w:left w:val="none" w:sz="0" w:space="0" w:color="auto"/>
            <w:bottom w:val="none" w:sz="0" w:space="0" w:color="auto"/>
            <w:right w:val="none" w:sz="0" w:space="0" w:color="auto"/>
          </w:divBdr>
          <w:divsChild>
            <w:div w:id="1716930600">
              <w:marLeft w:val="0"/>
              <w:marRight w:val="0"/>
              <w:marTop w:val="0"/>
              <w:marBottom w:val="0"/>
              <w:divBdr>
                <w:top w:val="none" w:sz="0" w:space="0" w:color="auto"/>
                <w:left w:val="none" w:sz="0" w:space="0" w:color="auto"/>
                <w:bottom w:val="none" w:sz="0" w:space="0" w:color="auto"/>
                <w:right w:val="none" w:sz="0" w:space="0" w:color="auto"/>
              </w:divBdr>
              <w:divsChild>
                <w:div w:id="1480614351">
                  <w:marLeft w:val="0"/>
                  <w:marRight w:val="0"/>
                  <w:marTop w:val="0"/>
                  <w:marBottom w:val="0"/>
                  <w:divBdr>
                    <w:top w:val="none" w:sz="0" w:space="0" w:color="auto"/>
                    <w:left w:val="none" w:sz="0" w:space="0" w:color="auto"/>
                    <w:bottom w:val="none" w:sz="0" w:space="0" w:color="auto"/>
                    <w:right w:val="none" w:sz="0" w:space="0" w:color="auto"/>
                  </w:divBdr>
                  <w:divsChild>
                    <w:div w:id="1195386094">
                      <w:marLeft w:val="0"/>
                      <w:marRight w:val="0"/>
                      <w:marTop w:val="0"/>
                      <w:marBottom w:val="0"/>
                      <w:divBdr>
                        <w:top w:val="none" w:sz="0" w:space="0" w:color="auto"/>
                        <w:left w:val="none" w:sz="0" w:space="0" w:color="auto"/>
                        <w:bottom w:val="none" w:sz="0" w:space="0" w:color="auto"/>
                        <w:right w:val="none" w:sz="0" w:space="0" w:color="auto"/>
                      </w:divBdr>
                      <w:divsChild>
                        <w:div w:id="357196041">
                          <w:marLeft w:val="0"/>
                          <w:marRight w:val="0"/>
                          <w:marTop w:val="0"/>
                          <w:marBottom w:val="0"/>
                          <w:divBdr>
                            <w:top w:val="none" w:sz="0" w:space="0" w:color="auto"/>
                            <w:left w:val="none" w:sz="0" w:space="0" w:color="auto"/>
                            <w:bottom w:val="none" w:sz="0" w:space="0" w:color="auto"/>
                            <w:right w:val="none" w:sz="0" w:space="0" w:color="auto"/>
                          </w:divBdr>
                          <w:divsChild>
                            <w:div w:id="1208571200">
                              <w:marLeft w:val="0"/>
                              <w:marRight w:val="0"/>
                              <w:marTop w:val="0"/>
                              <w:marBottom w:val="0"/>
                              <w:divBdr>
                                <w:top w:val="none" w:sz="0" w:space="0" w:color="auto"/>
                                <w:left w:val="none" w:sz="0" w:space="0" w:color="auto"/>
                                <w:bottom w:val="none" w:sz="0" w:space="0" w:color="auto"/>
                                <w:right w:val="none" w:sz="0" w:space="0" w:color="auto"/>
                              </w:divBdr>
                              <w:divsChild>
                                <w:div w:id="1268541659">
                                  <w:marLeft w:val="0"/>
                                  <w:marRight w:val="0"/>
                                  <w:marTop w:val="0"/>
                                  <w:marBottom w:val="0"/>
                                  <w:divBdr>
                                    <w:top w:val="none" w:sz="0" w:space="0" w:color="auto"/>
                                    <w:left w:val="none" w:sz="0" w:space="0" w:color="auto"/>
                                    <w:bottom w:val="none" w:sz="0" w:space="0" w:color="auto"/>
                                    <w:right w:val="none" w:sz="0" w:space="0" w:color="auto"/>
                                  </w:divBdr>
                                  <w:divsChild>
                                    <w:div w:id="1207520657">
                                      <w:marLeft w:val="0"/>
                                      <w:marRight w:val="0"/>
                                      <w:marTop w:val="0"/>
                                      <w:marBottom w:val="0"/>
                                      <w:divBdr>
                                        <w:top w:val="none" w:sz="0" w:space="0" w:color="auto"/>
                                        <w:left w:val="none" w:sz="0" w:space="0" w:color="auto"/>
                                        <w:bottom w:val="none" w:sz="0" w:space="0" w:color="auto"/>
                                        <w:right w:val="none" w:sz="0" w:space="0" w:color="auto"/>
                                      </w:divBdr>
                                      <w:divsChild>
                                        <w:div w:id="1820226326">
                                          <w:marLeft w:val="0"/>
                                          <w:marRight w:val="0"/>
                                          <w:marTop w:val="0"/>
                                          <w:marBottom w:val="0"/>
                                          <w:divBdr>
                                            <w:top w:val="none" w:sz="0" w:space="0" w:color="auto"/>
                                            <w:left w:val="none" w:sz="0" w:space="0" w:color="auto"/>
                                            <w:bottom w:val="none" w:sz="0" w:space="0" w:color="auto"/>
                                            <w:right w:val="none" w:sz="0" w:space="0" w:color="auto"/>
                                          </w:divBdr>
                                          <w:divsChild>
                                            <w:div w:id="39863757">
                                              <w:marLeft w:val="0"/>
                                              <w:marRight w:val="0"/>
                                              <w:marTop w:val="0"/>
                                              <w:marBottom w:val="0"/>
                                              <w:divBdr>
                                                <w:top w:val="none" w:sz="0" w:space="0" w:color="auto"/>
                                                <w:left w:val="none" w:sz="0" w:space="0" w:color="auto"/>
                                                <w:bottom w:val="none" w:sz="0" w:space="0" w:color="auto"/>
                                                <w:right w:val="none" w:sz="0" w:space="0" w:color="auto"/>
                                              </w:divBdr>
                                              <w:divsChild>
                                                <w:div w:id="131841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TenderNed.nl" TargetMode="External"/><Relationship Id="rId26" Type="http://schemas.openxmlformats.org/officeDocument/2006/relationships/comments" Target="comments.xml"/><Relationship Id="rId39" Type="http://schemas.openxmlformats.org/officeDocument/2006/relationships/image" Target="media/image9.emf"/><Relationship Id="rId21" Type="http://schemas.openxmlformats.org/officeDocument/2006/relationships/hyperlink" Target="http://www.tenderned.nl/sites/default/files/In%20zes%20stappen%20digitaal%20inschrijven%20op%20overheidsopdrachten%20via%20TenderNed_0.pdf" TargetMode="External"/><Relationship Id="rId34" Type="http://schemas.openxmlformats.org/officeDocument/2006/relationships/image" Target="media/image4.emf"/><Relationship Id="rId42" Type="http://schemas.openxmlformats.org/officeDocument/2006/relationships/image" Target="media/image12.emf"/><Relationship Id="rId47" Type="http://schemas.openxmlformats.org/officeDocument/2006/relationships/footer" Target="footer3.xml"/><Relationship Id="rId50"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vu.nl/" TargetMode="External"/><Relationship Id="rId29" Type="http://schemas.microsoft.com/office/2018/08/relationships/commentsExtensible" Target="commentsExtensible.xml"/><Relationship Id="rId11" Type="http://schemas.openxmlformats.org/officeDocument/2006/relationships/image" Target="media/image1.png"/><Relationship Id="rId24" Type="http://schemas.openxmlformats.org/officeDocument/2006/relationships/hyperlink" Target="mailto:r.stel@vu.nl" TargetMode="External"/><Relationship Id="rId32" Type="http://schemas.openxmlformats.org/officeDocument/2006/relationships/oleObject" Target="embeddings/Microsoft_Visio_2003-2010-tekening.vsd"/><Relationship Id="rId37" Type="http://schemas.openxmlformats.org/officeDocument/2006/relationships/image" Target="media/image7.emf"/><Relationship Id="rId40" Type="http://schemas.openxmlformats.org/officeDocument/2006/relationships/image" Target="media/image10.emf"/><Relationship Id="rId45" Type="http://schemas.openxmlformats.org/officeDocument/2006/relationships/image" Target="media/image15.emf"/><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mailto:servicedesk@TenderNed.nl" TargetMode="External"/><Relationship Id="rId28" Type="http://schemas.microsoft.com/office/2016/09/relationships/commentsIds" Target="commentsIds.xml"/><Relationship Id="rId36" Type="http://schemas.openxmlformats.org/officeDocument/2006/relationships/image" Target="media/image6.emf"/><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TenderNed.nl" TargetMode="External"/><Relationship Id="rId31" Type="http://schemas.openxmlformats.org/officeDocument/2006/relationships/image" Target="media/image3.emf"/><Relationship Id="rId44" Type="http://schemas.openxmlformats.org/officeDocument/2006/relationships/image" Target="media/image14.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www.tenderned.nl" TargetMode="External"/><Relationship Id="rId27" Type="http://schemas.microsoft.com/office/2011/relationships/commentsExtended" Target="commentsExtended.xml"/><Relationship Id="rId30" Type="http://schemas.openxmlformats.org/officeDocument/2006/relationships/hyperlink" Target="https://www.universiteitenvannederland.nl/functie-ordeningsysteem-ufo" TargetMode="External"/><Relationship Id="rId35" Type="http://schemas.openxmlformats.org/officeDocument/2006/relationships/image" Target="media/image5.emf"/><Relationship Id="rId43" Type="http://schemas.openxmlformats.org/officeDocument/2006/relationships/image" Target="media/image13.emf"/><Relationship Id="rId48" Type="http://schemas.openxmlformats.org/officeDocument/2006/relationships/footer" Target="footer4.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2.jpeg"/><Relationship Id="rId17" Type="http://schemas.openxmlformats.org/officeDocument/2006/relationships/hyperlink" Target="http://www.pianoo.nl/duurzaaminkopen/criteria" TargetMode="External"/><Relationship Id="rId25" Type="http://schemas.openxmlformats.org/officeDocument/2006/relationships/hyperlink" Target="https://www.justis.nl/producten/gva/gva-aanvragen/" TargetMode="External"/><Relationship Id="rId33" Type="http://schemas.openxmlformats.org/officeDocument/2006/relationships/hyperlink" Target="https://vu.nl/nl/over-de-vu/meer-over/huisregels" TargetMode="External"/><Relationship Id="rId38" Type="http://schemas.openxmlformats.org/officeDocument/2006/relationships/image" Target="media/image8.emf"/><Relationship Id="rId46" Type="http://schemas.openxmlformats.org/officeDocument/2006/relationships/header" Target="header2.xml"/><Relationship Id="rId20" Type="http://schemas.openxmlformats.org/officeDocument/2006/relationships/hyperlink" Target="http://www.TenderNed.nl" TargetMode="External"/><Relationship Id="rId41"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8C84789FACD8742AC28082B1319A014" ma:contentTypeVersion="3" ma:contentTypeDescription="Create a new document." ma:contentTypeScope="" ma:versionID="1c7e052bda73ee27bb74fff2624b3c96">
  <xsd:schema xmlns:xsd="http://www.w3.org/2001/XMLSchema" xmlns:xs="http://www.w3.org/2001/XMLSchema" xmlns:p="http://schemas.microsoft.com/office/2006/metadata/properties" xmlns:ns2="eed5609c-2e4d-4134-a6c8-cfdcbdb06e57" targetNamespace="http://schemas.microsoft.com/office/2006/metadata/properties" ma:root="true" ma:fieldsID="1d756eca5887f3bdc8d98b939c489f28" ns2:_="">
    <xsd:import namespace="eed5609c-2e4d-4134-a6c8-cfdcbdb06e57"/>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d5609c-2e4d-4134-a6c8-cfdcbdb06e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A3E4EF-D3EE-4EAE-A9ED-E0E8142618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455DD8-EAEC-4425-9591-1373E7E9612A}">
  <ds:schemaRefs>
    <ds:schemaRef ds:uri="http://schemas.openxmlformats.org/officeDocument/2006/bibliography"/>
  </ds:schemaRefs>
</ds:datastoreItem>
</file>

<file path=customXml/itemProps3.xml><?xml version="1.0" encoding="utf-8"?>
<ds:datastoreItem xmlns:ds="http://schemas.openxmlformats.org/officeDocument/2006/customXml" ds:itemID="{E0F528D1-048B-49DB-9F8C-DC481E9E193D}">
  <ds:schemaRefs>
    <ds:schemaRef ds:uri="http://schemas.microsoft.com/sharepoint/v3/contenttype/forms"/>
  </ds:schemaRefs>
</ds:datastoreItem>
</file>

<file path=customXml/itemProps4.xml><?xml version="1.0" encoding="utf-8"?>
<ds:datastoreItem xmlns:ds="http://schemas.openxmlformats.org/officeDocument/2006/customXml" ds:itemID="{C6D4C436-D432-4269-8A8A-6CA94E2218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d5609c-2e4d-4134-a6c8-cfdcbdb06e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36</Pages>
  <Words>11118</Words>
  <Characters>61149</Characters>
  <Application>Microsoft Office Word</Application>
  <DocSecurity>0</DocSecurity>
  <Lines>509</Lines>
  <Paragraphs>144</Paragraphs>
  <ScaleCrop>false</ScaleCrop>
  <Company>Vrije Universiteit Amsterdam</Company>
  <LinksUpToDate>false</LinksUpToDate>
  <CharactersWithSpaces>72123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Stel, R. (Remco)</dc:creator>
  <cp:keywords/>
  <cp:lastModifiedBy>Stel, R. (Remco)</cp:lastModifiedBy>
  <cp:revision>17</cp:revision>
  <cp:lastPrinted>2019-11-11T17:01:00Z</cp:lastPrinted>
  <dcterms:created xsi:type="dcterms:W3CDTF">2024-01-31T08:50:00Z</dcterms:created>
  <dcterms:modified xsi:type="dcterms:W3CDTF">2024-01-31T10:42:00Z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0x01010018C84789FACD8742AC28082B1319A014</vt:lpwstr>
  </property>
</Properties>
</file>